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75A48" w14:textId="77777777" w:rsidR="003103D1" w:rsidRPr="00E85440" w:rsidRDefault="00E85440">
      <w:pPr>
        <w:pStyle w:val="Body"/>
        <w:rPr>
          <w:rFonts w:ascii="Times New Roman" w:hAnsi="Times New Roman" w:cs="Times New Roman"/>
          <w:color w:val="171717" w:themeColor="background2" w:themeShade="1A"/>
        </w:rPr>
      </w:pPr>
      <w:r w:rsidRPr="00E85440">
        <w:rPr>
          <w:rFonts w:ascii="Times New Roman" w:hAnsi="Times New Roman" w:cs="Times New Roman"/>
          <w:color w:val="171717" w:themeColor="background2" w:themeShade="1A"/>
          <w:sz w:val="26"/>
          <w:szCs w:val="26"/>
        </w:rPr>
        <w:t>Student Kit</w:t>
      </w:r>
      <w:r w:rsidRPr="00E85440">
        <w:rPr>
          <w:rFonts w:ascii="Times New Roman" w:hAnsi="Times New Roman" w:cs="Times New Roman"/>
          <w:color w:val="171717" w:themeColor="background2" w:themeShade="1A"/>
          <w:sz w:val="26"/>
          <w:szCs w:val="26"/>
        </w:rPr>
        <w:br w:type="page"/>
      </w:r>
    </w:p>
    <w:p w14:paraId="430F2032" w14:textId="77777777" w:rsidR="00E85440" w:rsidRPr="00E85440" w:rsidRDefault="00E85440">
      <w:pPr>
        <w:pStyle w:val="Subheading2"/>
        <w:rPr>
          <w:rFonts w:ascii="Times New Roman" w:hAnsi="Times New Roman" w:cs="Times New Roman"/>
          <w:i w:val="0"/>
          <w:color w:val="171717" w:themeColor="background2" w:themeShade="1A"/>
          <w:sz w:val="24"/>
          <w:szCs w:val="24"/>
        </w:rPr>
      </w:pPr>
      <w:r w:rsidRPr="00E85440">
        <w:rPr>
          <w:rFonts w:ascii="Times New Roman" w:hAnsi="Times New Roman" w:cs="Times New Roman"/>
          <w:i w:val="0"/>
          <w:color w:val="171717" w:themeColor="background2" w:themeShade="1A"/>
          <w:sz w:val="24"/>
          <w:szCs w:val="24"/>
        </w:rPr>
        <w:lastRenderedPageBreak/>
        <w:t>Domain Research</w:t>
      </w:r>
    </w:p>
    <w:p w14:paraId="3653062A" w14:textId="77777777" w:rsidR="00E85440" w:rsidRPr="00E85440" w:rsidRDefault="00E85440" w:rsidP="00E85440">
      <w:pPr>
        <w:pStyle w:val="Body"/>
        <w:rPr>
          <w:color w:val="171717" w:themeColor="background2" w:themeShade="1A"/>
        </w:rPr>
      </w:pPr>
    </w:p>
    <w:p w14:paraId="2A205798" w14:textId="77777777" w:rsidR="003103D1" w:rsidRPr="00E85440" w:rsidRDefault="00E85440">
      <w:pPr>
        <w:pStyle w:val="Subheading2"/>
        <w:rPr>
          <w:rFonts w:ascii="Times New Roman" w:hAnsi="Times New Roman" w:cs="Times New Roman"/>
          <w:i w:val="0"/>
          <w:color w:val="171717" w:themeColor="background2" w:themeShade="1A"/>
          <w:sz w:val="24"/>
          <w:szCs w:val="24"/>
        </w:rPr>
      </w:pPr>
      <w:r w:rsidRPr="00E85440">
        <w:rPr>
          <w:rFonts w:ascii="Times New Roman" w:hAnsi="Times New Roman" w:cs="Times New Roman"/>
          <w:i w:val="0"/>
          <w:color w:val="171717" w:themeColor="background2" w:themeShade="1A"/>
          <w:sz w:val="24"/>
          <w:szCs w:val="24"/>
        </w:rPr>
        <w:t>Using Bronfenbrenner’s Ecological Systems Theory and your text, complete the theorists’ tables included in this handout to guide your decision-making process for your case study. You have tables for all major schools of thought affecting our understanding of lifespan development including the biological, cognitive, and socioemotional domains. You are also expected to consider broad impacts of the events in the life of your case study and how these might affect the three domains of development. Finally, you should always keep in mind the role cultural nuances play in augmenting or ameliorating these effects.</w:t>
      </w:r>
    </w:p>
    <w:p w14:paraId="35CD2FFF" w14:textId="77777777" w:rsidR="003103D1" w:rsidRPr="00E85440" w:rsidRDefault="00E85440">
      <w:pPr>
        <w:pStyle w:val="Body"/>
        <w:rPr>
          <w:rFonts w:ascii="Times New Roman" w:hAnsi="Times New Roman" w:cs="Times New Roman"/>
          <w:color w:val="171717" w:themeColor="background2" w:themeShade="1A"/>
          <w:sz w:val="24"/>
          <w:szCs w:val="24"/>
        </w:rPr>
      </w:pPr>
      <w:r w:rsidRPr="00E85440">
        <w:rPr>
          <w:rFonts w:ascii="Times New Roman" w:hAnsi="Times New Roman" w:cs="Times New Roman"/>
          <w:color w:val="171717" w:themeColor="background2" w:themeShade="1A"/>
          <w:sz w:val="24"/>
          <w:szCs w:val="24"/>
        </w:rPr>
        <w:br w:type="page"/>
      </w:r>
    </w:p>
    <w:p w14:paraId="780EFBA1" w14:textId="77777777" w:rsidR="003F456F" w:rsidRPr="00E85440" w:rsidRDefault="003F456F" w:rsidP="003F456F">
      <w:pPr>
        <w:pStyle w:val="Heading2"/>
        <w:rPr>
          <w:color w:val="171717" w:themeColor="background2" w:themeShade="1A"/>
        </w:rPr>
      </w:pPr>
      <w:r w:rsidRPr="00E85440">
        <w:rPr>
          <w:color w:val="171717" w:themeColor="background2" w:themeShade="1A"/>
        </w:rPr>
        <w:lastRenderedPageBreak/>
        <w:t>Biological Theory</w:t>
      </w:r>
      <w:bookmarkStart w:id="0" w:name="_GoBack"/>
      <w:bookmarkEnd w:id="0"/>
    </w:p>
    <w:p w14:paraId="71D84C9E" w14:textId="77777777" w:rsidR="003F456F" w:rsidRPr="00E85440" w:rsidRDefault="003F456F" w:rsidP="003F456F">
      <w:pPr>
        <w:pStyle w:val="Subtitle"/>
        <w:rPr>
          <w:color w:val="171717" w:themeColor="background2" w:themeShade="1A"/>
        </w:rPr>
      </w:pPr>
      <w:r w:rsidRPr="00E85440">
        <w:rPr>
          <w:color w:val="171717" w:themeColor="background2" w:themeShade="1A"/>
        </w:rPr>
        <w:t>Freud</w:t>
      </w:r>
      <w:r w:rsidRPr="00E85440">
        <w:rPr>
          <w:color w:val="171717" w:themeColor="background2" w:themeShade="1A"/>
        </w:rPr>
        <w:tab/>
      </w:r>
    </w:p>
    <w:tbl>
      <w:tblPr>
        <w:tblW w:w="8993" w:type="dxa"/>
        <w:tblInd w:w="108" w:type="dxa"/>
        <w:tblBorders>
          <w:top w:val="single" w:sz="2" w:space="0" w:color="AECB80"/>
          <w:left w:val="single" w:sz="2" w:space="0" w:color="AECB80"/>
          <w:bottom w:val="single" w:sz="2" w:space="0" w:color="AECB80"/>
          <w:right w:val="single" w:sz="2" w:space="0" w:color="AECB80"/>
          <w:insideH w:val="single" w:sz="2" w:space="0" w:color="AECB80"/>
          <w:insideV w:val="single" w:sz="2" w:space="0" w:color="AECB80"/>
        </w:tblBorders>
        <w:shd w:val="clear" w:color="auto" w:fill="AECB80"/>
        <w:tblLayout w:type="fixed"/>
        <w:tblLook w:val="04A0" w:firstRow="1" w:lastRow="0" w:firstColumn="1" w:lastColumn="0" w:noHBand="0" w:noVBand="1"/>
      </w:tblPr>
      <w:tblGrid>
        <w:gridCol w:w="3751"/>
        <w:gridCol w:w="5242"/>
      </w:tblGrid>
      <w:tr w:rsidR="003F456F" w:rsidRPr="00E85440" w14:paraId="2C4E9626" w14:textId="77777777" w:rsidTr="00AC1662">
        <w:trPr>
          <w:trHeight w:val="283"/>
          <w:tblHeader/>
        </w:trPr>
        <w:tc>
          <w:tcPr>
            <w:tcW w:w="8993" w:type="dxa"/>
            <w:gridSpan w:val="2"/>
            <w:tcBorders>
              <w:top w:val="nil"/>
              <w:left w:val="nil"/>
              <w:bottom w:val="single" w:sz="2" w:space="0" w:color="AECB80"/>
              <w:right w:val="nil"/>
            </w:tcBorders>
            <w:shd w:val="clear" w:color="auto" w:fill="AECB80"/>
            <w:tcMar>
              <w:top w:w="80" w:type="dxa"/>
              <w:left w:w="80" w:type="dxa"/>
              <w:bottom w:w="80" w:type="dxa"/>
              <w:right w:w="80" w:type="dxa"/>
            </w:tcMar>
            <w:vAlign w:val="bottom"/>
          </w:tcPr>
          <w:p w14:paraId="1200306E" w14:textId="77777777" w:rsidR="003F456F" w:rsidRPr="00E85440" w:rsidRDefault="003F456F" w:rsidP="00AC1662">
            <w:pPr>
              <w:pStyle w:val="TableStyle2"/>
              <w:jc w:val="center"/>
              <w:rPr>
                <w:color w:val="171717" w:themeColor="background2" w:themeShade="1A"/>
              </w:rPr>
            </w:pPr>
            <w:r w:rsidRPr="00E85440">
              <w:rPr>
                <w:color w:val="171717" w:themeColor="background2" w:themeShade="1A"/>
              </w:rPr>
              <w:t>Developmental Stage &amp; Age | Foci</w:t>
            </w:r>
          </w:p>
        </w:tc>
      </w:tr>
      <w:tr w:rsidR="003F456F" w:rsidRPr="00E85440" w14:paraId="309EFFA5" w14:textId="77777777" w:rsidTr="00AC1662">
        <w:tblPrEx>
          <w:shd w:val="clear" w:color="auto" w:fill="auto"/>
        </w:tblPrEx>
        <w:trPr>
          <w:trHeight w:val="565"/>
        </w:trPr>
        <w:tc>
          <w:tcPr>
            <w:tcW w:w="8993" w:type="dxa"/>
            <w:gridSpan w:val="2"/>
            <w:tcBorders>
              <w:top w:val="single" w:sz="2" w:space="0" w:color="AECB80"/>
              <w:left w:val="nil"/>
              <w:bottom w:val="single" w:sz="2" w:space="0" w:color="AECB80"/>
              <w:right w:val="nil"/>
            </w:tcBorders>
            <w:shd w:val="clear" w:color="auto" w:fill="auto"/>
            <w:tcMar>
              <w:top w:w="80" w:type="dxa"/>
              <w:left w:w="80" w:type="dxa"/>
              <w:bottom w:w="80" w:type="dxa"/>
              <w:right w:w="80" w:type="dxa"/>
            </w:tcMar>
          </w:tcPr>
          <w:p w14:paraId="5DE2ED65" w14:textId="77777777" w:rsidR="003F456F" w:rsidRPr="00E85440" w:rsidRDefault="003F456F" w:rsidP="00AC1662">
            <w:pPr>
              <w:pStyle w:val="TableStyle3"/>
              <w:rPr>
                <w:color w:val="171717" w:themeColor="background2" w:themeShade="1A"/>
                <w:u w:val="single"/>
              </w:rPr>
            </w:pPr>
            <w:r w:rsidRPr="00E85440">
              <w:rPr>
                <w:color w:val="171717" w:themeColor="background2" w:themeShade="1A"/>
                <w:u w:val="single"/>
              </w:rPr>
              <w:t xml:space="preserve">Oral (birth - 1yr) </w:t>
            </w:r>
          </w:p>
          <w:p w14:paraId="65BA215E" w14:textId="77777777" w:rsidR="003F456F" w:rsidRPr="00E85440" w:rsidRDefault="003F456F" w:rsidP="00AC1662">
            <w:pPr>
              <w:pStyle w:val="TableStyle3"/>
              <w:rPr>
                <w:color w:val="171717" w:themeColor="background2" w:themeShade="1A"/>
              </w:rPr>
            </w:pPr>
            <w:r w:rsidRPr="00E85440">
              <w:rPr>
                <w:color w:val="171717" w:themeColor="background2" w:themeShade="1A"/>
              </w:rPr>
              <w:t>mouth, tongue, lips</w:t>
            </w:r>
          </w:p>
        </w:tc>
      </w:tr>
      <w:tr w:rsidR="003F456F" w:rsidRPr="00E85440" w14:paraId="582E8707" w14:textId="77777777" w:rsidTr="00AC1662">
        <w:tblPrEx>
          <w:shd w:val="clear" w:color="auto" w:fill="auto"/>
        </w:tblPrEx>
        <w:trPr>
          <w:trHeight w:val="920"/>
        </w:trPr>
        <w:tc>
          <w:tcPr>
            <w:tcW w:w="3751" w:type="dxa"/>
            <w:tcBorders>
              <w:top w:val="single" w:sz="2" w:space="0" w:color="AECB80"/>
              <w:left w:val="nil"/>
              <w:bottom w:val="single" w:sz="2" w:space="0" w:color="AECB80"/>
              <w:right w:val="dotted" w:sz="24" w:space="0" w:color="FEFEFE"/>
            </w:tcBorders>
            <w:shd w:val="clear" w:color="auto" w:fill="F2F2F2"/>
            <w:tcMar>
              <w:top w:w="80" w:type="dxa"/>
              <w:left w:w="80" w:type="dxa"/>
              <w:bottom w:w="80" w:type="dxa"/>
              <w:right w:w="80" w:type="dxa"/>
            </w:tcMar>
          </w:tcPr>
          <w:p w14:paraId="5EC23761" w14:textId="77777777" w:rsidR="003F456F" w:rsidRPr="00E85440" w:rsidRDefault="003F456F" w:rsidP="00AC1662">
            <w:pPr>
              <w:pStyle w:val="TableStyle3"/>
              <w:rPr>
                <w:color w:val="171717" w:themeColor="background2" w:themeShade="1A"/>
              </w:rPr>
            </w:pPr>
            <w:r w:rsidRPr="00E85440">
              <w:rPr>
                <w:color w:val="171717" w:themeColor="background2" w:themeShade="1A"/>
              </w:rPr>
              <w:t>Immediate Impact</w:t>
            </w:r>
          </w:p>
        </w:tc>
        <w:tc>
          <w:tcPr>
            <w:tcW w:w="5241" w:type="dxa"/>
            <w:tcBorders>
              <w:top w:val="single" w:sz="2" w:space="0" w:color="AECB80"/>
              <w:left w:val="dotted" w:sz="24" w:space="0" w:color="FEFEFE"/>
              <w:bottom w:val="single" w:sz="2" w:space="0" w:color="AECB80"/>
              <w:right w:val="nil"/>
            </w:tcBorders>
            <w:shd w:val="clear" w:color="auto" w:fill="F2F2F2"/>
            <w:tcMar>
              <w:top w:w="80" w:type="dxa"/>
              <w:left w:w="80" w:type="dxa"/>
              <w:bottom w:w="80" w:type="dxa"/>
              <w:right w:w="80" w:type="dxa"/>
            </w:tcMar>
          </w:tcPr>
          <w:p w14:paraId="5BD3674B" w14:textId="77777777" w:rsidR="003F456F" w:rsidRPr="00E85440" w:rsidRDefault="003F456F" w:rsidP="00AC1662">
            <w:pPr>
              <w:pStyle w:val="TableStyle3"/>
              <w:rPr>
                <w:color w:val="171717" w:themeColor="background2" w:themeShade="1A"/>
              </w:rPr>
            </w:pPr>
            <w:r w:rsidRPr="00E85440">
              <w:rPr>
                <w:color w:val="171717" w:themeColor="background2" w:themeShade="1A"/>
              </w:rPr>
              <w:t>Potential Impact</w:t>
            </w:r>
          </w:p>
        </w:tc>
      </w:tr>
      <w:tr w:rsidR="003F456F" w:rsidRPr="00E85440" w14:paraId="7E85A369" w14:textId="77777777" w:rsidTr="00AC1662">
        <w:tblPrEx>
          <w:shd w:val="clear" w:color="auto" w:fill="auto"/>
        </w:tblPrEx>
        <w:trPr>
          <w:trHeight w:val="565"/>
        </w:trPr>
        <w:tc>
          <w:tcPr>
            <w:tcW w:w="8993" w:type="dxa"/>
            <w:gridSpan w:val="2"/>
            <w:tcBorders>
              <w:top w:val="single" w:sz="2" w:space="0" w:color="AECB80"/>
              <w:left w:val="nil"/>
              <w:bottom w:val="single" w:sz="2" w:space="0" w:color="AECB80"/>
              <w:right w:val="nil"/>
            </w:tcBorders>
            <w:shd w:val="clear" w:color="auto" w:fill="auto"/>
            <w:tcMar>
              <w:top w:w="80" w:type="dxa"/>
              <w:left w:w="80" w:type="dxa"/>
              <w:bottom w:w="80" w:type="dxa"/>
              <w:right w:w="80" w:type="dxa"/>
            </w:tcMar>
          </w:tcPr>
          <w:p w14:paraId="0BFF0F22" w14:textId="77777777" w:rsidR="003F456F" w:rsidRPr="00E85440" w:rsidRDefault="003F456F" w:rsidP="00AC1662">
            <w:pPr>
              <w:pStyle w:val="TableStyle3"/>
              <w:rPr>
                <w:color w:val="171717" w:themeColor="background2" w:themeShade="1A"/>
                <w:u w:val="single"/>
              </w:rPr>
            </w:pPr>
            <w:r w:rsidRPr="00E85440">
              <w:rPr>
                <w:color w:val="171717" w:themeColor="background2" w:themeShade="1A"/>
                <w:u w:val="single"/>
              </w:rPr>
              <w:t xml:space="preserve">Anal (1yr-3yrs) </w:t>
            </w:r>
          </w:p>
          <w:p w14:paraId="52F43AEE" w14:textId="77777777" w:rsidR="003F456F" w:rsidRPr="00E85440" w:rsidRDefault="003F456F" w:rsidP="00AC1662">
            <w:pPr>
              <w:pStyle w:val="TableStyle3"/>
              <w:rPr>
                <w:color w:val="171717" w:themeColor="background2" w:themeShade="1A"/>
              </w:rPr>
            </w:pPr>
            <w:r w:rsidRPr="00E85440">
              <w:rPr>
                <w:color w:val="171717" w:themeColor="background2" w:themeShade="1A"/>
              </w:rPr>
              <w:t>anus</w:t>
            </w:r>
          </w:p>
        </w:tc>
      </w:tr>
      <w:tr w:rsidR="003F456F" w:rsidRPr="00E85440" w14:paraId="6ADA0675" w14:textId="77777777" w:rsidTr="00AC1662">
        <w:tblPrEx>
          <w:shd w:val="clear" w:color="auto" w:fill="auto"/>
        </w:tblPrEx>
        <w:trPr>
          <w:trHeight w:val="920"/>
        </w:trPr>
        <w:tc>
          <w:tcPr>
            <w:tcW w:w="3751" w:type="dxa"/>
            <w:tcBorders>
              <w:top w:val="single" w:sz="2" w:space="0" w:color="AECB80"/>
              <w:left w:val="nil"/>
              <w:bottom w:val="single" w:sz="2" w:space="0" w:color="AECB80"/>
              <w:right w:val="dotted" w:sz="24" w:space="0" w:color="FEFEFE"/>
            </w:tcBorders>
            <w:shd w:val="clear" w:color="auto" w:fill="F2F2F2"/>
            <w:tcMar>
              <w:top w:w="80" w:type="dxa"/>
              <w:left w:w="80" w:type="dxa"/>
              <w:bottom w:w="80" w:type="dxa"/>
              <w:right w:w="80" w:type="dxa"/>
            </w:tcMar>
          </w:tcPr>
          <w:p w14:paraId="67DAE303" w14:textId="77777777" w:rsidR="003F456F" w:rsidRPr="00E85440" w:rsidRDefault="003F456F" w:rsidP="00AC1662">
            <w:pPr>
              <w:pStyle w:val="TableStyle3"/>
              <w:rPr>
                <w:color w:val="171717" w:themeColor="background2" w:themeShade="1A"/>
              </w:rPr>
            </w:pPr>
            <w:r w:rsidRPr="00E85440">
              <w:rPr>
                <w:color w:val="171717" w:themeColor="background2" w:themeShade="1A"/>
              </w:rPr>
              <w:t>Immediate Impact</w:t>
            </w:r>
          </w:p>
        </w:tc>
        <w:tc>
          <w:tcPr>
            <w:tcW w:w="5241" w:type="dxa"/>
            <w:tcBorders>
              <w:top w:val="single" w:sz="2" w:space="0" w:color="AECB80"/>
              <w:left w:val="dotted" w:sz="24" w:space="0" w:color="FEFEFE"/>
              <w:bottom w:val="single" w:sz="2" w:space="0" w:color="AECB80"/>
              <w:right w:val="nil"/>
            </w:tcBorders>
            <w:shd w:val="clear" w:color="auto" w:fill="F2F2F2"/>
            <w:tcMar>
              <w:top w:w="80" w:type="dxa"/>
              <w:left w:w="80" w:type="dxa"/>
              <w:bottom w:w="80" w:type="dxa"/>
              <w:right w:w="80" w:type="dxa"/>
            </w:tcMar>
          </w:tcPr>
          <w:p w14:paraId="5343CB45" w14:textId="77777777" w:rsidR="003F456F" w:rsidRPr="00E85440" w:rsidRDefault="003F456F" w:rsidP="00AC1662">
            <w:pPr>
              <w:pStyle w:val="TableStyle3"/>
              <w:rPr>
                <w:color w:val="171717" w:themeColor="background2" w:themeShade="1A"/>
              </w:rPr>
            </w:pPr>
            <w:r w:rsidRPr="00E85440">
              <w:rPr>
                <w:color w:val="171717" w:themeColor="background2" w:themeShade="1A"/>
              </w:rPr>
              <w:t>Potential Impact</w:t>
            </w:r>
          </w:p>
        </w:tc>
      </w:tr>
      <w:tr w:rsidR="003F456F" w:rsidRPr="00E85440" w14:paraId="2CD15809" w14:textId="77777777" w:rsidTr="00AC1662">
        <w:tblPrEx>
          <w:shd w:val="clear" w:color="auto" w:fill="auto"/>
        </w:tblPrEx>
        <w:trPr>
          <w:trHeight w:val="565"/>
        </w:trPr>
        <w:tc>
          <w:tcPr>
            <w:tcW w:w="8993" w:type="dxa"/>
            <w:gridSpan w:val="2"/>
            <w:tcBorders>
              <w:top w:val="single" w:sz="2" w:space="0" w:color="AECB80"/>
              <w:left w:val="nil"/>
              <w:bottom w:val="single" w:sz="2" w:space="0" w:color="AECB80"/>
              <w:right w:val="nil"/>
            </w:tcBorders>
            <w:shd w:val="clear" w:color="auto" w:fill="auto"/>
            <w:tcMar>
              <w:top w:w="80" w:type="dxa"/>
              <w:left w:w="80" w:type="dxa"/>
              <w:bottom w:w="80" w:type="dxa"/>
              <w:right w:w="80" w:type="dxa"/>
            </w:tcMar>
          </w:tcPr>
          <w:p w14:paraId="4936A207" w14:textId="77777777" w:rsidR="003F456F" w:rsidRPr="00E85440" w:rsidRDefault="003F456F" w:rsidP="00AC1662">
            <w:pPr>
              <w:pStyle w:val="TableStyle3"/>
              <w:rPr>
                <w:color w:val="171717" w:themeColor="background2" w:themeShade="1A"/>
                <w:u w:val="single"/>
              </w:rPr>
            </w:pPr>
            <w:r w:rsidRPr="00E85440">
              <w:rPr>
                <w:color w:val="171717" w:themeColor="background2" w:themeShade="1A"/>
                <w:u w:val="single"/>
              </w:rPr>
              <w:t xml:space="preserve">Phallic (3yrs-6yrs) </w:t>
            </w:r>
          </w:p>
          <w:p w14:paraId="4FF2B332" w14:textId="77777777" w:rsidR="003F456F" w:rsidRPr="00E85440" w:rsidRDefault="003F456F" w:rsidP="00AC1662">
            <w:pPr>
              <w:pStyle w:val="TableStyle3"/>
              <w:rPr>
                <w:color w:val="171717" w:themeColor="background2" w:themeShade="1A"/>
              </w:rPr>
            </w:pPr>
            <w:r w:rsidRPr="00E85440">
              <w:rPr>
                <w:color w:val="171717" w:themeColor="background2" w:themeShade="1A"/>
              </w:rPr>
              <w:t>genitals</w:t>
            </w:r>
          </w:p>
        </w:tc>
      </w:tr>
      <w:tr w:rsidR="003F456F" w:rsidRPr="00E85440" w14:paraId="6F96BBC3" w14:textId="77777777" w:rsidTr="00AC1662">
        <w:tblPrEx>
          <w:shd w:val="clear" w:color="auto" w:fill="auto"/>
        </w:tblPrEx>
        <w:trPr>
          <w:trHeight w:val="920"/>
        </w:trPr>
        <w:tc>
          <w:tcPr>
            <w:tcW w:w="3751" w:type="dxa"/>
            <w:tcBorders>
              <w:top w:val="single" w:sz="2" w:space="0" w:color="AECB80"/>
              <w:left w:val="nil"/>
              <w:bottom w:val="single" w:sz="2" w:space="0" w:color="AECB80"/>
              <w:right w:val="dotted" w:sz="24" w:space="0" w:color="FEFEFE"/>
            </w:tcBorders>
            <w:shd w:val="clear" w:color="auto" w:fill="F2F2F2"/>
            <w:tcMar>
              <w:top w:w="80" w:type="dxa"/>
              <w:left w:w="80" w:type="dxa"/>
              <w:bottom w:w="80" w:type="dxa"/>
              <w:right w:w="80" w:type="dxa"/>
            </w:tcMar>
          </w:tcPr>
          <w:p w14:paraId="762B270F" w14:textId="77777777" w:rsidR="003F456F" w:rsidRPr="00E85440" w:rsidRDefault="003F456F" w:rsidP="00AC1662">
            <w:pPr>
              <w:pStyle w:val="TableStyle3"/>
              <w:rPr>
                <w:color w:val="171717" w:themeColor="background2" w:themeShade="1A"/>
              </w:rPr>
            </w:pPr>
            <w:r w:rsidRPr="00E85440">
              <w:rPr>
                <w:color w:val="171717" w:themeColor="background2" w:themeShade="1A"/>
              </w:rPr>
              <w:t>Immediate Impact</w:t>
            </w:r>
          </w:p>
        </w:tc>
        <w:tc>
          <w:tcPr>
            <w:tcW w:w="5241" w:type="dxa"/>
            <w:tcBorders>
              <w:top w:val="single" w:sz="2" w:space="0" w:color="AECB80"/>
              <w:left w:val="dotted" w:sz="24" w:space="0" w:color="FEFEFE"/>
              <w:bottom w:val="single" w:sz="2" w:space="0" w:color="AECB80"/>
              <w:right w:val="nil"/>
            </w:tcBorders>
            <w:shd w:val="clear" w:color="auto" w:fill="F2F2F2"/>
            <w:tcMar>
              <w:top w:w="80" w:type="dxa"/>
              <w:left w:w="80" w:type="dxa"/>
              <w:bottom w:w="80" w:type="dxa"/>
              <w:right w:w="80" w:type="dxa"/>
            </w:tcMar>
          </w:tcPr>
          <w:p w14:paraId="708669D3" w14:textId="77777777" w:rsidR="003F456F" w:rsidRPr="00E85440" w:rsidRDefault="003F456F" w:rsidP="00AC1662">
            <w:pPr>
              <w:pStyle w:val="TableStyle3"/>
              <w:rPr>
                <w:color w:val="171717" w:themeColor="background2" w:themeShade="1A"/>
              </w:rPr>
            </w:pPr>
            <w:r w:rsidRPr="00E85440">
              <w:rPr>
                <w:color w:val="171717" w:themeColor="background2" w:themeShade="1A"/>
              </w:rPr>
              <w:t>Potential Impact</w:t>
            </w:r>
          </w:p>
        </w:tc>
      </w:tr>
      <w:tr w:rsidR="003F456F" w:rsidRPr="00E85440" w14:paraId="08BA9ABE" w14:textId="77777777" w:rsidTr="00AC1662">
        <w:tblPrEx>
          <w:shd w:val="clear" w:color="auto" w:fill="auto"/>
        </w:tblPrEx>
        <w:trPr>
          <w:trHeight w:val="565"/>
        </w:trPr>
        <w:tc>
          <w:tcPr>
            <w:tcW w:w="8993" w:type="dxa"/>
            <w:gridSpan w:val="2"/>
            <w:tcBorders>
              <w:top w:val="single" w:sz="2" w:space="0" w:color="AECB80"/>
              <w:left w:val="nil"/>
              <w:bottom w:val="single" w:sz="2" w:space="0" w:color="AECB80"/>
              <w:right w:val="nil"/>
            </w:tcBorders>
            <w:shd w:val="clear" w:color="auto" w:fill="auto"/>
            <w:tcMar>
              <w:top w:w="80" w:type="dxa"/>
              <w:left w:w="80" w:type="dxa"/>
              <w:bottom w:w="80" w:type="dxa"/>
              <w:right w:w="80" w:type="dxa"/>
            </w:tcMar>
          </w:tcPr>
          <w:p w14:paraId="04AE0847" w14:textId="77777777" w:rsidR="003F456F" w:rsidRPr="00E85440" w:rsidRDefault="003F456F" w:rsidP="00AC1662">
            <w:pPr>
              <w:pStyle w:val="TableStyle3"/>
              <w:rPr>
                <w:color w:val="171717" w:themeColor="background2" w:themeShade="1A"/>
                <w:u w:val="single"/>
              </w:rPr>
            </w:pPr>
            <w:r w:rsidRPr="00E85440">
              <w:rPr>
                <w:color w:val="171717" w:themeColor="background2" w:themeShade="1A"/>
                <w:u w:val="single"/>
              </w:rPr>
              <w:t xml:space="preserve">Latency (6yrs-~11yrs) </w:t>
            </w:r>
          </w:p>
          <w:p w14:paraId="23803694" w14:textId="77777777" w:rsidR="003F456F" w:rsidRPr="00E85440" w:rsidRDefault="003F456F" w:rsidP="00AC1662">
            <w:pPr>
              <w:pStyle w:val="TableStyle3"/>
              <w:rPr>
                <w:color w:val="171717" w:themeColor="background2" w:themeShade="1A"/>
              </w:rPr>
            </w:pPr>
            <w:r w:rsidRPr="00E85440">
              <w:rPr>
                <w:color w:val="171717" w:themeColor="background2" w:themeShade="1A"/>
              </w:rPr>
              <w:t>none</w:t>
            </w:r>
          </w:p>
        </w:tc>
      </w:tr>
      <w:tr w:rsidR="003F456F" w:rsidRPr="00E85440" w14:paraId="37BB223A" w14:textId="77777777" w:rsidTr="00AC1662">
        <w:tblPrEx>
          <w:shd w:val="clear" w:color="auto" w:fill="auto"/>
        </w:tblPrEx>
        <w:trPr>
          <w:trHeight w:val="920"/>
        </w:trPr>
        <w:tc>
          <w:tcPr>
            <w:tcW w:w="3751" w:type="dxa"/>
            <w:tcBorders>
              <w:top w:val="single" w:sz="2" w:space="0" w:color="AECB80"/>
              <w:left w:val="nil"/>
              <w:bottom w:val="single" w:sz="2" w:space="0" w:color="AECB80"/>
              <w:right w:val="dotted" w:sz="24" w:space="0" w:color="FEFEFE"/>
            </w:tcBorders>
            <w:shd w:val="clear" w:color="auto" w:fill="F2F2F2"/>
            <w:tcMar>
              <w:top w:w="80" w:type="dxa"/>
              <w:left w:w="80" w:type="dxa"/>
              <w:bottom w:w="80" w:type="dxa"/>
              <w:right w:w="80" w:type="dxa"/>
            </w:tcMar>
          </w:tcPr>
          <w:p w14:paraId="79CF2FBB" w14:textId="77777777" w:rsidR="003F456F" w:rsidRPr="00E85440" w:rsidRDefault="003F456F" w:rsidP="00AC1662">
            <w:pPr>
              <w:pStyle w:val="TableStyle3"/>
              <w:rPr>
                <w:color w:val="171717" w:themeColor="background2" w:themeShade="1A"/>
              </w:rPr>
            </w:pPr>
            <w:r w:rsidRPr="00E85440">
              <w:rPr>
                <w:color w:val="171717" w:themeColor="background2" w:themeShade="1A"/>
              </w:rPr>
              <w:t>Immediate Impact</w:t>
            </w:r>
          </w:p>
        </w:tc>
        <w:tc>
          <w:tcPr>
            <w:tcW w:w="5241" w:type="dxa"/>
            <w:tcBorders>
              <w:top w:val="single" w:sz="2" w:space="0" w:color="AECB80"/>
              <w:left w:val="dotted" w:sz="24" w:space="0" w:color="FEFEFE"/>
              <w:bottom w:val="single" w:sz="2" w:space="0" w:color="AECB80"/>
              <w:right w:val="nil"/>
            </w:tcBorders>
            <w:shd w:val="clear" w:color="auto" w:fill="F2F2F2"/>
            <w:tcMar>
              <w:top w:w="80" w:type="dxa"/>
              <w:left w:w="80" w:type="dxa"/>
              <w:bottom w:w="80" w:type="dxa"/>
              <w:right w:w="80" w:type="dxa"/>
            </w:tcMar>
          </w:tcPr>
          <w:p w14:paraId="1C67086E" w14:textId="77777777" w:rsidR="003F456F" w:rsidRPr="00E85440" w:rsidRDefault="003F456F" w:rsidP="00AC1662">
            <w:pPr>
              <w:pStyle w:val="TableStyle3"/>
              <w:rPr>
                <w:color w:val="171717" w:themeColor="background2" w:themeShade="1A"/>
              </w:rPr>
            </w:pPr>
            <w:r w:rsidRPr="00E85440">
              <w:rPr>
                <w:color w:val="171717" w:themeColor="background2" w:themeShade="1A"/>
              </w:rPr>
              <w:t>Potential Impact</w:t>
            </w:r>
          </w:p>
        </w:tc>
      </w:tr>
      <w:tr w:rsidR="003F456F" w:rsidRPr="00E85440" w14:paraId="03614DFD" w14:textId="77777777" w:rsidTr="00AC1662">
        <w:tblPrEx>
          <w:shd w:val="clear" w:color="auto" w:fill="auto"/>
        </w:tblPrEx>
        <w:trPr>
          <w:trHeight w:val="920"/>
        </w:trPr>
        <w:tc>
          <w:tcPr>
            <w:tcW w:w="8993" w:type="dxa"/>
            <w:gridSpan w:val="2"/>
            <w:tcBorders>
              <w:top w:val="single" w:sz="2" w:space="0" w:color="AECB80"/>
              <w:left w:val="nil"/>
              <w:bottom w:val="single" w:sz="2" w:space="0" w:color="AECB80"/>
              <w:right w:val="nil"/>
            </w:tcBorders>
            <w:shd w:val="clear" w:color="auto" w:fill="auto"/>
            <w:tcMar>
              <w:top w:w="80" w:type="dxa"/>
              <w:left w:w="80" w:type="dxa"/>
              <w:bottom w:w="80" w:type="dxa"/>
              <w:right w:w="80" w:type="dxa"/>
            </w:tcMar>
          </w:tcPr>
          <w:p w14:paraId="211CE2BD" w14:textId="77777777" w:rsidR="003F456F" w:rsidRPr="00E85440" w:rsidRDefault="003F456F" w:rsidP="00AC1662">
            <w:pPr>
              <w:pStyle w:val="TableStyle3"/>
              <w:rPr>
                <w:color w:val="171717" w:themeColor="background2" w:themeShade="1A"/>
                <w:u w:val="single"/>
              </w:rPr>
            </w:pPr>
            <w:r w:rsidRPr="00E85440">
              <w:rPr>
                <w:color w:val="171717" w:themeColor="background2" w:themeShade="1A"/>
                <w:u w:val="single"/>
              </w:rPr>
              <w:t xml:space="preserve">Genital (~11yrs) </w:t>
            </w:r>
          </w:p>
          <w:p w14:paraId="6C333410" w14:textId="77777777" w:rsidR="003F456F" w:rsidRPr="00E85440" w:rsidRDefault="003F456F" w:rsidP="00AC1662">
            <w:pPr>
              <w:pStyle w:val="TableStyle3"/>
              <w:rPr>
                <w:color w:val="171717" w:themeColor="background2" w:themeShade="1A"/>
              </w:rPr>
            </w:pPr>
            <w:r w:rsidRPr="00E85440">
              <w:rPr>
                <w:color w:val="171717" w:themeColor="background2" w:themeShade="1A"/>
              </w:rPr>
              <w:t>genitals</w:t>
            </w:r>
            <w:r w:rsidRPr="00E85440">
              <w:rPr>
                <w:color w:val="171717" w:themeColor="background2" w:themeShade="1A"/>
              </w:rPr>
              <w:tab/>
            </w:r>
            <w:r w:rsidRPr="00E85440">
              <w:rPr>
                <w:color w:val="171717" w:themeColor="background2" w:themeShade="1A"/>
              </w:rPr>
              <w:tab/>
            </w:r>
          </w:p>
        </w:tc>
      </w:tr>
      <w:tr w:rsidR="003F456F" w:rsidRPr="00E85440" w14:paraId="48FF686D" w14:textId="77777777" w:rsidTr="00AC1662">
        <w:tblPrEx>
          <w:shd w:val="clear" w:color="auto" w:fill="auto"/>
        </w:tblPrEx>
        <w:trPr>
          <w:trHeight w:val="920"/>
        </w:trPr>
        <w:tc>
          <w:tcPr>
            <w:tcW w:w="3751" w:type="dxa"/>
            <w:tcBorders>
              <w:top w:val="single" w:sz="2" w:space="0" w:color="AECB80"/>
              <w:left w:val="nil"/>
              <w:bottom w:val="nil"/>
              <w:right w:val="dotted" w:sz="24" w:space="0" w:color="FEFEFE"/>
            </w:tcBorders>
            <w:shd w:val="clear" w:color="auto" w:fill="F2F2F2"/>
            <w:tcMar>
              <w:top w:w="80" w:type="dxa"/>
              <w:left w:w="80" w:type="dxa"/>
              <w:bottom w:w="80" w:type="dxa"/>
              <w:right w:w="80" w:type="dxa"/>
            </w:tcMar>
          </w:tcPr>
          <w:p w14:paraId="46F9A645" w14:textId="77777777" w:rsidR="003F456F" w:rsidRPr="00E85440" w:rsidRDefault="003F456F" w:rsidP="00AC1662">
            <w:pPr>
              <w:pStyle w:val="TableStyle3"/>
              <w:rPr>
                <w:color w:val="171717" w:themeColor="background2" w:themeShade="1A"/>
              </w:rPr>
            </w:pPr>
            <w:r w:rsidRPr="00E85440">
              <w:rPr>
                <w:color w:val="171717" w:themeColor="background2" w:themeShade="1A"/>
              </w:rPr>
              <w:t>Immediate Impact</w:t>
            </w:r>
          </w:p>
        </w:tc>
        <w:tc>
          <w:tcPr>
            <w:tcW w:w="5241" w:type="dxa"/>
            <w:tcBorders>
              <w:top w:val="single" w:sz="2" w:space="0" w:color="AECB80"/>
              <w:left w:val="dotted" w:sz="24" w:space="0" w:color="FEFEFE"/>
              <w:bottom w:val="nil"/>
              <w:right w:val="nil"/>
            </w:tcBorders>
            <w:shd w:val="clear" w:color="auto" w:fill="F2F2F2"/>
            <w:tcMar>
              <w:top w:w="80" w:type="dxa"/>
              <w:left w:w="80" w:type="dxa"/>
              <w:bottom w:w="80" w:type="dxa"/>
              <w:right w:w="80" w:type="dxa"/>
            </w:tcMar>
          </w:tcPr>
          <w:p w14:paraId="726C8A38" w14:textId="77777777" w:rsidR="003F456F" w:rsidRPr="00E85440" w:rsidRDefault="003F456F" w:rsidP="00AC1662">
            <w:pPr>
              <w:pStyle w:val="TableStyle3"/>
              <w:rPr>
                <w:color w:val="171717" w:themeColor="background2" w:themeShade="1A"/>
              </w:rPr>
            </w:pPr>
            <w:r w:rsidRPr="00E85440">
              <w:rPr>
                <w:color w:val="171717" w:themeColor="background2" w:themeShade="1A"/>
              </w:rPr>
              <w:t>Potential Impact</w:t>
            </w:r>
          </w:p>
        </w:tc>
      </w:tr>
    </w:tbl>
    <w:p w14:paraId="0955EE99" w14:textId="77777777" w:rsidR="003F456F" w:rsidRPr="00E85440" w:rsidRDefault="003F456F" w:rsidP="003F456F">
      <w:pPr>
        <w:pStyle w:val="Body"/>
        <w:rPr>
          <w:color w:val="171717" w:themeColor="background2" w:themeShade="1A"/>
        </w:rPr>
      </w:pPr>
      <w:r w:rsidRPr="00E85440">
        <w:rPr>
          <w:color w:val="171717" w:themeColor="background2" w:themeShade="1A"/>
        </w:rPr>
        <w:br w:type="page"/>
      </w:r>
    </w:p>
    <w:p w14:paraId="1BB711F2" w14:textId="77777777" w:rsidR="003103D1" w:rsidRPr="00E85440" w:rsidRDefault="00E85440">
      <w:pPr>
        <w:pStyle w:val="Heading2"/>
        <w:rPr>
          <w:color w:val="171717" w:themeColor="background2" w:themeShade="1A"/>
        </w:rPr>
      </w:pPr>
      <w:r w:rsidRPr="00E85440">
        <w:rPr>
          <w:color w:val="171717" w:themeColor="background2" w:themeShade="1A"/>
        </w:rPr>
        <w:lastRenderedPageBreak/>
        <w:t>Cognitive Theory</w:t>
      </w:r>
    </w:p>
    <w:p w14:paraId="59382F41" w14:textId="77777777" w:rsidR="003103D1" w:rsidRPr="00E85440" w:rsidRDefault="00E85440">
      <w:pPr>
        <w:pStyle w:val="Subtitle"/>
        <w:rPr>
          <w:color w:val="171717" w:themeColor="background2" w:themeShade="1A"/>
        </w:rPr>
      </w:pPr>
      <w:r w:rsidRPr="00E85440">
        <w:rPr>
          <w:color w:val="171717" w:themeColor="background2" w:themeShade="1A"/>
        </w:rPr>
        <w:t>PIAGET</w:t>
      </w:r>
      <w:r w:rsidRPr="00E85440">
        <w:rPr>
          <w:color w:val="171717" w:themeColor="background2" w:themeShade="1A"/>
        </w:rPr>
        <w:tab/>
      </w:r>
    </w:p>
    <w:tbl>
      <w:tblPr>
        <w:tblW w:w="8993" w:type="dxa"/>
        <w:tblInd w:w="108" w:type="dxa"/>
        <w:tblBorders>
          <w:top w:val="single" w:sz="2" w:space="0" w:color="AECB80"/>
          <w:left w:val="single" w:sz="2" w:space="0" w:color="AECB80"/>
          <w:bottom w:val="single" w:sz="2" w:space="0" w:color="AECB80"/>
          <w:right w:val="single" w:sz="2" w:space="0" w:color="AECB80"/>
          <w:insideH w:val="single" w:sz="2" w:space="0" w:color="AECB80"/>
          <w:insideV w:val="single" w:sz="2" w:space="0" w:color="AECB80"/>
        </w:tblBorders>
        <w:shd w:val="clear" w:color="auto" w:fill="AECB80"/>
        <w:tblLayout w:type="fixed"/>
        <w:tblLook w:val="04A0" w:firstRow="1" w:lastRow="0" w:firstColumn="1" w:lastColumn="0" w:noHBand="0" w:noVBand="1"/>
      </w:tblPr>
      <w:tblGrid>
        <w:gridCol w:w="3751"/>
        <w:gridCol w:w="5242"/>
      </w:tblGrid>
      <w:tr w:rsidR="00E85440" w:rsidRPr="00E85440" w14:paraId="6644ED89" w14:textId="77777777">
        <w:trPr>
          <w:trHeight w:val="283"/>
          <w:tblHeader/>
        </w:trPr>
        <w:tc>
          <w:tcPr>
            <w:tcW w:w="8993" w:type="dxa"/>
            <w:gridSpan w:val="2"/>
            <w:tcBorders>
              <w:top w:val="nil"/>
              <w:left w:val="nil"/>
              <w:bottom w:val="single" w:sz="2" w:space="0" w:color="AECB80"/>
              <w:right w:val="nil"/>
            </w:tcBorders>
            <w:shd w:val="clear" w:color="auto" w:fill="AECB80"/>
            <w:tcMar>
              <w:top w:w="80" w:type="dxa"/>
              <w:left w:w="80" w:type="dxa"/>
              <w:bottom w:w="80" w:type="dxa"/>
              <w:right w:w="80" w:type="dxa"/>
            </w:tcMar>
            <w:vAlign w:val="bottom"/>
          </w:tcPr>
          <w:p w14:paraId="5B79AF3F" w14:textId="77777777" w:rsidR="003103D1" w:rsidRPr="00E85440" w:rsidRDefault="00E85440">
            <w:pPr>
              <w:pStyle w:val="TableStyle2"/>
              <w:jc w:val="center"/>
              <w:rPr>
                <w:color w:val="171717" w:themeColor="background2" w:themeShade="1A"/>
              </w:rPr>
            </w:pPr>
            <w:r w:rsidRPr="00E85440">
              <w:rPr>
                <w:color w:val="171717" w:themeColor="background2" w:themeShade="1A"/>
              </w:rPr>
              <w:t>Developmental Stage &amp; Age | Processes</w:t>
            </w:r>
          </w:p>
        </w:tc>
      </w:tr>
      <w:tr w:rsidR="00E85440" w:rsidRPr="00E85440" w14:paraId="38A9D755" w14:textId="77777777">
        <w:tblPrEx>
          <w:shd w:val="clear" w:color="auto" w:fill="auto"/>
        </w:tblPrEx>
        <w:trPr>
          <w:trHeight w:val="1125"/>
        </w:trPr>
        <w:tc>
          <w:tcPr>
            <w:tcW w:w="8993" w:type="dxa"/>
            <w:gridSpan w:val="2"/>
            <w:tcBorders>
              <w:top w:val="single" w:sz="2" w:space="0" w:color="AECB80"/>
              <w:left w:val="nil"/>
              <w:bottom w:val="single" w:sz="2" w:space="0" w:color="AECB80"/>
              <w:right w:val="nil"/>
            </w:tcBorders>
            <w:shd w:val="clear" w:color="auto" w:fill="auto"/>
            <w:tcMar>
              <w:top w:w="80" w:type="dxa"/>
              <w:left w:w="80" w:type="dxa"/>
              <w:bottom w:w="80" w:type="dxa"/>
              <w:right w:w="80" w:type="dxa"/>
            </w:tcMar>
          </w:tcPr>
          <w:p w14:paraId="7D597EF3" w14:textId="77777777" w:rsidR="003103D1" w:rsidRPr="00E85440" w:rsidRDefault="00E85440">
            <w:pPr>
              <w:pStyle w:val="TableStyle3"/>
              <w:rPr>
                <w:color w:val="171717" w:themeColor="background2" w:themeShade="1A"/>
                <w:u w:val="single"/>
              </w:rPr>
            </w:pPr>
            <w:r w:rsidRPr="00E85440">
              <w:rPr>
                <w:color w:val="171717" w:themeColor="background2" w:themeShade="1A"/>
                <w:u w:val="single"/>
              </w:rPr>
              <w:t>Sensorimotor (birth - 2yrs)</w:t>
            </w:r>
          </w:p>
          <w:p w14:paraId="6D683CD7" w14:textId="77777777" w:rsidR="003103D1" w:rsidRPr="00E85440" w:rsidRDefault="00E85440">
            <w:pPr>
              <w:pStyle w:val="TableStyle3"/>
              <w:rPr>
                <w:color w:val="171717" w:themeColor="background2" w:themeShade="1A"/>
              </w:rPr>
            </w:pPr>
            <w:r w:rsidRPr="00E85440">
              <w:rPr>
                <w:color w:val="171717" w:themeColor="background2" w:themeShade="1A"/>
              </w:rPr>
              <w:t xml:space="preserve">Acquire knowledge through sensory experiences and manipulating objects. </w:t>
            </w:r>
          </w:p>
          <w:p w14:paraId="52F2FB04" w14:textId="77777777" w:rsidR="003103D1" w:rsidRPr="00E85440" w:rsidRDefault="00E85440">
            <w:pPr>
              <w:pStyle w:val="TableStyle3"/>
              <w:numPr>
                <w:ilvl w:val="0"/>
                <w:numId w:val="3"/>
              </w:numPr>
              <w:rPr>
                <w:rFonts w:eastAsia="Avenir Next Regular" w:hAnsi="Avenir Next Regular" w:cs="Avenir Next Regular"/>
                <w:color w:val="171717" w:themeColor="background2" w:themeShade="1A"/>
              </w:rPr>
            </w:pPr>
            <w:r w:rsidRPr="00E85440">
              <w:rPr>
                <w:color w:val="171717" w:themeColor="background2" w:themeShade="1A"/>
              </w:rPr>
              <w:t>Object Permanence</w:t>
            </w:r>
          </w:p>
          <w:p w14:paraId="4E94AC7B" w14:textId="77777777" w:rsidR="003103D1" w:rsidRPr="00E85440" w:rsidRDefault="00E85440">
            <w:pPr>
              <w:pStyle w:val="TableStyle3"/>
              <w:numPr>
                <w:ilvl w:val="0"/>
                <w:numId w:val="4"/>
              </w:numPr>
              <w:rPr>
                <w:rFonts w:eastAsia="Avenir Next Regular" w:hAnsi="Avenir Next Regular" w:cs="Avenir Next Regular"/>
                <w:color w:val="171717" w:themeColor="background2" w:themeShade="1A"/>
              </w:rPr>
            </w:pPr>
            <w:r w:rsidRPr="00E85440">
              <w:rPr>
                <w:color w:val="171717" w:themeColor="background2" w:themeShade="1A"/>
                <w:lang w:val="de-DE"/>
              </w:rPr>
              <w:t>Stranger Anxiety</w:t>
            </w:r>
          </w:p>
        </w:tc>
      </w:tr>
      <w:tr w:rsidR="00E85440" w:rsidRPr="00E85440" w14:paraId="114B651D" w14:textId="77777777">
        <w:tblPrEx>
          <w:shd w:val="clear" w:color="auto" w:fill="auto"/>
        </w:tblPrEx>
        <w:trPr>
          <w:trHeight w:val="920"/>
        </w:trPr>
        <w:tc>
          <w:tcPr>
            <w:tcW w:w="3751" w:type="dxa"/>
            <w:tcBorders>
              <w:top w:val="single" w:sz="2" w:space="0" w:color="AECB80"/>
              <w:left w:val="nil"/>
              <w:bottom w:val="single" w:sz="2" w:space="0" w:color="AECB80"/>
              <w:right w:val="dotted" w:sz="24" w:space="0" w:color="FEFEFE"/>
            </w:tcBorders>
            <w:shd w:val="clear" w:color="auto" w:fill="F2F2F2"/>
            <w:tcMar>
              <w:top w:w="80" w:type="dxa"/>
              <w:left w:w="80" w:type="dxa"/>
              <w:bottom w:w="80" w:type="dxa"/>
              <w:right w:w="80" w:type="dxa"/>
            </w:tcMar>
          </w:tcPr>
          <w:p w14:paraId="66B699E4" w14:textId="77777777" w:rsidR="003103D1" w:rsidRPr="00E85440" w:rsidRDefault="00E85440">
            <w:pPr>
              <w:pStyle w:val="TableStyle3"/>
              <w:rPr>
                <w:color w:val="171717" w:themeColor="background2" w:themeShade="1A"/>
              </w:rPr>
            </w:pPr>
            <w:r w:rsidRPr="00E85440">
              <w:rPr>
                <w:color w:val="171717" w:themeColor="background2" w:themeShade="1A"/>
              </w:rPr>
              <w:t>Immediate Impact</w:t>
            </w:r>
          </w:p>
        </w:tc>
        <w:tc>
          <w:tcPr>
            <w:tcW w:w="5241" w:type="dxa"/>
            <w:tcBorders>
              <w:top w:val="single" w:sz="2" w:space="0" w:color="AECB80"/>
              <w:left w:val="dotted" w:sz="24" w:space="0" w:color="FEFEFE"/>
              <w:bottom w:val="single" w:sz="2" w:space="0" w:color="AECB80"/>
              <w:right w:val="nil"/>
            </w:tcBorders>
            <w:shd w:val="clear" w:color="auto" w:fill="F2F2F2"/>
            <w:tcMar>
              <w:top w:w="80" w:type="dxa"/>
              <w:left w:w="80" w:type="dxa"/>
              <w:bottom w:w="80" w:type="dxa"/>
              <w:right w:w="80" w:type="dxa"/>
            </w:tcMar>
          </w:tcPr>
          <w:p w14:paraId="063A9AA5" w14:textId="77777777" w:rsidR="003103D1" w:rsidRPr="00E85440" w:rsidRDefault="00E85440">
            <w:pPr>
              <w:pStyle w:val="TableStyle3"/>
              <w:rPr>
                <w:color w:val="171717" w:themeColor="background2" w:themeShade="1A"/>
              </w:rPr>
            </w:pPr>
            <w:r w:rsidRPr="00E85440">
              <w:rPr>
                <w:color w:val="171717" w:themeColor="background2" w:themeShade="1A"/>
              </w:rPr>
              <w:t>Potential Impact</w:t>
            </w:r>
          </w:p>
        </w:tc>
      </w:tr>
      <w:tr w:rsidR="00E85440" w:rsidRPr="00E85440" w14:paraId="43BB475A" w14:textId="77777777">
        <w:tblPrEx>
          <w:shd w:val="clear" w:color="auto" w:fill="auto"/>
        </w:tblPrEx>
        <w:trPr>
          <w:trHeight w:val="1965"/>
        </w:trPr>
        <w:tc>
          <w:tcPr>
            <w:tcW w:w="8993" w:type="dxa"/>
            <w:gridSpan w:val="2"/>
            <w:tcBorders>
              <w:top w:val="single" w:sz="2" w:space="0" w:color="AECB80"/>
              <w:left w:val="nil"/>
              <w:bottom w:val="single" w:sz="2" w:space="0" w:color="AECB80"/>
              <w:right w:val="nil"/>
            </w:tcBorders>
            <w:shd w:val="clear" w:color="auto" w:fill="auto"/>
            <w:tcMar>
              <w:top w:w="80" w:type="dxa"/>
              <w:left w:w="80" w:type="dxa"/>
              <w:bottom w:w="80" w:type="dxa"/>
              <w:right w:w="80" w:type="dxa"/>
            </w:tcMar>
          </w:tcPr>
          <w:p w14:paraId="1472D3B8" w14:textId="77777777" w:rsidR="003103D1" w:rsidRPr="00E85440" w:rsidRDefault="00E85440">
            <w:pPr>
              <w:pStyle w:val="TableStyle3"/>
              <w:rPr>
                <w:color w:val="171717" w:themeColor="background2" w:themeShade="1A"/>
                <w:u w:val="single"/>
              </w:rPr>
            </w:pPr>
            <w:r w:rsidRPr="00E85440">
              <w:rPr>
                <w:color w:val="171717" w:themeColor="background2" w:themeShade="1A"/>
                <w:u w:val="single"/>
              </w:rPr>
              <w:t>Preoperations (2 yrs - 7yrs)</w:t>
            </w:r>
          </w:p>
          <w:p w14:paraId="1430E694" w14:textId="77777777" w:rsidR="003103D1" w:rsidRPr="00E85440" w:rsidRDefault="00E85440">
            <w:pPr>
              <w:pStyle w:val="TableStyle3"/>
              <w:numPr>
                <w:ilvl w:val="0"/>
                <w:numId w:val="5"/>
              </w:numPr>
              <w:rPr>
                <w:rFonts w:eastAsia="Avenir Next Regular" w:hAnsi="Avenir Next Regular" w:cs="Avenir Next Regular"/>
                <w:color w:val="171717" w:themeColor="background2" w:themeShade="1A"/>
              </w:rPr>
            </w:pPr>
            <w:r w:rsidRPr="00E85440">
              <w:rPr>
                <w:color w:val="171717" w:themeColor="background2" w:themeShade="1A"/>
              </w:rPr>
              <w:t>Learn through pretend play.-</w:t>
            </w:r>
          </w:p>
          <w:p w14:paraId="330A801A" w14:textId="77777777" w:rsidR="003103D1" w:rsidRPr="00E85440" w:rsidRDefault="00E85440">
            <w:pPr>
              <w:pStyle w:val="TableStyle3"/>
              <w:numPr>
                <w:ilvl w:val="0"/>
                <w:numId w:val="6"/>
              </w:numPr>
              <w:rPr>
                <w:rFonts w:eastAsia="Avenir Next Regular" w:hAnsi="Avenir Next Regular" w:cs="Avenir Next Regular"/>
                <w:color w:val="171717" w:themeColor="background2" w:themeShade="1A"/>
              </w:rPr>
            </w:pPr>
            <w:r w:rsidRPr="00E85440">
              <w:rPr>
                <w:color w:val="171717" w:themeColor="background2" w:themeShade="1A"/>
              </w:rPr>
              <w:t>Still struggle with logic and taking others</w:t>
            </w:r>
            <w:r w:rsidRPr="00E85440">
              <w:rPr>
                <w:rFonts w:ascii="Arial Unicode MS" w:hAnsi="Avenir Next Regular"/>
                <w:color w:val="171717" w:themeColor="background2" w:themeShade="1A"/>
              </w:rPr>
              <w:t>’</w:t>
            </w:r>
            <w:r w:rsidRPr="00E85440">
              <w:rPr>
                <w:rFonts w:ascii="Arial Unicode MS" w:hAnsi="Avenir Next Regular"/>
                <w:color w:val="171717" w:themeColor="background2" w:themeShade="1A"/>
              </w:rPr>
              <w:t xml:space="preserve"> </w:t>
            </w:r>
            <w:r w:rsidRPr="00E85440">
              <w:rPr>
                <w:color w:val="171717" w:themeColor="background2" w:themeShade="1A"/>
                <w:lang w:val="pt-PT"/>
              </w:rPr>
              <w:t>perspectives.</w:t>
            </w:r>
            <w:r w:rsidRPr="00E85440">
              <w:rPr>
                <w:rFonts w:ascii="Arial Unicode MS" w:hAnsi="Avenir Next Regular"/>
                <w:color w:val="171717" w:themeColor="background2" w:themeShade="1A"/>
              </w:rPr>
              <w:t> </w:t>
            </w:r>
          </w:p>
          <w:p w14:paraId="34E13219" w14:textId="77777777" w:rsidR="003103D1" w:rsidRPr="00E85440" w:rsidRDefault="00E85440">
            <w:pPr>
              <w:pStyle w:val="TableStyle3"/>
              <w:numPr>
                <w:ilvl w:val="0"/>
                <w:numId w:val="7"/>
              </w:numPr>
              <w:rPr>
                <w:rFonts w:eastAsia="Avenir Next Regular" w:hAnsi="Avenir Next Regular" w:cs="Avenir Next Regular"/>
                <w:color w:val="171717" w:themeColor="background2" w:themeShade="1A"/>
              </w:rPr>
            </w:pPr>
            <w:r w:rsidRPr="00E85440">
              <w:rPr>
                <w:color w:val="171717" w:themeColor="background2" w:themeShade="1A"/>
              </w:rPr>
              <w:t>E</w:t>
            </w:r>
            <w:r w:rsidRPr="00E85440">
              <w:rPr>
                <w:color w:val="171717" w:themeColor="background2" w:themeShade="1A"/>
                <w:lang w:val="pt-PT"/>
              </w:rPr>
              <w:t>gocentric</w:t>
            </w:r>
          </w:p>
          <w:p w14:paraId="3E4BBBF4" w14:textId="77777777" w:rsidR="003103D1" w:rsidRPr="00E85440" w:rsidRDefault="00E85440">
            <w:pPr>
              <w:pStyle w:val="TableStyle3"/>
              <w:numPr>
                <w:ilvl w:val="0"/>
                <w:numId w:val="8"/>
              </w:numPr>
              <w:rPr>
                <w:rFonts w:eastAsia="Avenir Next Regular" w:hAnsi="Avenir Next Regular" w:cs="Avenir Next Regular"/>
                <w:color w:val="171717" w:themeColor="background2" w:themeShade="1A"/>
              </w:rPr>
            </w:pPr>
            <w:r w:rsidRPr="00E85440">
              <w:rPr>
                <w:color w:val="171717" w:themeColor="background2" w:themeShade="1A"/>
              </w:rPr>
              <w:t>No mathematical transformations.</w:t>
            </w:r>
          </w:p>
          <w:p w14:paraId="7A76556E" w14:textId="77777777" w:rsidR="003103D1" w:rsidRPr="00E85440" w:rsidRDefault="00E85440">
            <w:pPr>
              <w:pStyle w:val="TableStyle3"/>
              <w:numPr>
                <w:ilvl w:val="0"/>
                <w:numId w:val="9"/>
              </w:numPr>
              <w:rPr>
                <w:rFonts w:eastAsia="Avenir Next Regular" w:hAnsi="Avenir Next Regular" w:cs="Avenir Next Regular"/>
                <w:color w:val="171717" w:themeColor="background2" w:themeShade="1A"/>
              </w:rPr>
            </w:pPr>
            <w:r w:rsidRPr="00E85440">
              <w:rPr>
                <w:color w:val="171717" w:themeColor="background2" w:themeShade="1A"/>
              </w:rPr>
              <w:t>N</w:t>
            </w:r>
            <w:r w:rsidRPr="00E85440">
              <w:rPr>
                <w:color w:val="171717" w:themeColor="background2" w:themeShade="1A"/>
                <w:lang w:val="it-IT"/>
              </w:rPr>
              <w:t>o conservation</w:t>
            </w:r>
            <w:r w:rsidRPr="00E85440">
              <w:rPr>
                <w:color w:val="171717" w:themeColor="background2" w:themeShade="1A"/>
              </w:rPr>
              <w:t>.</w:t>
            </w:r>
          </w:p>
          <w:p w14:paraId="28B85C57" w14:textId="77777777" w:rsidR="003103D1" w:rsidRPr="00E85440" w:rsidRDefault="00E85440">
            <w:pPr>
              <w:pStyle w:val="TableStyle3"/>
              <w:numPr>
                <w:ilvl w:val="0"/>
                <w:numId w:val="10"/>
              </w:numPr>
              <w:rPr>
                <w:rFonts w:eastAsia="Avenir Next Regular" w:hAnsi="Avenir Next Regular" w:cs="Avenir Next Regular"/>
                <w:color w:val="171717" w:themeColor="background2" w:themeShade="1A"/>
              </w:rPr>
            </w:pPr>
            <w:r w:rsidRPr="00E85440">
              <w:rPr>
                <w:color w:val="171717" w:themeColor="background2" w:themeShade="1A"/>
              </w:rPr>
              <w:t>No reversibility.</w:t>
            </w:r>
          </w:p>
        </w:tc>
      </w:tr>
      <w:tr w:rsidR="00E85440" w:rsidRPr="00E85440" w14:paraId="6DAB02EE" w14:textId="77777777">
        <w:tblPrEx>
          <w:shd w:val="clear" w:color="auto" w:fill="auto"/>
        </w:tblPrEx>
        <w:trPr>
          <w:trHeight w:val="920"/>
        </w:trPr>
        <w:tc>
          <w:tcPr>
            <w:tcW w:w="3751" w:type="dxa"/>
            <w:tcBorders>
              <w:top w:val="single" w:sz="2" w:space="0" w:color="AECB80"/>
              <w:left w:val="nil"/>
              <w:bottom w:val="single" w:sz="2" w:space="0" w:color="AECB80"/>
              <w:right w:val="dotted" w:sz="24" w:space="0" w:color="FEFEFE"/>
            </w:tcBorders>
            <w:shd w:val="clear" w:color="auto" w:fill="F2F2F2"/>
            <w:tcMar>
              <w:top w:w="80" w:type="dxa"/>
              <w:left w:w="80" w:type="dxa"/>
              <w:bottom w:w="80" w:type="dxa"/>
              <w:right w:w="80" w:type="dxa"/>
            </w:tcMar>
          </w:tcPr>
          <w:p w14:paraId="02AD280F" w14:textId="77777777" w:rsidR="003103D1" w:rsidRPr="00E85440" w:rsidRDefault="00E85440">
            <w:pPr>
              <w:pStyle w:val="TableStyle3"/>
              <w:rPr>
                <w:color w:val="171717" w:themeColor="background2" w:themeShade="1A"/>
              </w:rPr>
            </w:pPr>
            <w:r w:rsidRPr="00E85440">
              <w:rPr>
                <w:color w:val="171717" w:themeColor="background2" w:themeShade="1A"/>
              </w:rPr>
              <w:t>Immediate Impact</w:t>
            </w:r>
          </w:p>
        </w:tc>
        <w:tc>
          <w:tcPr>
            <w:tcW w:w="5241" w:type="dxa"/>
            <w:tcBorders>
              <w:top w:val="single" w:sz="2" w:space="0" w:color="AECB80"/>
              <w:left w:val="dotted" w:sz="24" w:space="0" w:color="FEFEFE"/>
              <w:bottom w:val="single" w:sz="2" w:space="0" w:color="AECB80"/>
              <w:right w:val="nil"/>
            </w:tcBorders>
            <w:shd w:val="clear" w:color="auto" w:fill="F2F2F2"/>
            <w:tcMar>
              <w:top w:w="80" w:type="dxa"/>
              <w:left w:w="80" w:type="dxa"/>
              <w:bottom w:w="80" w:type="dxa"/>
              <w:right w:w="80" w:type="dxa"/>
            </w:tcMar>
          </w:tcPr>
          <w:p w14:paraId="47E66B31" w14:textId="77777777" w:rsidR="003103D1" w:rsidRPr="00E85440" w:rsidRDefault="00E85440">
            <w:pPr>
              <w:pStyle w:val="TableStyle3"/>
              <w:rPr>
                <w:color w:val="171717" w:themeColor="background2" w:themeShade="1A"/>
              </w:rPr>
            </w:pPr>
            <w:r w:rsidRPr="00E85440">
              <w:rPr>
                <w:color w:val="171717" w:themeColor="background2" w:themeShade="1A"/>
              </w:rPr>
              <w:t>Potential Impact</w:t>
            </w:r>
          </w:p>
        </w:tc>
      </w:tr>
      <w:tr w:rsidR="00E85440" w:rsidRPr="00E85440" w14:paraId="3B957F2A" w14:textId="77777777">
        <w:tblPrEx>
          <w:shd w:val="clear" w:color="auto" w:fill="auto"/>
        </w:tblPrEx>
        <w:trPr>
          <w:trHeight w:val="1685"/>
        </w:trPr>
        <w:tc>
          <w:tcPr>
            <w:tcW w:w="8993" w:type="dxa"/>
            <w:gridSpan w:val="2"/>
            <w:tcBorders>
              <w:top w:val="single" w:sz="2" w:space="0" w:color="AECB80"/>
              <w:left w:val="nil"/>
              <w:bottom w:val="single" w:sz="2" w:space="0" w:color="AECB80"/>
              <w:right w:val="nil"/>
            </w:tcBorders>
            <w:shd w:val="clear" w:color="auto" w:fill="auto"/>
            <w:tcMar>
              <w:top w:w="80" w:type="dxa"/>
              <w:left w:w="80" w:type="dxa"/>
              <w:bottom w:w="80" w:type="dxa"/>
              <w:right w:w="80" w:type="dxa"/>
            </w:tcMar>
          </w:tcPr>
          <w:p w14:paraId="549C43EB" w14:textId="77777777" w:rsidR="003103D1" w:rsidRPr="00E85440" w:rsidRDefault="00E85440">
            <w:pPr>
              <w:pStyle w:val="TableStyle3"/>
              <w:rPr>
                <w:color w:val="171717" w:themeColor="background2" w:themeShade="1A"/>
                <w:u w:val="single"/>
              </w:rPr>
            </w:pPr>
            <w:r w:rsidRPr="00E85440">
              <w:rPr>
                <w:color w:val="171717" w:themeColor="background2" w:themeShade="1A"/>
                <w:u w:val="single"/>
                <w:lang w:val="fr-FR"/>
              </w:rPr>
              <w:t>Concrete Operations</w:t>
            </w:r>
            <w:r w:rsidRPr="00E85440">
              <w:rPr>
                <w:color w:val="171717" w:themeColor="background2" w:themeShade="1A"/>
                <w:u w:val="single"/>
              </w:rPr>
              <w:t xml:space="preserve"> (7 - 11yrs)</w:t>
            </w:r>
          </w:p>
          <w:p w14:paraId="09E67819" w14:textId="77777777" w:rsidR="003103D1" w:rsidRPr="00E85440" w:rsidRDefault="00E85440">
            <w:pPr>
              <w:pStyle w:val="TableStyle3"/>
              <w:numPr>
                <w:ilvl w:val="0"/>
                <w:numId w:val="11"/>
              </w:numPr>
              <w:rPr>
                <w:rFonts w:eastAsia="Avenir Next Regular" w:hAnsi="Avenir Next Regular" w:cs="Avenir Next Regular"/>
                <w:color w:val="171717" w:themeColor="background2" w:themeShade="1A"/>
              </w:rPr>
            </w:pPr>
            <w:r w:rsidRPr="00E85440">
              <w:rPr>
                <w:color w:val="171717" w:themeColor="background2" w:themeShade="1A"/>
              </w:rPr>
              <w:t>Concrete logic and reasoning.</w:t>
            </w:r>
            <w:r w:rsidRPr="00E85440">
              <w:rPr>
                <w:rFonts w:ascii="Arial Unicode MS" w:hAnsi="Avenir Next Regular"/>
                <w:color w:val="171717" w:themeColor="background2" w:themeShade="1A"/>
              </w:rPr>
              <w:t> </w:t>
            </w:r>
          </w:p>
          <w:p w14:paraId="699A15DF" w14:textId="77777777" w:rsidR="003103D1" w:rsidRPr="00E85440" w:rsidRDefault="00E85440">
            <w:pPr>
              <w:pStyle w:val="TableStyle3"/>
              <w:numPr>
                <w:ilvl w:val="0"/>
                <w:numId w:val="12"/>
              </w:numPr>
              <w:rPr>
                <w:rFonts w:eastAsia="Avenir Next Regular" w:hAnsi="Avenir Next Regular" w:cs="Avenir Next Regular"/>
                <w:color w:val="171717" w:themeColor="background2" w:themeShade="1A"/>
              </w:rPr>
            </w:pPr>
            <w:r w:rsidRPr="00E85440">
              <w:rPr>
                <w:color w:val="171717" w:themeColor="background2" w:themeShade="1A"/>
                <w:lang w:val="pt-PT"/>
              </w:rPr>
              <w:t>No longer egocentric.</w:t>
            </w:r>
            <w:r w:rsidRPr="00E85440">
              <w:rPr>
                <w:rFonts w:ascii="Arial Unicode MS" w:hAnsi="Avenir Next Regular"/>
                <w:color w:val="171717" w:themeColor="background2" w:themeShade="1A"/>
              </w:rPr>
              <w:t> </w:t>
            </w:r>
          </w:p>
          <w:p w14:paraId="5745EE17" w14:textId="77777777" w:rsidR="003103D1" w:rsidRPr="00E85440" w:rsidRDefault="00E85440">
            <w:pPr>
              <w:pStyle w:val="TableStyle3"/>
              <w:numPr>
                <w:ilvl w:val="0"/>
                <w:numId w:val="13"/>
              </w:numPr>
              <w:rPr>
                <w:rFonts w:eastAsia="Avenir Next Regular" w:hAnsi="Avenir Next Regular" w:cs="Avenir Next Regular"/>
                <w:color w:val="171717" w:themeColor="background2" w:themeShade="1A"/>
              </w:rPr>
            </w:pPr>
            <w:r w:rsidRPr="00E85440">
              <w:rPr>
                <w:color w:val="171717" w:themeColor="background2" w:themeShade="1A"/>
                <w:lang w:val="fr-FR"/>
              </w:rPr>
              <w:t>Conservation</w:t>
            </w:r>
          </w:p>
          <w:p w14:paraId="30CBDFA4" w14:textId="77777777" w:rsidR="003103D1" w:rsidRPr="00E85440" w:rsidRDefault="00E85440">
            <w:pPr>
              <w:pStyle w:val="TableStyle3"/>
              <w:numPr>
                <w:ilvl w:val="0"/>
                <w:numId w:val="14"/>
              </w:numPr>
              <w:rPr>
                <w:rFonts w:eastAsia="Avenir Next Regular" w:hAnsi="Avenir Next Regular" w:cs="Avenir Next Regular"/>
                <w:color w:val="171717" w:themeColor="background2" w:themeShade="1A"/>
              </w:rPr>
            </w:pPr>
            <w:r w:rsidRPr="00E85440">
              <w:rPr>
                <w:color w:val="171717" w:themeColor="background2" w:themeShade="1A"/>
              </w:rPr>
              <w:t>Mental rotations/mathematical transformations</w:t>
            </w:r>
          </w:p>
          <w:p w14:paraId="184F7703" w14:textId="77777777" w:rsidR="003103D1" w:rsidRPr="00E85440" w:rsidRDefault="00E85440">
            <w:pPr>
              <w:pStyle w:val="TableStyle3"/>
              <w:numPr>
                <w:ilvl w:val="0"/>
                <w:numId w:val="15"/>
              </w:numPr>
              <w:rPr>
                <w:rFonts w:eastAsia="Avenir Next Regular" w:hAnsi="Avenir Next Regular" w:cs="Avenir Next Regular"/>
                <w:color w:val="171717" w:themeColor="background2" w:themeShade="1A"/>
              </w:rPr>
            </w:pPr>
            <w:r w:rsidRPr="00E85440">
              <w:rPr>
                <w:color w:val="171717" w:themeColor="background2" w:themeShade="1A"/>
              </w:rPr>
              <w:t>Reversibility</w:t>
            </w:r>
          </w:p>
        </w:tc>
      </w:tr>
      <w:tr w:rsidR="00E85440" w:rsidRPr="00E85440" w14:paraId="01942B87" w14:textId="77777777">
        <w:tblPrEx>
          <w:shd w:val="clear" w:color="auto" w:fill="auto"/>
        </w:tblPrEx>
        <w:trPr>
          <w:trHeight w:val="920"/>
        </w:trPr>
        <w:tc>
          <w:tcPr>
            <w:tcW w:w="3751" w:type="dxa"/>
            <w:tcBorders>
              <w:top w:val="single" w:sz="2" w:space="0" w:color="AECB80"/>
              <w:left w:val="nil"/>
              <w:bottom w:val="single" w:sz="2" w:space="0" w:color="AECB80"/>
              <w:right w:val="dotted" w:sz="24" w:space="0" w:color="FEFEFE"/>
            </w:tcBorders>
            <w:shd w:val="clear" w:color="auto" w:fill="F2F2F2"/>
            <w:tcMar>
              <w:top w:w="80" w:type="dxa"/>
              <w:left w:w="80" w:type="dxa"/>
              <w:bottom w:w="80" w:type="dxa"/>
              <w:right w:w="80" w:type="dxa"/>
            </w:tcMar>
          </w:tcPr>
          <w:p w14:paraId="713C3643" w14:textId="77777777" w:rsidR="003103D1" w:rsidRPr="00E85440" w:rsidRDefault="00E85440">
            <w:pPr>
              <w:pStyle w:val="TableStyle3"/>
              <w:rPr>
                <w:color w:val="171717" w:themeColor="background2" w:themeShade="1A"/>
              </w:rPr>
            </w:pPr>
            <w:r w:rsidRPr="00E85440">
              <w:rPr>
                <w:color w:val="171717" w:themeColor="background2" w:themeShade="1A"/>
              </w:rPr>
              <w:t>Immediate Impact</w:t>
            </w:r>
          </w:p>
        </w:tc>
        <w:tc>
          <w:tcPr>
            <w:tcW w:w="5241" w:type="dxa"/>
            <w:tcBorders>
              <w:top w:val="single" w:sz="2" w:space="0" w:color="AECB80"/>
              <w:left w:val="dotted" w:sz="24" w:space="0" w:color="FEFEFE"/>
              <w:bottom w:val="single" w:sz="2" w:space="0" w:color="AECB80"/>
              <w:right w:val="nil"/>
            </w:tcBorders>
            <w:shd w:val="clear" w:color="auto" w:fill="F2F2F2"/>
            <w:tcMar>
              <w:top w:w="80" w:type="dxa"/>
              <w:left w:w="80" w:type="dxa"/>
              <w:bottom w:w="80" w:type="dxa"/>
              <w:right w:w="80" w:type="dxa"/>
            </w:tcMar>
          </w:tcPr>
          <w:p w14:paraId="2DFA9789" w14:textId="77777777" w:rsidR="003103D1" w:rsidRPr="00E85440" w:rsidRDefault="00E85440">
            <w:pPr>
              <w:pStyle w:val="TableStyle3"/>
              <w:rPr>
                <w:color w:val="171717" w:themeColor="background2" w:themeShade="1A"/>
              </w:rPr>
            </w:pPr>
            <w:r w:rsidRPr="00E85440">
              <w:rPr>
                <w:color w:val="171717" w:themeColor="background2" w:themeShade="1A"/>
              </w:rPr>
              <w:t>Potential Impact</w:t>
            </w:r>
          </w:p>
        </w:tc>
      </w:tr>
      <w:tr w:rsidR="00E85440" w:rsidRPr="00E85440" w14:paraId="0208E7EC" w14:textId="77777777">
        <w:tblPrEx>
          <w:shd w:val="clear" w:color="auto" w:fill="auto"/>
        </w:tblPrEx>
        <w:trPr>
          <w:trHeight w:val="565"/>
        </w:trPr>
        <w:tc>
          <w:tcPr>
            <w:tcW w:w="8993" w:type="dxa"/>
            <w:gridSpan w:val="2"/>
            <w:tcBorders>
              <w:top w:val="single" w:sz="2" w:space="0" w:color="AECB80"/>
              <w:left w:val="nil"/>
              <w:bottom w:val="single" w:sz="2" w:space="0" w:color="AECB80"/>
              <w:right w:val="nil"/>
            </w:tcBorders>
            <w:shd w:val="clear" w:color="auto" w:fill="auto"/>
            <w:tcMar>
              <w:top w:w="80" w:type="dxa"/>
              <w:left w:w="80" w:type="dxa"/>
              <w:bottom w:w="80" w:type="dxa"/>
              <w:right w:w="80" w:type="dxa"/>
            </w:tcMar>
          </w:tcPr>
          <w:p w14:paraId="2C569BD5" w14:textId="77777777" w:rsidR="003103D1" w:rsidRPr="00E85440" w:rsidRDefault="00E85440">
            <w:pPr>
              <w:pStyle w:val="TableStyle3"/>
              <w:rPr>
                <w:color w:val="171717" w:themeColor="background2" w:themeShade="1A"/>
                <w:u w:val="single"/>
              </w:rPr>
            </w:pPr>
            <w:r w:rsidRPr="00E85440">
              <w:rPr>
                <w:color w:val="171717" w:themeColor="background2" w:themeShade="1A"/>
                <w:u w:val="single"/>
                <w:lang w:val="fr-FR"/>
              </w:rPr>
              <w:t>Formal Operations</w:t>
            </w:r>
            <w:r w:rsidRPr="00E85440">
              <w:rPr>
                <w:color w:val="171717" w:themeColor="background2" w:themeShade="1A"/>
                <w:u w:val="single"/>
              </w:rPr>
              <w:t xml:space="preserve"> (11yrs+)</w:t>
            </w:r>
          </w:p>
          <w:p w14:paraId="11A5004B" w14:textId="77777777" w:rsidR="003103D1" w:rsidRPr="00E85440" w:rsidRDefault="00E85440">
            <w:pPr>
              <w:pStyle w:val="TableStyle3"/>
              <w:rPr>
                <w:color w:val="171717" w:themeColor="background2" w:themeShade="1A"/>
              </w:rPr>
            </w:pPr>
            <w:r w:rsidRPr="00E85440">
              <w:rPr>
                <w:color w:val="171717" w:themeColor="background2" w:themeShade="1A"/>
              </w:rPr>
              <w:t>Abstract reasoning.</w:t>
            </w:r>
          </w:p>
        </w:tc>
      </w:tr>
      <w:tr w:rsidR="00E85440" w:rsidRPr="00E85440" w14:paraId="2D5EBE65" w14:textId="77777777">
        <w:tblPrEx>
          <w:shd w:val="clear" w:color="auto" w:fill="auto"/>
        </w:tblPrEx>
        <w:trPr>
          <w:trHeight w:val="920"/>
        </w:trPr>
        <w:tc>
          <w:tcPr>
            <w:tcW w:w="3751" w:type="dxa"/>
            <w:tcBorders>
              <w:top w:val="single" w:sz="2" w:space="0" w:color="AECB80"/>
              <w:left w:val="nil"/>
              <w:bottom w:val="nil"/>
              <w:right w:val="dotted" w:sz="24" w:space="0" w:color="FEFEFE"/>
            </w:tcBorders>
            <w:shd w:val="clear" w:color="auto" w:fill="F2F2F2"/>
            <w:tcMar>
              <w:top w:w="80" w:type="dxa"/>
              <w:left w:w="80" w:type="dxa"/>
              <w:bottom w:w="80" w:type="dxa"/>
              <w:right w:w="80" w:type="dxa"/>
            </w:tcMar>
          </w:tcPr>
          <w:p w14:paraId="2AB5FA14" w14:textId="77777777" w:rsidR="003103D1" w:rsidRPr="00E85440" w:rsidRDefault="00E85440">
            <w:pPr>
              <w:pStyle w:val="TableStyle3"/>
              <w:rPr>
                <w:color w:val="171717" w:themeColor="background2" w:themeShade="1A"/>
              </w:rPr>
            </w:pPr>
            <w:r w:rsidRPr="00E85440">
              <w:rPr>
                <w:color w:val="171717" w:themeColor="background2" w:themeShade="1A"/>
              </w:rPr>
              <w:t>Immediate Impact</w:t>
            </w:r>
          </w:p>
        </w:tc>
        <w:tc>
          <w:tcPr>
            <w:tcW w:w="5241" w:type="dxa"/>
            <w:tcBorders>
              <w:top w:val="single" w:sz="2" w:space="0" w:color="AECB80"/>
              <w:left w:val="dotted" w:sz="24" w:space="0" w:color="FEFEFE"/>
              <w:bottom w:val="nil"/>
              <w:right w:val="nil"/>
            </w:tcBorders>
            <w:shd w:val="clear" w:color="auto" w:fill="F2F2F2"/>
            <w:tcMar>
              <w:top w:w="80" w:type="dxa"/>
              <w:left w:w="80" w:type="dxa"/>
              <w:bottom w:w="80" w:type="dxa"/>
              <w:right w:w="80" w:type="dxa"/>
            </w:tcMar>
          </w:tcPr>
          <w:p w14:paraId="224788FB" w14:textId="77777777" w:rsidR="003103D1" w:rsidRPr="00E85440" w:rsidRDefault="00E85440">
            <w:pPr>
              <w:pStyle w:val="TableStyle3"/>
              <w:rPr>
                <w:color w:val="171717" w:themeColor="background2" w:themeShade="1A"/>
              </w:rPr>
            </w:pPr>
            <w:r w:rsidRPr="00E85440">
              <w:rPr>
                <w:color w:val="171717" w:themeColor="background2" w:themeShade="1A"/>
              </w:rPr>
              <w:t>Potential Impact</w:t>
            </w:r>
          </w:p>
        </w:tc>
      </w:tr>
    </w:tbl>
    <w:p w14:paraId="26BAE32D" w14:textId="77777777" w:rsidR="003103D1" w:rsidRPr="00E85440" w:rsidRDefault="00E85440">
      <w:pPr>
        <w:pStyle w:val="Body"/>
        <w:rPr>
          <w:color w:val="171717" w:themeColor="background2" w:themeShade="1A"/>
        </w:rPr>
      </w:pPr>
      <w:r w:rsidRPr="00E85440">
        <w:rPr>
          <w:color w:val="171717" w:themeColor="background2" w:themeShade="1A"/>
        </w:rPr>
        <w:br w:type="page"/>
      </w:r>
    </w:p>
    <w:p w14:paraId="6AA9F333" w14:textId="77777777" w:rsidR="003103D1" w:rsidRPr="00E85440" w:rsidRDefault="00E85440">
      <w:pPr>
        <w:pStyle w:val="Subtitle"/>
        <w:rPr>
          <w:color w:val="171717" w:themeColor="background2" w:themeShade="1A"/>
        </w:rPr>
      </w:pPr>
      <w:r w:rsidRPr="00E85440">
        <w:rPr>
          <w:color w:val="171717" w:themeColor="background2" w:themeShade="1A"/>
        </w:rPr>
        <w:lastRenderedPageBreak/>
        <w:t>VYGOTSKY</w:t>
      </w:r>
      <w:r w:rsidRPr="00E85440">
        <w:rPr>
          <w:color w:val="171717" w:themeColor="background2" w:themeShade="1A"/>
        </w:rPr>
        <w:tab/>
      </w:r>
    </w:p>
    <w:tbl>
      <w:tblPr>
        <w:tblW w:w="9001" w:type="dxa"/>
        <w:tblInd w:w="108" w:type="dxa"/>
        <w:tblBorders>
          <w:top w:val="single" w:sz="2" w:space="0" w:color="AECB80"/>
          <w:left w:val="single" w:sz="2" w:space="0" w:color="AECB80"/>
          <w:bottom w:val="single" w:sz="2" w:space="0" w:color="AECB80"/>
          <w:right w:val="single" w:sz="2" w:space="0" w:color="AECB80"/>
          <w:insideH w:val="single" w:sz="2" w:space="0" w:color="AECB80"/>
          <w:insideV w:val="single" w:sz="2" w:space="0" w:color="AECB80"/>
        </w:tblBorders>
        <w:shd w:val="clear" w:color="auto" w:fill="AECB80"/>
        <w:tblLayout w:type="fixed"/>
        <w:tblLook w:val="04A0" w:firstRow="1" w:lastRow="0" w:firstColumn="1" w:lastColumn="0" w:noHBand="0" w:noVBand="1"/>
      </w:tblPr>
      <w:tblGrid>
        <w:gridCol w:w="9001"/>
      </w:tblGrid>
      <w:tr w:rsidR="00E85440" w:rsidRPr="00E85440" w14:paraId="03A56B71" w14:textId="77777777">
        <w:trPr>
          <w:trHeight w:val="283"/>
          <w:tblHeader/>
        </w:trPr>
        <w:tc>
          <w:tcPr>
            <w:tcW w:w="9001" w:type="dxa"/>
            <w:tcBorders>
              <w:top w:val="nil"/>
              <w:left w:val="nil"/>
              <w:bottom w:val="single" w:sz="2" w:space="0" w:color="AECB80"/>
              <w:right w:val="nil"/>
            </w:tcBorders>
            <w:shd w:val="clear" w:color="auto" w:fill="AECB80"/>
            <w:tcMar>
              <w:top w:w="80" w:type="dxa"/>
              <w:left w:w="80" w:type="dxa"/>
              <w:bottom w:w="80" w:type="dxa"/>
              <w:right w:w="80" w:type="dxa"/>
            </w:tcMar>
            <w:vAlign w:val="bottom"/>
          </w:tcPr>
          <w:p w14:paraId="14E3D66A" w14:textId="77777777" w:rsidR="003103D1" w:rsidRPr="00E85440" w:rsidRDefault="00E85440">
            <w:pPr>
              <w:pStyle w:val="TableStyle2"/>
              <w:jc w:val="center"/>
              <w:rPr>
                <w:color w:val="171717" w:themeColor="background2" w:themeShade="1A"/>
              </w:rPr>
            </w:pPr>
            <w:r w:rsidRPr="00E85440">
              <w:rPr>
                <w:color w:val="171717" w:themeColor="background2" w:themeShade="1A"/>
              </w:rPr>
              <w:t>Sociocultural Framework | Processes</w:t>
            </w:r>
          </w:p>
        </w:tc>
      </w:tr>
      <w:tr w:rsidR="00E85440" w:rsidRPr="00E85440" w14:paraId="2306CF24" w14:textId="77777777">
        <w:tblPrEx>
          <w:shd w:val="clear" w:color="auto" w:fill="auto"/>
        </w:tblPrEx>
        <w:trPr>
          <w:trHeight w:val="848"/>
        </w:trPr>
        <w:tc>
          <w:tcPr>
            <w:tcW w:w="9001" w:type="dxa"/>
            <w:tcBorders>
              <w:top w:val="single" w:sz="2" w:space="0" w:color="AECB80"/>
              <w:left w:val="nil"/>
              <w:bottom w:val="single" w:sz="2" w:space="0" w:color="AECB80"/>
              <w:right w:val="nil"/>
            </w:tcBorders>
            <w:shd w:val="clear" w:color="auto" w:fill="auto"/>
            <w:tcMar>
              <w:top w:w="80" w:type="dxa"/>
              <w:left w:w="80" w:type="dxa"/>
              <w:bottom w:w="80" w:type="dxa"/>
              <w:right w:w="80" w:type="dxa"/>
            </w:tcMar>
          </w:tcPr>
          <w:p w14:paraId="7C1773BD" w14:textId="77777777" w:rsidR="003103D1" w:rsidRPr="00E85440" w:rsidRDefault="00E85440">
            <w:pPr>
              <w:pStyle w:val="TableStyle3"/>
              <w:rPr>
                <w:color w:val="171717" w:themeColor="background2" w:themeShade="1A"/>
                <w:u w:val="single"/>
              </w:rPr>
            </w:pPr>
            <w:r w:rsidRPr="00E85440">
              <w:rPr>
                <w:color w:val="171717" w:themeColor="background2" w:themeShade="1A"/>
                <w:u w:val="single"/>
              </w:rPr>
              <w:t xml:space="preserve">More Knowledge Others </w:t>
            </w:r>
          </w:p>
          <w:p w14:paraId="2AC00183" w14:textId="77777777" w:rsidR="003103D1" w:rsidRPr="00E85440" w:rsidRDefault="00E85440">
            <w:pPr>
              <w:pStyle w:val="TableStyle3"/>
              <w:rPr>
                <w:color w:val="171717" w:themeColor="background2" w:themeShade="1A"/>
              </w:rPr>
            </w:pPr>
            <w:r w:rsidRPr="00E85440">
              <w:rPr>
                <w:color w:val="171717" w:themeColor="background2" w:themeShade="1A"/>
              </w:rPr>
              <w:t>Adults or peers with knowledge beyond that of the child who can pull the child forward into his/her learning.</w:t>
            </w:r>
          </w:p>
        </w:tc>
      </w:tr>
      <w:tr w:rsidR="00E85440" w:rsidRPr="00E85440" w14:paraId="19F466CD" w14:textId="77777777">
        <w:tblPrEx>
          <w:shd w:val="clear" w:color="auto" w:fill="auto"/>
        </w:tblPrEx>
        <w:trPr>
          <w:trHeight w:val="834"/>
        </w:trPr>
        <w:tc>
          <w:tcPr>
            <w:tcW w:w="9001" w:type="dxa"/>
            <w:tcBorders>
              <w:top w:val="single" w:sz="2" w:space="0" w:color="AECB80"/>
              <w:left w:val="nil"/>
              <w:bottom w:val="single" w:sz="2" w:space="0" w:color="AECB80"/>
              <w:right w:val="nil"/>
            </w:tcBorders>
            <w:shd w:val="clear" w:color="auto" w:fill="F2F2F2"/>
            <w:tcMar>
              <w:top w:w="80" w:type="dxa"/>
              <w:left w:w="80" w:type="dxa"/>
              <w:bottom w:w="80" w:type="dxa"/>
              <w:right w:w="80" w:type="dxa"/>
            </w:tcMar>
          </w:tcPr>
          <w:p w14:paraId="574555AB" w14:textId="77777777" w:rsidR="003103D1" w:rsidRPr="00E85440" w:rsidRDefault="00E85440">
            <w:pPr>
              <w:pStyle w:val="TableStyle3"/>
              <w:rPr>
                <w:color w:val="171717" w:themeColor="background2" w:themeShade="1A"/>
              </w:rPr>
            </w:pPr>
            <w:r w:rsidRPr="00E85440">
              <w:rPr>
                <w:color w:val="171717" w:themeColor="background2" w:themeShade="1A"/>
              </w:rPr>
              <w:t>Immediate Impact</w:t>
            </w:r>
          </w:p>
        </w:tc>
      </w:tr>
      <w:tr w:rsidR="00E85440" w:rsidRPr="00E85440" w14:paraId="58D6F0BF" w14:textId="77777777">
        <w:tblPrEx>
          <w:shd w:val="clear" w:color="auto" w:fill="auto"/>
        </w:tblPrEx>
        <w:trPr>
          <w:trHeight w:val="834"/>
        </w:trPr>
        <w:tc>
          <w:tcPr>
            <w:tcW w:w="9001" w:type="dxa"/>
            <w:tcBorders>
              <w:top w:val="single" w:sz="2" w:space="0" w:color="AECB80"/>
              <w:left w:val="nil"/>
              <w:bottom w:val="single" w:sz="2" w:space="0" w:color="AECB80"/>
              <w:right w:val="nil"/>
            </w:tcBorders>
            <w:shd w:val="clear" w:color="auto" w:fill="auto"/>
            <w:tcMar>
              <w:top w:w="80" w:type="dxa"/>
              <w:left w:w="80" w:type="dxa"/>
              <w:bottom w:w="80" w:type="dxa"/>
              <w:right w:w="80" w:type="dxa"/>
            </w:tcMar>
          </w:tcPr>
          <w:p w14:paraId="50188C9B" w14:textId="77777777" w:rsidR="003103D1" w:rsidRPr="00E85440" w:rsidRDefault="00E85440">
            <w:pPr>
              <w:pStyle w:val="TableStyle3"/>
              <w:rPr>
                <w:color w:val="171717" w:themeColor="background2" w:themeShade="1A"/>
              </w:rPr>
            </w:pPr>
            <w:r w:rsidRPr="00E85440">
              <w:rPr>
                <w:color w:val="171717" w:themeColor="background2" w:themeShade="1A"/>
              </w:rPr>
              <w:t>Potential Impact</w:t>
            </w:r>
          </w:p>
        </w:tc>
      </w:tr>
      <w:tr w:rsidR="00E85440" w:rsidRPr="00E85440" w14:paraId="4FB21DF7" w14:textId="77777777">
        <w:tblPrEx>
          <w:shd w:val="clear" w:color="auto" w:fill="auto"/>
        </w:tblPrEx>
        <w:trPr>
          <w:trHeight w:val="565"/>
        </w:trPr>
        <w:tc>
          <w:tcPr>
            <w:tcW w:w="9001" w:type="dxa"/>
            <w:tcBorders>
              <w:top w:val="single" w:sz="2" w:space="0" w:color="AECB80"/>
              <w:left w:val="nil"/>
              <w:bottom w:val="single" w:sz="2" w:space="0" w:color="AECB80"/>
              <w:right w:val="nil"/>
            </w:tcBorders>
            <w:shd w:val="clear" w:color="auto" w:fill="F2F2F2"/>
            <w:tcMar>
              <w:top w:w="80" w:type="dxa"/>
              <w:left w:w="80" w:type="dxa"/>
              <w:bottom w:w="80" w:type="dxa"/>
              <w:right w:w="80" w:type="dxa"/>
            </w:tcMar>
          </w:tcPr>
          <w:p w14:paraId="48DEB271" w14:textId="77777777" w:rsidR="003103D1" w:rsidRPr="00E85440" w:rsidRDefault="00E85440">
            <w:pPr>
              <w:pStyle w:val="TableStyle3"/>
              <w:rPr>
                <w:color w:val="171717" w:themeColor="background2" w:themeShade="1A"/>
                <w:u w:val="single"/>
              </w:rPr>
            </w:pPr>
            <w:r w:rsidRPr="00E85440">
              <w:rPr>
                <w:color w:val="171717" w:themeColor="background2" w:themeShade="1A"/>
                <w:u w:val="single"/>
                <w:lang w:val="fr-FR"/>
              </w:rPr>
              <w:t>(Un)favorable Conditions</w:t>
            </w:r>
          </w:p>
          <w:p w14:paraId="227077D6" w14:textId="77777777" w:rsidR="003103D1" w:rsidRPr="00E85440" w:rsidRDefault="00E85440">
            <w:pPr>
              <w:pStyle w:val="TableStyle3"/>
              <w:rPr>
                <w:color w:val="171717" w:themeColor="background2" w:themeShade="1A"/>
              </w:rPr>
            </w:pPr>
            <w:r w:rsidRPr="00E85440">
              <w:rPr>
                <w:color w:val="171717" w:themeColor="background2" w:themeShade="1A"/>
              </w:rPr>
              <w:t>Any external conditions (e.g., neighborhood, school, church) that may hinder or help learning.</w:t>
            </w:r>
          </w:p>
        </w:tc>
      </w:tr>
      <w:tr w:rsidR="00E85440" w:rsidRPr="00E85440" w14:paraId="17BA4770" w14:textId="77777777">
        <w:tblPrEx>
          <w:shd w:val="clear" w:color="auto" w:fill="auto"/>
        </w:tblPrEx>
        <w:trPr>
          <w:trHeight w:val="834"/>
        </w:trPr>
        <w:tc>
          <w:tcPr>
            <w:tcW w:w="9001" w:type="dxa"/>
            <w:tcBorders>
              <w:top w:val="single" w:sz="2" w:space="0" w:color="AECB80"/>
              <w:left w:val="nil"/>
              <w:bottom w:val="single" w:sz="2" w:space="0" w:color="AECB80"/>
              <w:right w:val="nil"/>
            </w:tcBorders>
            <w:shd w:val="clear" w:color="auto" w:fill="auto"/>
            <w:tcMar>
              <w:top w:w="80" w:type="dxa"/>
              <w:left w:w="80" w:type="dxa"/>
              <w:bottom w:w="80" w:type="dxa"/>
              <w:right w:w="80" w:type="dxa"/>
            </w:tcMar>
          </w:tcPr>
          <w:p w14:paraId="7F3462AB" w14:textId="77777777" w:rsidR="003103D1" w:rsidRPr="00E85440" w:rsidRDefault="00E85440">
            <w:pPr>
              <w:pStyle w:val="TableStyle3"/>
              <w:rPr>
                <w:color w:val="171717" w:themeColor="background2" w:themeShade="1A"/>
              </w:rPr>
            </w:pPr>
            <w:r w:rsidRPr="00E85440">
              <w:rPr>
                <w:color w:val="171717" w:themeColor="background2" w:themeShade="1A"/>
              </w:rPr>
              <w:t>Immediate Impact</w:t>
            </w:r>
          </w:p>
        </w:tc>
      </w:tr>
      <w:tr w:rsidR="00E85440" w:rsidRPr="00E85440" w14:paraId="7930C1A5" w14:textId="77777777">
        <w:tblPrEx>
          <w:shd w:val="clear" w:color="auto" w:fill="auto"/>
        </w:tblPrEx>
        <w:trPr>
          <w:trHeight w:val="834"/>
        </w:trPr>
        <w:tc>
          <w:tcPr>
            <w:tcW w:w="9001" w:type="dxa"/>
            <w:tcBorders>
              <w:top w:val="single" w:sz="2" w:space="0" w:color="AECB80"/>
              <w:left w:val="nil"/>
              <w:bottom w:val="single" w:sz="2" w:space="0" w:color="AECB80"/>
              <w:right w:val="nil"/>
            </w:tcBorders>
            <w:shd w:val="clear" w:color="auto" w:fill="F2F2F2"/>
            <w:tcMar>
              <w:top w:w="80" w:type="dxa"/>
              <w:left w:w="80" w:type="dxa"/>
              <w:bottom w:w="80" w:type="dxa"/>
              <w:right w:w="80" w:type="dxa"/>
            </w:tcMar>
          </w:tcPr>
          <w:p w14:paraId="60535D57" w14:textId="77777777" w:rsidR="003103D1" w:rsidRPr="00E85440" w:rsidRDefault="00E85440">
            <w:pPr>
              <w:pStyle w:val="TableStyle3"/>
              <w:rPr>
                <w:color w:val="171717" w:themeColor="background2" w:themeShade="1A"/>
              </w:rPr>
            </w:pPr>
            <w:r w:rsidRPr="00E85440">
              <w:rPr>
                <w:color w:val="171717" w:themeColor="background2" w:themeShade="1A"/>
              </w:rPr>
              <w:t>Potential Impact</w:t>
            </w:r>
          </w:p>
        </w:tc>
      </w:tr>
      <w:tr w:rsidR="00E85440" w:rsidRPr="00E85440" w14:paraId="5A2F3314" w14:textId="77777777">
        <w:tblPrEx>
          <w:shd w:val="clear" w:color="auto" w:fill="auto"/>
        </w:tblPrEx>
        <w:trPr>
          <w:trHeight w:val="845"/>
        </w:trPr>
        <w:tc>
          <w:tcPr>
            <w:tcW w:w="9001" w:type="dxa"/>
            <w:tcBorders>
              <w:top w:val="single" w:sz="2" w:space="0" w:color="AECB80"/>
              <w:left w:val="nil"/>
              <w:bottom w:val="single" w:sz="2" w:space="0" w:color="AECB80"/>
              <w:right w:val="nil"/>
            </w:tcBorders>
            <w:shd w:val="clear" w:color="auto" w:fill="auto"/>
            <w:tcMar>
              <w:top w:w="80" w:type="dxa"/>
              <w:left w:w="80" w:type="dxa"/>
              <w:bottom w:w="80" w:type="dxa"/>
              <w:right w:w="80" w:type="dxa"/>
            </w:tcMar>
          </w:tcPr>
          <w:p w14:paraId="5E81DE7C" w14:textId="77777777" w:rsidR="003103D1" w:rsidRPr="00E85440" w:rsidRDefault="00E85440">
            <w:pPr>
              <w:pStyle w:val="TableStyle3"/>
              <w:rPr>
                <w:color w:val="171717" w:themeColor="background2" w:themeShade="1A"/>
                <w:u w:val="single"/>
              </w:rPr>
            </w:pPr>
            <w:r w:rsidRPr="00E85440">
              <w:rPr>
                <w:color w:val="171717" w:themeColor="background2" w:themeShade="1A"/>
                <w:u w:val="single"/>
              </w:rPr>
              <w:t>Scaffolding</w:t>
            </w:r>
          </w:p>
          <w:p w14:paraId="37412B84" w14:textId="77777777" w:rsidR="003103D1" w:rsidRPr="00E85440" w:rsidRDefault="00E85440">
            <w:pPr>
              <w:pStyle w:val="TableStyle3"/>
              <w:rPr>
                <w:color w:val="171717" w:themeColor="background2" w:themeShade="1A"/>
              </w:rPr>
            </w:pPr>
            <w:r w:rsidRPr="00E85440">
              <w:rPr>
                <w:color w:val="171717" w:themeColor="background2" w:themeShade="1A"/>
              </w:rPr>
              <w:t>Creating a structure for learning based on the child</w:t>
            </w:r>
            <w:r w:rsidRPr="00E85440">
              <w:rPr>
                <w:rFonts w:ascii="Arial Unicode MS" w:hAnsi="Avenir Next Regular"/>
                <w:color w:val="171717" w:themeColor="background2" w:themeShade="1A"/>
              </w:rPr>
              <w:t>’</w:t>
            </w:r>
            <w:r w:rsidRPr="00E85440">
              <w:rPr>
                <w:color w:val="171717" w:themeColor="background2" w:themeShade="1A"/>
              </w:rPr>
              <w:t>s current knowledge and sociocultural aids to assist with the learning of new information.</w:t>
            </w:r>
          </w:p>
        </w:tc>
      </w:tr>
      <w:tr w:rsidR="00E85440" w:rsidRPr="00E85440" w14:paraId="01E39946" w14:textId="77777777">
        <w:tblPrEx>
          <w:shd w:val="clear" w:color="auto" w:fill="auto"/>
        </w:tblPrEx>
        <w:trPr>
          <w:trHeight w:val="805"/>
        </w:trPr>
        <w:tc>
          <w:tcPr>
            <w:tcW w:w="9001" w:type="dxa"/>
            <w:tcBorders>
              <w:top w:val="single" w:sz="2" w:space="0" w:color="AECB80"/>
              <w:left w:val="nil"/>
              <w:bottom w:val="single" w:sz="2" w:space="0" w:color="AECB80"/>
              <w:right w:val="nil"/>
            </w:tcBorders>
            <w:shd w:val="clear" w:color="auto" w:fill="F2F2F2"/>
            <w:tcMar>
              <w:top w:w="80" w:type="dxa"/>
              <w:left w:w="80" w:type="dxa"/>
              <w:bottom w:w="80" w:type="dxa"/>
              <w:right w:w="80" w:type="dxa"/>
            </w:tcMar>
          </w:tcPr>
          <w:p w14:paraId="5FC77515" w14:textId="77777777" w:rsidR="003103D1" w:rsidRPr="00E85440" w:rsidRDefault="00E85440">
            <w:pPr>
              <w:pStyle w:val="TableStyle3"/>
              <w:rPr>
                <w:color w:val="171717" w:themeColor="background2" w:themeShade="1A"/>
              </w:rPr>
            </w:pPr>
            <w:r w:rsidRPr="00E85440">
              <w:rPr>
                <w:color w:val="171717" w:themeColor="background2" w:themeShade="1A"/>
              </w:rPr>
              <w:t>Immediate Impact</w:t>
            </w:r>
          </w:p>
        </w:tc>
      </w:tr>
      <w:tr w:rsidR="00E85440" w:rsidRPr="00E85440" w14:paraId="0DDFECE8" w14:textId="77777777">
        <w:tblPrEx>
          <w:shd w:val="clear" w:color="auto" w:fill="auto"/>
        </w:tblPrEx>
        <w:trPr>
          <w:trHeight w:val="805"/>
        </w:trPr>
        <w:tc>
          <w:tcPr>
            <w:tcW w:w="9001" w:type="dxa"/>
            <w:tcBorders>
              <w:top w:val="single" w:sz="2" w:space="0" w:color="AECB80"/>
              <w:left w:val="nil"/>
              <w:bottom w:val="single" w:sz="2" w:space="0" w:color="AECB80"/>
              <w:right w:val="nil"/>
            </w:tcBorders>
            <w:shd w:val="clear" w:color="auto" w:fill="auto"/>
            <w:tcMar>
              <w:top w:w="80" w:type="dxa"/>
              <w:left w:w="80" w:type="dxa"/>
              <w:bottom w:w="80" w:type="dxa"/>
              <w:right w:w="80" w:type="dxa"/>
            </w:tcMar>
          </w:tcPr>
          <w:p w14:paraId="137BC276" w14:textId="77777777" w:rsidR="003103D1" w:rsidRPr="00E85440" w:rsidRDefault="00E85440">
            <w:pPr>
              <w:pStyle w:val="TableStyle3"/>
              <w:rPr>
                <w:color w:val="171717" w:themeColor="background2" w:themeShade="1A"/>
              </w:rPr>
            </w:pPr>
            <w:r w:rsidRPr="00E85440">
              <w:rPr>
                <w:color w:val="171717" w:themeColor="background2" w:themeShade="1A"/>
              </w:rPr>
              <w:t>Potential Impact</w:t>
            </w:r>
          </w:p>
        </w:tc>
      </w:tr>
      <w:tr w:rsidR="00E85440" w:rsidRPr="00E85440" w14:paraId="538B8290" w14:textId="77777777">
        <w:tblPrEx>
          <w:shd w:val="clear" w:color="auto" w:fill="auto"/>
        </w:tblPrEx>
        <w:trPr>
          <w:trHeight w:val="845"/>
        </w:trPr>
        <w:tc>
          <w:tcPr>
            <w:tcW w:w="9001" w:type="dxa"/>
            <w:tcBorders>
              <w:top w:val="single" w:sz="2" w:space="0" w:color="AECB80"/>
              <w:left w:val="nil"/>
              <w:bottom w:val="single" w:sz="2" w:space="0" w:color="AECB80"/>
              <w:right w:val="nil"/>
            </w:tcBorders>
            <w:shd w:val="clear" w:color="auto" w:fill="F2F2F2"/>
            <w:tcMar>
              <w:top w:w="80" w:type="dxa"/>
              <w:left w:w="80" w:type="dxa"/>
              <w:bottom w:w="80" w:type="dxa"/>
              <w:right w:w="80" w:type="dxa"/>
            </w:tcMar>
          </w:tcPr>
          <w:p w14:paraId="62904810" w14:textId="77777777" w:rsidR="003103D1" w:rsidRPr="00E85440" w:rsidRDefault="00E85440">
            <w:pPr>
              <w:pStyle w:val="TableStyle3"/>
              <w:rPr>
                <w:color w:val="171717" w:themeColor="background2" w:themeShade="1A"/>
                <w:u w:val="single"/>
              </w:rPr>
            </w:pPr>
            <w:r w:rsidRPr="00E85440">
              <w:rPr>
                <w:color w:val="171717" w:themeColor="background2" w:themeShade="1A"/>
                <w:u w:val="single"/>
              </w:rPr>
              <w:t>Physical Conditions</w:t>
            </w:r>
          </w:p>
          <w:p w14:paraId="5429681A" w14:textId="77777777" w:rsidR="003103D1" w:rsidRPr="00E85440" w:rsidRDefault="00E85440">
            <w:pPr>
              <w:pStyle w:val="TableStyle3"/>
              <w:rPr>
                <w:color w:val="171717" w:themeColor="background2" w:themeShade="1A"/>
              </w:rPr>
            </w:pPr>
            <w:r w:rsidRPr="00E85440">
              <w:rPr>
                <w:color w:val="171717" w:themeColor="background2" w:themeShade="1A"/>
              </w:rPr>
              <w:t>Biological and/or immediate physical surroundings that reinforce scaffolding or make scaffolding more difficult.</w:t>
            </w:r>
          </w:p>
        </w:tc>
      </w:tr>
      <w:tr w:rsidR="00E85440" w:rsidRPr="00E85440" w14:paraId="2A659B15" w14:textId="77777777">
        <w:tblPrEx>
          <w:shd w:val="clear" w:color="auto" w:fill="auto"/>
        </w:tblPrEx>
        <w:trPr>
          <w:trHeight w:val="805"/>
        </w:trPr>
        <w:tc>
          <w:tcPr>
            <w:tcW w:w="9001" w:type="dxa"/>
            <w:tcBorders>
              <w:top w:val="single" w:sz="2" w:space="0" w:color="AECB80"/>
              <w:left w:val="nil"/>
              <w:bottom w:val="single" w:sz="2" w:space="0" w:color="AECB80"/>
              <w:right w:val="nil"/>
            </w:tcBorders>
            <w:shd w:val="clear" w:color="auto" w:fill="auto"/>
            <w:tcMar>
              <w:top w:w="80" w:type="dxa"/>
              <w:left w:w="80" w:type="dxa"/>
              <w:bottom w:w="80" w:type="dxa"/>
              <w:right w:w="80" w:type="dxa"/>
            </w:tcMar>
          </w:tcPr>
          <w:p w14:paraId="2A1CB557" w14:textId="77777777" w:rsidR="003103D1" w:rsidRPr="00E85440" w:rsidRDefault="00E85440">
            <w:pPr>
              <w:pStyle w:val="TableStyle3"/>
              <w:rPr>
                <w:color w:val="171717" w:themeColor="background2" w:themeShade="1A"/>
              </w:rPr>
            </w:pPr>
            <w:r w:rsidRPr="00E85440">
              <w:rPr>
                <w:color w:val="171717" w:themeColor="background2" w:themeShade="1A"/>
              </w:rPr>
              <w:t>Immediate Impact</w:t>
            </w:r>
          </w:p>
        </w:tc>
      </w:tr>
      <w:tr w:rsidR="00E85440" w:rsidRPr="00E85440" w14:paraId="3CB7200D" w14:textId="77777777">
        <w:tblPrEx>
          <w:shd w:val="clear" w:color="auto" w:fill="auto"/>
        </w:tblPrEx>
        <w:trPr>
          <w:trHeight w:val="805"/>
        </w:trPr>
        <w:tc>
          <w:tcPr>
            <w:tcW w:w="9001" w:type="dxa"/>
            <w:tcBorders>
              <w:top w:val="single" w:sz="2" w:space="0" w:color="AECB80"/>
              <w:left w:val="nil"/>
              <w:bottom w:val="nil"/>
              <w:right w:val="nil"/>
            </w:tcBorders>
            <w:shd w:val="clear" w:color="auto" w:fill="F2F2F2"/>
            <w:tcMar>
              <w:top w:w="80" w:type="dxa"/>
              <w:left w:w="80" w:type="dxa"/>
              <w:bottom w:w="80" w:type="dxa"/>
              <w:right w:w="80" w:type="dxa"/>
            </w:tcMar>
          </w:tcPr>
          <w:p w14:paraId="16FB2B41" w14:textId="77777777" w:rsidR="003103D1" w:rsidRPr="00E85440" w:rsidRDefault="00E85440">
            <w:pPr>
              <w:pStyle w:val="TableStyle3"/>
              <w:rPr>
                <w:color w:val="171717" w:themeColor="background2" w:themeShade="1A"/>
              </w:rPr>
            </w:pPr>
            <w:r w:rsidRPr="00E85440">
              <w:rPr>
                <w:color w:val="171717" w:themeColor="background2" w:themeShade="1A"/>
              </w:rPr>
              <w:t>Potential Impact</w:t>
            </w:r>
          </w:p>
        </w:tc>
      </w:tr>
    </w:tbl>
    <w:p w14:paraId="5855587B" w14:textId="77777777" w:rsidR="003103D1" w:rsidRPr="00E85440" w:rsidRDefault="00E85440">
      <w:pPr>
        <w:pStyle w:val="Body"/>
        <w:rPr>
          <w:color w:val="171717" w:themeColor="background2" w:themeShade="1A"/>
        </w:rPr>
      </w:pPr>
      <w:r w:rsidRPr="00E85440">
        <w:rPr>
          <w:color w:val="171717" w:themeColor="background2" w:themeShade="1A"/>
        </w:rPr>
        <w:br w:type="page"/>
      </w:r>
    </w:p>
    <w:p w14:paraId="60F91847" w14:textId="77777777" w:rsidR="003103D1" w:rsidRPr="00E85440" w:rsidRDefault="00E85440">
      <w:pPr>
        <w:pStyle w:val="Heading2"/>
        <w:rPr>
          <w:color w:val="171717" w:themeColor="background2" w:themeShade="1A"/>
        </w:rPr>
      </w:pPr>
      <w:r w:rsidRPr="00E85440">
        <w:rPr>
          <w:color w:val="171717" w:themeColor="background2" w:themeShade="1A"/>
        </w:rPr>
        <w:t>Socioemotional Theory</w:t>
      </w:r>
    </w:p>
    <w:p w14:paraId="4F253FBF" w14:textId="77777777" w:rsidR="003103D1" w:rsidRPr="00E85440" w:rsidRDefault="00E85440">
      <w:pPr>
        <w:pStyle w:val="Subtitle"/>
        <w:rPr>
          <w:color w:val="171717" w:themeColor="background2" w:themeShade="1A"/>
        </w:rPr>
      </w:pPr>
      <w:r w:rsidRPr="00E85440">
        <w:rPr>
          <w:color w:val="171717" w:themeColor="background2" w:themeShade="1A"/>
        </w:rPr>
        <w:t>Erikson</w:t>
      </w:r>
      <w:r w:rsidRPr="00E85440">
        <w:rPr>
          <w:color w:val="171717" w:themeColor="background2" w:themeShade="1A"/>
        </w:rPr>
        <w:tab/>
      </w:r>
    </w:p>
    <w:tbl>
      <w:tblPr>
        <w:tblW w:w="8993" w:type="dxa"/>
        <w:tblInd w:w="108" w:type="dxa"/>
        <w:tblBorders>
          <w:top w:val="single" w:sz="2" w:space="0" w:color="AECB80"/>
          <w:left w:val="single" w:sz="2" w:space="0" w:color="AECB80"/>
          <w:bottom w:val="single" w:sz="2" w:space="0" w:color="AECB80"/>
          <w:right w:val="single" w:sz="2" w:space="0" w:color="AECB80"/>
          <w:insideH w:val="single" w:sz="2" w:space="0" w:color="AECB80"/>
          <w:insideV w:val="single" w:sz="2" w:space="0" w:color="AECB80"/>
        </w:tblBorders>
        <w:shd w:val="clear" w:color="auto" w:fill="AECB80"/>
        <w:tblLayout w:type="fixed"/>
        <w:tblLook w:val="04A0" w:firstRow="1" w:lastRow="0" w:firstColumn="1" w:lastColumn="0" w:noHBand="0" w:noVBand="1"/>
      </w:tblPr>
      <w:tblGrid>
        <w:gridCol w:w="3751"/>
        <w:gridCol w:w="5242"/>
      </w:tblGrid>
      <w:tr w:rsidR="00E85440" w:rsidRPr="00E85440" w14:paraId="47A41A4F" w14:textId="77777777">
        <w:trPr>
          <w:trHeight w:val="283"/>
          <w:tblHeader/>
        </w:trPr>
        <w:tc>
          <w:tcPr>
            <w:tcW w:w="8993" w:type="dxa"/>
            <w:gridSpan w:val="2"/>
            <w:tcBorders>
              <w:top w:val="nil"/>
              <w:left w:val="nil"/>
              <w:bottom w:val="single" w:sz="2" w:space="0" w:color="AECB80"/>
              <w:right w:val="nil"/>
            </w:tcBorders>
            <w:shd w:val="clear" w:color="auto" w:fill="AECB80"/>
            <w:tcMar>
              <w:top w:w="80" w:type="dxa"/>
              <w:left w:w="80" w:type="dxa"/>
              <w:bottom w:w="80" w:type="dxa"/>
              <w:right w:w="80" w:type="dxa"/>
            </w:tcMar>
            <w:vAlign w:val="bottom"/>
          </w:tcPr>
          <w:p w14:paraId="630B6810" w14:textId="77777777" w:rsidR="003103D1" w:rsidRPr="00E85440" w:rsidRDefault="00E85440">
            <w:pPr>
              <w:pStyle w:val="TableStyle2"/>
              <w:jc w:val="center"/>
              <w:rPr>
                <w:color w:val="171717" w:themeColor="background2" w:themeShade="1A"/>
              </w:rPr>
            </w:pPr>
            <w:r w:rsidRPr="00E85440">
              <w:rPr>
                <w:color w:val="171717" w:themeColor="background2" w:themeShade="1A"/>
              </w:rPr>
              <w:t>Developmental Stage &amp; Age | Foci | Resolution</w:t>
            </w:r>
          </w:p>
        </w:tc>
      </w:tr>
      <w:tr w:rsidR="00E85440" w:rsidRPr="00E85440" w14:paraId="3A3ADC80" w14:textId="77777777">
        <w:tblPrEx>
          <w:shd w:val="clear" w:color="auto" w:fill="auto"/>
        </w:tblPrEx>
        <w:trPr>
          <w:trHeight w:val="845"/>
        </w:trPr>
        <w:tc>
          <w:tcPr>
            <w:tcW w:w="8993" w:type="dxa"/>
            <w:gridSpan w:val="2"/>
            <w:tcBorders>
              <w:top w:val="single" w:sz="2" w:space="0" w:color="AECB80"/>
              <w:left w:val="nil"/>
              <w:bottom w:val="single" w:sz="2" w:space="0" w:color="AECB80"/>
              <w:right w:val="nil"/>
            </w:tcBorders>
            <w:shd w:val="clear" w:color="auto" w:fill="auto"/>
            <w:tcMar>
              <w:top w:w="80" w:type="dxa"/>
              <w:left w:w="80" w:type="dxa"/>
              <w:bottom w:w="80" w:type="dxa"/>
              <w:right w:w="80" w:type="dxa"/>
            </w:tcMar>
          </w:tcPr>
          <w:p w14:paraId="7D922322" w14:textId="77777777" w:rsidR="003103D1" w:rsidRPr="00E85440" w:rsidRDefault="00E85440">
            <w:pPr>
              <w:pStyle w:val="TableStyle3"/>
              <w:rPr>
                <w:color w:val="171717" w:themeColor="background2" w:themeShade="1A"/>
                <w:u w:val="single"/>
              </w:rPr>
            </w:pPr>
            <w:r w:rsidRPr="00E85440">
              <w:rPr>
                <w:color w:val="171717" w:themeColor="background2" w:themeShade="1A"/>
                <w:u w:val="single"/>
              </w:rPr>
              <w:t>Basic Trust v. Mistrust (birth - 1yr)</w:t>
            </w:r>
          </w:p>
          <w:p w14:paraId="6A5AD8C5" w14:textId="77777777" w:rsidR="003103D1" w:rsidRPr="00E85440" w:rsidRDefault="00E85440">
            <w:pPr>
              <w:pStyle w:val="TableStyle3"/>
              <w:rPr>
                <w:color w:val="171717" w:themeColor="background2" w:themeShade="1A"/>
              </w:rPr>
            </w:pPr>
            <w:r w:rsidRPr="00E85440">
              <w:rPr>
                <w:color w:val="171717" w:themeColor="background2" w:themeShade="1A"/>
              </w:rPr>
              <w:t>Children develop a sense of trust with caregivers provide reliability, care, and affection? Lack leads to mistrust. Resolution: hope</w:t>
            </w:r>
          </w:p>
        </w:tc>
      </w:tr>
      <w:tr w:rsidR="00E85440" w:rsidRPr="00E85440" w14:paraId="3C99FE7F" w14:textId="77777777">
        <w:tblPrEx>
          <w:shd w:val="clear" w:color="auto" w:fill="auto"/>
        </w:tblPrEx>
        <w:trPr>
          <w:trHeight w:val="1280"/>
        </w:trPr>
        <w:tc>
          <w:tcPr>
            <w:tcW w:w="3751" w:type="dxa"/>
            <w:tcBorders>
              <w:top w:val="single" w:sz="2" w:space="0" w:color="AECB80"/>
              <w:left w:val="nil"/>
              <w:bottom w:val="single" w:sz="2" w:space="0" w:color="AECB80"/>
              <w:right w:val="dotted" w:sz="24" w:space="0" w:color="FEFEFE"/>
            </w:tcBorders>
            <w:shd w:val="clear" w:color="auto" w:fill="F2F2F2"/>
            <w:tcMar>
              <w:top w:w="80" w:type="dxa"/>
              <w:left w:w="80" w:type="dxa"/>
              <w:bottom w:w="80" w:type="dxa"/>
              <w:right w:w="80" w:type="dxa"/>
            </w:tcMar>
          </w:tcPr>
          <w:p w14:paraId="7F29F9A8" w14:textId="77777777" w:rsidR="003103D1" w:rsidRPr="00E85440" w:rsidRDefault="00E85440">
            <w:pPr>
              <w:pStyle w:val="TableStyle3"/>
              <w:rPr>
                <w:color w:val="171717" w:themeColor="background2" w:themeShade="1A"/>
              </w:rPr>
            </w:pPr>
            <w:r w:rsidRPr="00E85440">
              <w:rPr>
                <w:color w:val="171717" w:themeColor="background2" w:themeShade="1A"/>
              </w:rPr>
              <w:t>Immediate Impact</w:t>
            </w:r>
          </w:p>
        </w:tc>
        <w:tc>
          <w:tcPr>
            <w:tcW w:w="5241" w:type="dxa"/>
            <w:tcBorders>
              <w:top w:val="single" w:sz="2" w:space="0" w:color="AECB80"/>
              <w:left w:val="dotted" w:sz="24" w:space="0" w:color="FEFEFE"/>
              <w:bottom w:val="single" w:sz="2" w:space="0" w:color="AECB80"/>
              <w:right w:val="nil"/>
            </w:tcBorders>
            <w:shd w:val="clear" w:color="auto" w:fill="F2F2F2"/>
            <w:tcMar>
              <w:top w:w="80" w:type="dxa"/>
              <w:left w:w="80" w:type="dxa"/>
              <w:bottom w:w="80" w:type="dxa"/>
              <w:right w:w="80" w:type="dxa"/>
            </w:tcMar>
          </w:tcPr>
          <w:p w14:paraId="085B9619" w14:textId="77777777" w:rsidR="003103D1" w:rsidRPr="00E85440" w:rsidRDefault="00E85440">
            <w:pPr>
              <w:pStyle w:val="TableStyle3"/>
              <w:rPr>
                <w:color w:val="171717" w:themeColor="background2" w:themeShade="1A"/>
              </w:rPr>
            </w:pPr>
            <w:r w:rsidRPr="00E85440">
              <w:rPr>
                <w:color w:val="171717" w:themeColor="background2" w:themeShade="1A"/>
              </w:rPr>
              <w:t>Potential Impact</w:t>
            </w:r>
          </w:p>
        </w:tc>
      </w:tr>
      <w:tr w:rsidR="00E85440" w:rsidRPr="00E85440" w14:paraId="286DEC2F" w14:textId="77777777">
        <w:tblPrEx>
          <w:shd w:val="clear" w:color="auto" w:fill="auto"/>
        </w:tblPrEx>
        <w:trPr>
          <w:trHeight w:val="1125"/>
        </w:trPr>
        <w:tc>
          <w:tcPr>
            <w:tcW w:w="8993" w:type="dxa"/>
            <w:gridSpan w:val="2"/>
            <w:tcBorders>
              <w:top w:val="single" w:sz="2" w:space="0" w:color="AECB80"/>
              <w:left w:val="nil"/>
              <w:bottom w:val="single" w:sz="2" w:space="0" w:color="AECB80"/>
              <w:right w:val="nil"/>
            </w:tcBorders>
            <w:shd w:val="clear" w:color="auto" w:fill="auto"/>
            <w:tcMar>
              <w:top w:w="80" w:type="dxa"/>
              <w:left w:w="80" w:type="dxa"/>
              <w:bottom w:w="80" w:type="dxa"/>
              <w:right w:w="80" w:type="dxa"/>
            </w:tcMar>
          </w:tcPr>
          <w:p w14:paraId="7AC51790" w14:textId="77777777" w:rsidR="003103D1" w:rsidRPr="00E85440" w:rsidRDefault="00E85440">
            <w:pPr>
              <w:pStyle w:val="TableStyle3"/>
              <w:rPr>
                <w:color w:val="171717" w:themeColor="background2" w:themeShade="1A"/>
                <w:u w:val="single"/>
              </w:rPr>
            </w:pPr>
            <w:r w:rsidRPr="00E85440">
              <w:rPr>
                <w:color w:val="171717" w:themeColor="background2" w:themeShade="1A"/>
                <w:u w:val="single"/>
              </w:rPr>
              <w:t>Autonomy v. Shame and Doubt (1yr-3yrs)</w:t>
            </w:r>
          </w:p>
          <w:p w14:paraId="7625EFD0" w14:textId="77777777" w:rsidR="003103D1" w:rsidRPr="00E85440" w:rsidRDefault="00E85440">
            <w:pPr>
              <w:pStyle w:val="TableStyle3"/>
              <w:rPr>
                <w:color w:val="171717" w:themeColor="background2" w:themeShade="1A"/>
              </w:rPr>
            </w:pPr>
            <w:r w:rsidRPr="00E85440">
              <w:rPr>
                <w:color w:val="171717" w:themeColor="background2" w:themeShade="1A"/>
              </w:rPr>
              <w:t>Children develop a sense of personal control over physical skills and a sense of independence. Success leads to feelings of autonomy; failure results in feelings of shame and doubt. Resolution: will</w:t>
            </w:r>
          </w:p>
        </w:tc>
      </w:tr>
      <w:tr w:rsidR="00E85440" w:rsidRPr="00E85440" w14:paraId="159DD568" w14:textId="77777777">
        <w:tblPrEx>
          <w:shd w:val="clear" w:color="auto" w:fill="auto"/>
        </w:tblPrEx>
        <w:trPr>
          <w:trHeight w:val="1280"/>
        </w:trPr>
        <w:tc>
          <w:tcPr>
            <w:tcW w:w="3751" w:type="dxa"/>
            <w:tcBorders>
              <w:top w:val="single" w:sz="2" w:space="0" w:color="AECB80"/>
              <w:left w:val="nil"/>
              <w:bottom w:val="single" w:sz="2" w:space="0" w:color="AECB80"/>
              <w:right w:val="dotted" w:sz="24" w:space="0" w:color="FEFEFE"/>
            </w:tcBorders>
            <w:shd w:val="clear" w:color="auto" w:fill="F2F2F2"/>
            <w:tcMar>
              <w:top w:w="80" w:type="dxa"/>
              <w:left w:w="80" w:type="dxa"/>
              <w:bottom w:w="80" w:type="dxa"/>
              <w:right w:w="80" w:type="dxa"/>
            </w:tcMar>
          </w:tcPr>
          <w:p w14:paraId="1C0A9706" w14:textId="77777777" w:rsidR="003103D1" w:rsidRPr="00E85440" w:rsidRDefault="00E85440">
            <w:pPr>
              <w:pStyle w:val="TableStyle3"/>
              <w:rPr>
                <w:color w:val="171717" w:themeColor="background2" w:themeShade="1A"/>
              </w:rPr>
            </w:pPr>
            <w:r w:rsidRPr="00E85440">
              <w:rPr>
                <w:color w:val="171717" w:themeColor="background2" w:themeShade="1A"/>
              </w:rPr>
              <w:t>Immediate Impact</w:t>
            </w:r>
          </w:p>
        </w:tc>
        <w:tc>
          <w:tcPr>
            <w:tcW w:w="5241" w:type="dxa"/>
            <w:tcBorders>
              <w:top w:val="single" w:sz="2" w:space="0" w:color="AECB80"/>
              <w:left w:val="dotted" w:sz="24" w:space="0" w:color="FEFEFE"/>
              <w:bottom w:val="single" w:sz="2" w:space="0" w:color="AECB80"/>
              <w:right w:val="nil"/>
            </w:tcBorders>
            <w:shd w:val="clear" w:color="auto" w:fill="F2F2F2"/>
            <w:tcMar>
              <w:top w:w="80" w:type="dxa"/>
              <w:left w:w="80" w:type="dxa"/>
              <w:bottom w:w="80" w:type="dxa"/>
              <w:right w:w="80" w:type="dxa"/>
            </w:tcMar>
          </w:tcPr>
          <w:p w14:paraId="5D5093C0" w14:textId="77777777" w:rsidR="003103D1" w:rsidRPr="00E85440" w:rsidRDefault="00E85440">
            <w:pPr>
              <w:rPr>
                <w:color w:val="171717" w:themeColor="background2" w:themeShade="1A"/>
              </w:rPr>
            </w:pPr>
            <w:r w:rsidRPr="00E85440">
              <w:rPr>
                <w:rFonts w:ascii="Avenir Next Regular" w:hAnsi="Arial Unicode MS" w:cs="Arial Unicode MS"/>
                <w:color w:val="171717" w:themeColor="background2" w:themeShade="1A"/>
              </w:rPr>
              <w:t>Potential Impact</w:t>
            </w:r>
          </w:p>
          <w:p w14:paraId="77410D08" w14:textId="77777777" w:rsidR="003103D1" w:rsidRPr="00E85440" w:rsidRDefault="003103D1">
            <w:pPr>
              <w:pStyle w:val="TableStyle3"/>
              <w:rPr>
                <w:color w:val="171717" w:themeColor="background2" w:themeShade="1A"/>
              </w:rPr>
            </w:pPr>
          </w:p>
        </w:tc>
      </w:tr>
      <w:tr w:rsidR="00E85440" w:rsidRPr="00E85440" w14:paraId="2679CAB6" w14:textId="77777777">
        <w:tblPrEx>
          <w:shd w:val="clear" w:color="auto" w:fill="auto"/>
        </w:tblPrEx>
        <w:trPr>
          <w:trHeight w:val="1125"/>
        </w:trPr>
        <w:tc>
          <w:tcPr>
            <w:tcW w:w="8993" w:type="dxa"/>
            <w:gridSpan w:val="2"/>
            <w:tcBorders>
              <w:top w:val="single" w:sz="2" w:space="0" w:color="AECB80"/>
              <w:left w:val="nil"/>
              <w:bottom w:val="single" w:sz="2" w:space="0" w:color="AECB80"/>
              <w:right w:val="nil"/>
            </w:tcBorders>
            <w:shd w:val="clear" w:color="auto" w:fill="auto"/>
            <w:tcMar>
              <w:top w:w="80" w:type="dxa"/>
              <w:left w:w="80" w:type="dxa"/>
              <w:bottom w:w="80" w:type="dxa"/>
              <w:right w:w="80" w:type="dxa"/>
            </w:tcMar>
          </w:tcPr>
          <w:p w14:paraId="6310C707" w14:textId="77777777" w:rsidR="003103D1" w:rsidRPr="00E85440" w:rsidRDefault="00E85440">
            <w:pPr>
              <w:pStyle w:val="TableStyle3"/>
              <w:rPr>
                <w:color w:val="171717" w:themeColor="background2" w:themeShade="1A"/>
                <w:u w:val="single"/>
              </w:rPr>
            </w:pPr>
            <w:r w:rsidRPr="00E85440">
              <w:rPr>
                <w:color w:val="171717" w:themeColor="background2" w:themeShade="1A"/>
                <w:u w:val="single"/>
              </w:rPr>
              <w:t xml:space="preserve">Initiative v. Guilt (3yrs-6yrs) </w:t>
            </w:r>
          </w:p>
          <w:p w14:paraId="15B045FD" w14:textId="77777777" w:rsidR="003103D1" w:rsidRPr="00E85440" w:rsidRDefault="00E85440">
            <w:pPr>
              <w:pStyle w:val="TableStyle3"/>
              <w:rPr>
                <w:color w:val="171717" w:themeColor="background2" w:themeShade="1A"/>
              </w:rPr>
            </w:pPr>
            <w:r w:rsidRPr="00E85440">
              <w:rPr>
                <w:color w:val="171717" w:themeColor="background2" w:themeShade="1A"/>
              </w:rPr>
              <w:t>Children begin asserting control and power over the environment. Success leads to a sense of purpose. Children who try to exert too much power experience disapproval, resulting in a sense of guilt. Resolution: purpose</w:t>
            </w:r>
          </w:p>
        </w:tc>
      </w:tr>
      <w:tr w:rsidR="00E85440" w:rsidRPr="00E85440" w14:paraId="6512682D" w14:textId="77777777">
        <w:tblPrEx>
          <w:shd w:val="clear" w:color="auto" w:fill="auto"/>
        </w:tblPrEx>
        <w:trPr>
          <w:trHeight w:val="1280"/>
        </w:trPr>
        <w:tc>
          <w:tcPr>
            <w:tcW w:w="3751" w:type="dxa"/>
            <w:tcBorders>
              <w:top w:val="single" w:sz="2" w:space="0" w:color="AECB80"/>
              <w:left w:val="nil"/>
              <w:bottom w:val="single" w:sz="2" w:space="0" w:color="AECB80"/>
              <w:right w:val="dotted" w:sz="24" w:space="0" w:color="FEFEFE"/>
            </w:tcBorders>
            <w:shd w:val="clear" w:color="auto" w:fill="F2F2F2"/>
            <w:tcMar>
              <w:top w:w="80" w:type="dxa"/>
              <w:left w:w="80" w:type="dxa"/>
              <w:bottom w:w="80" w:type="dxa"/>
              <w:right w:w="80" w:type="dxa"/>
            </w:tcMar>
          </w:tcPr>
          <w:p w14:paraId="29626CC1" w14:textId="77777777" w:rsidR="003103D1" w:rsidRPr="00E85440" w:rsidRDefault="00E85440">
            <w:pPr>
              <w:pStyle w:val="TableStyle3"/>
              <w:rPr>
                <w:color w:val="171717" w:themeColor="background2" w:themeShade="1A"/>
              </w:rPr>
            </w:pPr>
            <w:r w:rsidRPr="00E85440">
              <w:rPr>
                <w:color w:val="171717" w:themeColor="background2" w:themeShade="1A"/>
              </w:rPr>
              <w:t>Immediate Impact</w:t>
            </w:r>
          </w:p>
        </w:tc>
        <w:tc>
          <w:tcPr>
            <w:tcW w:w="5241" w:type="dxa"/>
            <w:tcBorders>
              <w:top w:val="single" w:sz="2" w:space="0" w:color="AECB80"/>
              <w:left w:val="dotted" w:sz="24" w:space="0" w:color="FEFEFE"/>
              <w:bottom w:val="single" w:sz="2" w:space="0" w:color="AECB80"/>
              <w:right w:val="nil"/>
            </w:tcBorders>
            <w:shd w:val="clear" w:color="auto" w:fill="F2F2F2"/>
            <w:tcMar>
              <w:top w:w="80" w:type="dxa"/>
              <w:left w:w="80" w:type="dxa"/>
              <w:bottom w:w="80" w:type="dxa"/>
              <w:right w:w="80" w:type="dxa"/>
            </w:tcMar>
          </w:tcPr>
          <w:p w14:paraId="3FF2EA46" w14:textId="77777777" w:rsidR="003103D1" w:rsidRPr="00E85440" w:rsidRDefault="00E85440">
            <w:pPr>
              <w:pStyle w:val="TableStyle3"/>
              <w:rPr>
                <w:color w:val="171717" w:themeColor="background2" w:themeShade="1A"/>
              </w:rPr>
            </w:pPr>
            <w:r w:rsidRPr="00E85440">
              <w:rPr>
                <w:color w:val="171717" w:themeColor="background2" w:themeShade="1A"/>
              </w:rPr>
              <w:t>Potential Impact</w:t>
            </w:r>
          </w:p>
        </w:tc>
      </w:tr>
      <w:tr w:rsidR="00E85440" w:rsidRPr="00E85440" w14:paraId="05783A4D" w14:textId="77777777">
        <w:tblPrEx>
          <w:shd w:val="clear" w:color="auto" w:fill="auto"/>
        </w:tblPrEx>
        <w:trPr>
          <w:trHeight w:val="845"/>
        </w:trPr>
        <w:tc>
          <w:tcPr>
            <w:tcW w:w="8993" w:type="dxa"/>
            <w:gridSpan w:val="2"/>
            <w:tcBorders>
              <w:top w:val="single" w:sz="2" w:space="0" w:color="AECB80"/>
              <w:left w:val="nil"/>
              <w:bottom w:val="single" w:sz="2" w:space="0" w:color="AECB80"/>
              <w:right w:val="nil"/>
            </w:tcBorders>
            <w:shd w:val="clear" w:color="auto" w:fill="auto"/>
            <w:tcMar>
              <w:top w:w="80" w:type="dxa"/>
              <w:left w:w="80" w:type="dxa"/>
              <w:bottom w:w="80" w:type="dxa"/>
              <w:right w:w="80" w:type="dxa"/>
            </w:tcMar>
          </w:tcPr>
          <w:p w14:paraId="0E338401" w14:textId="77777777" w:rsidR="003103D1" w:rsidRPr="00E85440" w:rsidRDefault="00E85440">
            <w:pPr>
              <w:pStyle w:val="TableStyle3"/>
              <w:rPr>
                <w:color w:val="171717" w:themeColor="background2" w:themeShade="1A"/>
                <w:u w:val="single"/>
              </w:rPr>
            </w:pPr>
            <w:r w:rsidRPr="00E85440">
              <w:rPr>
                <w:color w:val="171717" w:themeColor="background2" w:themeShade="1A"/>
                <w:u w:val="single"/>
              </w:rPr>
              <w:t xml:space="preserve">Industry v. Inferiority (6yrs-12yrs) </w:t>
            </w:r>
          </w:p>
          <w:p w14:paraId="695BE54A" w14:textId="77777777" w:rsidR="003103D1" w:rsidRPr="00E85440" w:rsidRDefault="00E85440">
            <w:pPr>
              <w:pStyle w:val="TableStyle3"/>
              <w:rPr>
                <w:color w:val="171717" w:themeColor="background2" w:themeShade="1A"/>
              </w:rPr>
            </w:pPr>
            <w:r w:rsidRPr="00E85440">
              <w:rPr>
                <w:color w:val="171717" w:themeColor="background2" w:themeShade="1A"/>
              </w:rPr>
              <w:t>Children need to cope with new social and academic demands. Success leads to a sense of competence, while failure result in feeling of inferiority. Resolution: competence</w:t>
            </w:r>
          </w:p>
        </w:tc>
      </w:tr>
      <w:tr w:rsidR="00E85440" w:rsidRPr="00E85440" w14:paraId="7D202ECB" w14:textId="77777777">
        <w:tblPrEx>
          <w:shd w:val="clear" w:color="auto" w:fill="auto"/>
        </w:tblPrEx>
        <w:trPr>
          <w:trHeight w:val="1280"/>
        </w:trPr>
        <w:tc>
          <w:tcPr>
            <w:tcW w:w="3751" w:type="dxa"/>
            <w:tcBorders>
              <w:top w:val="single" w:sz="2" w:space="0" w:color="AECB80"/>
              <w:left w:val="nil"/>
              <w:bottom w:val="single" w:sz="2" w:space="0" w:color="AECB80"/>
              <w:right w:val="dotted" w:sz="24" w:space="0" w:color="FEFEFE"/>
            </w:tcBorders>
            <w:shd w:val="clear" w:color="auto" w:fill="F2F2F2"/>
            <w:tcMar>
              <w:top w:w="80" w:type="dxa"/>
              <w:left w:w="80" w:type="dxa"/>
              <w:bottom w:w="80" w:type="dxa"/>
              <w:right w:w="80" w:type="dxa"/>
            </w:tcMar>
          </w:tcPr>
          <w:p w14:paraId="70615D75" w14:textId="77777777" w:rsidR="003103D1" w:rsidRPr="00E85440" w:rsidRDefault="00E85440">
            <w:pPr>
              <w:pStyle w:val="TableStyle3"/>
              <w:rPr>
                <w:color w:val="171717" w:themeColor="background2" w:themeShade="1A"/>
              </w:rPr>
            </w:pPr>
            <w:r w:rsidRPr="00E85440">
              <w:rPr>
                <w:color w:val="171717" w:themeColor="background2" w:themeShade="1A"/>
              </w:rPr>
              <w:t>Immediate Impact</w:t>
            </w:r>
          </w:p>
        </w:tc>
        <w:tc>
          <w:tcPr>
            <w:tcW w:w="5241" w:type="dxa"/>
            <w:tcBorders>
              <w:top w:val="single" w:sz="2" w:space="0" w:color="AECB80"/>
              <w:left w:val="dotted" w:sz="24" w:space="0" w:color="FEFEFE"/>
              <w:bottom w:val="single" w:sz="2" w:space="0" w:color="AECB80"/>
              <w:right w:val="nil"/>
            </w:tcBorders>
            <w:shd w:val="clear" w:color="auto" w:fill="F2F2F2"/>
            <w:tcMar>
              <w:top w:w="80" w:type="dxa"/>
              <w:left w:w="80" w:type="dxa"/>
              <w:bottom w:w="80" w:type="dxa"/>
              <w:right w:w="80" w:type="dxa"/>
            </w:tcMar>
          </w:tcPr>
          <w:p w14:paraId="624B4843" w14:textId="77777777" w:rsidR="003103D1" w:rsidRPr="00E85440" w:rsidRDefault="00E85440">
            <w:pPr>
              <w:pStyle w:val="TableStyle3"/>
              <w:rPr>
                <w:color w:val="171717" w:themeColor="background2" w:themeShade="1A"/>
              </w:rPr>
            </w:pPr>
            <w:r w:rsidRPr="00E85440">
              <w:rPr>
                <w:color w:val="171717" w:themeColor="background2" w:themeShade="1A"/>
              </w:rPr>
              <w:t>Potential Impact</w:t>
            </w:r>
          </w:p>
        </w:tc>
      </w:tr>
      <w:tr w:rsidR="00E85440" w:rsidRPr="00E85440" w14:paraId="76F4262C" w14:textId="77777777">
        <w:tblPrEx>
          <w:shd w:val="clear" w:color="auto" w:fill="auto"/>
        </w:tblPrEx>
        <w:trPr>
          <w:trHeight w:val="1280"/>
        </w:trPr>
        <w:tc>
          <w:tcPr>
            <w:tcW w:w="8993" w:type="dxa"/>
            <w:gridSpan w:val="2"/>
            <w:tcBorders>
              <w:top w:val="single" w:sz="2" w:space="0" w:color="AECB80"/>
              <w:left w:val="nil"/>
              <w:bottom w:val="single" w:sz="2" w:space="0" w:color="AECB80"/>
              <w:right w:val="nil"/>
            </w:tcBorders>
            <w:shd w:val="clear" w:color="auto" w:fill="auto"/>
            <w:tcMar>
              <w:top w:w="80" w:type="dxa"/>
              <w:left w:w="80" w:type="dxa"/>
              <w:bottom w:w="80" w:type="dxa"/>
              <w:right w:w="80" w:type="dxa"/>
            </w:tcMar>
          </w:tcPr>
          <w:p w14:paraId="56B016A2" w14:textId="77777777" w:rsidR="003103D1" w:rsidRPr="00E85440" w:rsidRDefault="00E85440">
            <w:pPr>
              <w:pStyle w:val="TableStyle3"/>
              <w:rPr>
                <w:color w:val="171717" w:themeColor="background2" w:themeShade="1A"/>
                <w:u w:val="single"/>
              </w:rPr>
            </w:pPr>
            <w:r w:rsidRPr="00E85440">
              <w:rPr>
                <w:color w:val="171717" w:themeColor="background2" w:themeShade="1A"/>
                <w:u w:val="single"/>
              </w:rPr>
              <w:t xml:space="preserve">Identity v. Role Confusion (12yrs-19yrs) </w:t>
            </w:r>
          </w:p>
          <w:p w14:paraId="3C612C7A" w14:textId="77777777" w:rsidR="003103D1" w:rsidRPr="00E85440" w:rsidRDefault="00E85440">
            <w:pPr>
              <w:pStyle w:val="TableStyle3"/>
              <w:rPr>
                <w:color w:val="171717" w:themeColor="background2" w:themeShade="1A"/>
              </w:rPr>
            </w:pPr>
            <w:r w:rsidRPr="00E85440">
              <w:rPr>
                <w:color w:val="171717" w:themeColor="background2" w:themeShade="1A"/>
              </w:rPr>
              <w:t>Teens need to develop a sense of self and personal identity. Success leads to an ability to stay true to oneself, while failure leads to role confusion and a weak sense of self. Resolution: fidelity</w:t>
            </w:r>
          </w:p>
        </w:tc>
      </w:tr>
      <w:tr w:rsidR="00E85440" w:rsidRPr="00E85440" w14:paraId="09353FF9" w14:textId="77777777">
        <w:tblPrEx>
          <w:shd w:val="clear" w:color="auto" w:fill="auto"/>
        </w:tblPrEx>
        <w:trPr>
          <w:trHeight w:val="1280"/>
        </w:trPr>
        <w:tc>
          <w:tcPr>
            <w:tcW w:w="3751" w:type="dxa"/>
            <w:tcBorders>
              <w:top w:val="single" w:sz="2" w:space="0" w:color="AECB80"/>
              <w:left w:val="nil"/>
              <w:bottom w:val="single" w:sz="2" w:space="0" w:color="AECB80"/>
              <w:right w:val="dotted" w:sz="24" w:space="0" w:color="FEFEFE"/>
            </w:tcBorders>
            <w:shd w:val="clear" w:color="auto" w:fill="F2F2F2"/>
            <w:tcMar>
              <w:top w:w="80" w:type="dxa"/>
              <w:left w:w="80" w:type="dxa"/>
              <w:bottom w:w="80" w:type="dxa"/>
              <w:right w:w="80" w:type="dxa"/>
            </w:tcMar>
          </w:tcPr>
          <w:p w14:paraId="0F696EBB" w14:textId="77777777" w:rsidR="003103D1" w:rsidRPr="00E85440" w:rsidRDefault="00E85440">
            <w:pPr>
              <w:pStyle w:val="TableStyle3"/>
              <w:rPr>
                <w:color w:val="171717" w:themeColor="background2" w:themeShade="1A"/>
              </w:rPr>
            </w:pPr>
            <w:r w:rsidRPr="00E85440">
              <w:rPr>
                <w:color w:val="171717" w:themeColor="background2" w:themeShade="1A"/>
              </w:rPr>
              <w:t>Immediate Impact</w:t>
            </w:r>
          </w:p>
        </w:tc>
        <w:tc>
          <w:tcPr>
            <w:tcW w:w="5241" w:type="dxa"/>
            <w:tcBorders>
              <w:top w:val="single" w:sz="2" w:space="0" w:color="AECB80"/>
              <w:left w:val="dotted" w:sz="24" w:space="0" w:color="FEFEFE"/>
              <w:bottom w:val="single" w:sz="2" w:space="0" w:color="AECB80"/>
              <w:right w:val="nil"/>
            </w:tcBorders>
            <w:shd w:val="clear" w:color="auto" w:fill="F2F2F2"/>
            <w:tcMar>
              <w:top w:w="80" w:type="dxa"/>
              <w:left w:w="80" w:type="dxa"/>
              <w:bottom w:w="80" w:type="dxa"/>
              <w:right w:w="80" w:type="dxa"/>
            </w:tcMar>
          </w:tcPr>
          <w:p w14:paraId="5AC9C271" w14:textId="77777777" w:rsidR="003103D1" w:rsidRPr="00E85440" w:rsidRDefault="00E85440">
            <w:pPr>
              <w:pStyle w:val="TableStyle3"/>
              <w:rPr>
                <w:color w:val="171717" w:themeColor="background2" w:themeShade="1A"/>
              </w:rPr>
            </w:pPr>
            <w:r w:rsidRPr="00E85440">
              <w:rPr>
                <w:color w:val="171717" w:themeColor="background2" w:themeShade="1A"/>
              </w:rPr>
              <w:t>Potential Impact</w:t>
            </w:r>
          </w:p>
        </w:tc>
      </w:tr>
      <w:tr w:rsidR="00E85440" w:rsidRPr="00E85440" w14:paraId="71C57225" w14:textId="77777777">
        <w:tblPrEx>
          <w:shd w:val="clear" w:color="auto" w:fill="auto"/>
        </w:tblPrEx>
        <w:trPr>
          <w:trHeight w:val="920"/>
        </w:trPr>
        <w:tc>
          <w:tcPr>
            <w:tcW w:w="8993" w:type="dxa"/>
            <w:gridSpan w:val="2"/>
            <w:tcBorders>
              <w:top w:val="single" w:sz="2" w:space="0" w:color="AECB80"/>
              <w:left w:val="nil"/>
              <w:bottom w:val="single" w:sz="2" w:space="0" w:color="AECB80"/>
              <w:right w:val="nil"/>
            </w:tcBorders>
            <w:shd w:val="clear" w:color="auto" w:fill="auto"/>
            <w:tcMar>
              <w:top w:w="80" w:type="dxa"/>
              <w:left w:w="80" w:type="dxa"/>
              <w:bottom w:w="80" w:type="dxa"/>
              <w:right w:w="80" w:type="dxa"/>
            </w:tcMar>
          </w:tcPr>
          <w:p w14:paraId="5AE3DB8B" w14:textId="77777777" w:rsidR="003103D1" w:rsidRPr="00E85440" w:rsidRDefault="00E85440">
            <w:pPr>
              <w:pStyle w:val="TableStyle3"/>
              <w:rPr>
                <w:color w:val="171717" w:themeColor="background2" w:themeShade="1A"/>
                <w:u w:val="single"/>
              </w:rPr>
            </w:pPr>
            <w:r w:rsidRPr="00E85440">
              <w:rPr>
                <w:color w:val="171717" w:themeColor="background2" w:themeShade="1A"/>
                <w:u w:val="single"/>
              </w:rPr>
              <w:t xml:space="preserve">Identity v. Role Confusion (12yrs-19yrs) </w:t>
            </w:r>
          </w:p>
          <w:p w14:paraId="726A4427" w14:textId="77777777" w:rsidR="003103D1" w:rsidRPr="00E85440" w:rsidRDefault="00E85440">
            <w:pPr>
              <w:pStyle w:val="TableStyle3"/>
              <w:rPr>
                <w:color w:val="171717" w:themeColor="background2" w:themeShade="1A"/>
              </w:rPr>
            </w:pPr>
            <w:r w:rsidRPr="00E85440">
              <w:rPr>
                <w:color w:val="171717" w:themeColor="background2" w:themeShade="1A"/>
              </w:rPr>
              <w:t>Young adults need to form intimate, loving relationships with other people. Success leads to strong relationships, while failure results in loneliness and isolation. Resolution: love</w:t>
            </w:r>
          </w:p>
        </w:tc>
      </w:tr>
      <w:tr w:rsidR="00E85440" w:rsidRPr="00E85440" w14:paraId="76F3D43F" w14:textId="77777777">
        <w:tblPrEx>
          <w:shd w:val="clear" w:color="auto" w:fill="auto"/>
        </w:tblPrEx>
        <w:trPr>
          <w:trHeight w:val="1280"/>
        </w:trPr>
        <w:tc>
          <w:tcPr>
            <w:tcW w:w="3751" w:type="dxa"/>
            <w:tcBorders>
              <w:top w:val="single" w:sz="2" w:space="0" w:color="AECB80"/>
              <w:left w:val="nil"/>
              <w:bottom w:val="single" w:sz="2" w:space="0" w:color="AECB80"/>
              <w:right w:val="dotted" w:sz="24" w:space="0" w:color="FEFEFE"/>
            </w:tcBorders>
            <w:shd w:val="clear" w:color="auto" w:fill="F2F2F2"/>
            <w:tcMar>
              <w:top w:w="80" w:type="dxa"/>
              <w:left w:w="80" w:type="dxa"/>
              <w:bottom w:w="80" w:type="dxa"/>
              <w:right w:w="80" w:type="dxa"/>
            </w:tcMar>
          </w:tcPr>
          <w:p w14:paraId="3EB8D786" w14:textId="77777777" w:rsidR="003103D1" w:rsidRPr="00E85440" w:rsidRDefault="00E85440">
            <w:pPr>
              <w:pStyle w:val="TableStyle3"/>
              <w:rPr>
                <w:color w:val="171717" w:themeColor="background2" w:themeShade="1A"/>
              </w:rPr>
            </w:pPr>
            <w:r w:rsidRPr="00E85440">
              <w:rPr>
                <w:color w:val="171717" w:themeColor="background2" w:themeShade="1A"/>
              </w:rPr>
              <w:t>Immediate Impact</w:t>
            </w:r>
          </w:p>
        </w:tc>
        <w:tc>
          <w:tcPr>
            <w:tcW w:w="5241" w:type="dxa"/>
            <w:tcBorders>
              <w:top w:val="single" w:sz="2" w:space="0" w:color="AECB80"/>
              <w:left w:val="dotted" w:sz="24" w:space="0" w:color="FEFEFE"/>
              <w:bottom w:val="single" w:sz="2" w:space="0" w:color="AECB80"/>
              <w:right w:val="nil"/>
            </w:tcBorders>
            <w:shd w:val="clear" w:color="auto" w:fill="F2F2F2"/>
            <w:tcMar>
              <w:top w:w="80" w:type="dxa"/>
              <w:left w:w="80" w:type="dxa"/>
              <w:bottom w:w="80" w:type="dxa"/>
              <w:right w:w="80" w:type="dxa"/>
            </w:tcMar>
          </w:tcPr>
          <w:p w14:paraId="543100AD" w14:textId="77777777" w:rsidR="003103D1" w:rsidRPr="00E85440" w:rsidRDefault="00E85440">
            <w:pPr>
              <w:pStyle w:val="TableStyle3"/>
              <w:rPr>
                <w:color w:val="171717" w:themeColor="background2" w:themeShade="1A"/>
              </w:rPr>
            </w:pPr>
            <w:r w:rsidRPr="00E85440">
              <w:rPr>
                <w:color w:val="171717" w:themeColor="background2" w:themeShade="1A"/>
              </w:rPr>
              <w:t>Potential Impact</w:t>
            </w:r>
          </w:p>
        </w:tc>
      </w:tr>
      <w:tr w:rsidR="00E85440" w:rsidRPr="00E85440" w14:paraId="7431319C" w14:textId="77777777">
        <w:tblPrEx>
          <w:shd w:val="clear" w:color="auto" w:fill="auto"/>
        </w:tblPrEx>
        <w:trPr>
          <w:trHeight w:val="1125"/>
        </w:trPr>
        <w:tc>
          <w:tcPr>
            <w:tcW w:w="8993" w:type="dxa"/>
            <w:gridSpan w:val="2"/>
            <w:tcBorders>
              <w:top w:val="single" w:sz="2" w:space="0" w:color="AECB80"/>
              <w:left w:val="nil"/>
              <w:bottom w:val="single" w:sz="2" w:space="0" w:color="AECB80"/>
              <w:right w:val="nil"/>
            </w:tcBorders>
            <w:shd w:val="clear" w:color="auto" w:fill="auto"/>
            <w:tcMar>
              <w:top w:w="80" w:type="dxa"/>
              <w:left w:w="80" w:type="dxa"/>
              <w:bottom w:w="80" w:type="dxa"/>
              <w:right w:w="80" w:type="dxa"/>
            </w:tcMar>
          </w:tcPr>
          <w:p w14:paraId="03226835" w14:textId="77777777" w:rsidR="003103D1" w:rsidRPr="00E85440" w:rsidRDefault="00E85440">
            <w:pPr>
              <w:pStyle w:val="TableStyle3"/>
              <w:rPr>
                <w:color w:val="171717" w:themeColor="background2" w:themeShade="1A"/>
                <w:u w:val="single"/>
              </w:rPr>
            </w:pPr>
            <w:r w:rsidRPr="00E85440">
              <w:rPr>
                <w:color w:val="171717" w:themeColor="background2" w:themeShade="1A"/>
                <w:u w:val="single"/>
              </w:rPr>
              <w:t>Generativity v. Stagnation (26yrs-54yrs)</w:t>
            </w:r>
          </w:p>
          <w:p w14:paraId="5A045B58" w14:textId="77777777" w:rsidR="003103D1" w:rsidRPr="00E85440" w:rsidRDefault="00E85440">
            <w:pPr>
              <w:pStyle w:val="TableStyle3"/>
              <w:rPr>
                <w:color w:val="171717" w:themeColor="background2" w:themeShade="1A"/>
              </w:rPr>
            </w:pPr>
            <w:r w:rsidRPr="00E85440">
              <w:rPr>
                <w:color w:val="171717" w:themeColor="background2" w:themeShade="1A"/>
              </w:rPr>
              <w:t>Adults create or nurture things that will outlast them, often by having children or creating a positive change that benefits other people. Success leads to feelings of usefulness and accomplishment; failure results in shallow involvement in the world. Resolution: care</w:t>
            </w:r>
          </w:p>
        </w:tc>
      </w:tr>
      <w:tr w:rsidR="00E85440" w:rsidRPr="00E85440" w14:paraId="1F3E1F32" w14:textId="77777777">
        <w:tblPrEx>
          <w:shd w:val="clear" w:color="auto" w:fill="auto"/>
        </w:tblPrEx>
        <w:trPr>
          <w:trHeight w:val="1280"/>
        </w:trPr>
        <w:tc>
          <w:tcPr>
            <w:tcW w:w="3751" w:type="dxa"/>
            <w:tcBorders>
              <w:top w:val="single" w:sz="2" w:space="0" w:color="AECB80"/>
              <w:left w:val="nil"/>
              <w:bottom w:val="single" w:sz="2" w:space="0" w:color="AECB80"/>
              <w:right w:val="dotted" w:sz="24" w:space="0" w:color="FEFEFE"/>
            </w:tcBorders>
            <w:shd w:val="clear" w:color="auto" w:fill="F2F2F2"/>
            <w:tcMar>
              <w:top w:w="80" w:type="dxa"/>
              <w:left w:w="80" w:type="dxa"/>
              <w:bottom w:w="80" w:type="dxa"/>
              <w:right w:w="80" w:type="dxa"/>
            </w:tcMar>
          </w:tcPr>
          <w:p w14:paraId="1E491B12" w14:textId="77777777" w:rsidR="003103D1" w:rsidRPr="00E85440" w:rsidRDefault="00E85440">
            <w:pPr>
              <w:pStyle w:val="TableStyle3"/>
              <w:rPr>
                <w:color w:val="171717" w:themeColor="background2" w:themeShade="1A"/>
              </w:rPr>
            </w:pPr>
            <w:r w:rsidRPr="00E85440">
              <w:rPr>
                <w:color w:val="171717" w:themeColor="background2" w:themeShade="1A"/>
              </w:rPr>
              <w:t>Immediate Impact</w:t>
            </w:r>
          </w:p>
        </w:tc>
        <w:tc>
          <w:tcPr>
            <w:tcW w:w="5241" w:type="dxa"/>
            <w:tcBorders>
              <w:top w:val="single" w:sz="2" w:space="0" w:color="AECB80"/>
              <w:left w:val="dotted" w:sz="24" w:space="0" w:color="FEFEFE"/>
              <w:bottom w:val="single" w:sz="2" w:space="0" w:color="AECB80"/>
              <w:right w:val="nil"/>
            </w:tcBorders>
            <w:shd w:val="clear" w:color="auto" w:fill="F2F2F2"/>
            <w:tcMar>
              <w:top w:w="80" w:type="dxa"/>
              <w:left w:w="80" w:type="dxa"/>
              <w:bottom w:w="80" w:type="dxa"/>
              <w:right w:w="80" w:type="dxa"/>
            </w:tcMar>
          </w:tcPr>
          <w:p w14:paraId="75A03C81" w14:textId="77777777" w:rsidR="003103D1" w:rsidRPr="00E85440" w:rsidRDefault="00E85440">
            <w:pPr>
              <w:pStyle w:val="TableStyle3"/>
              <w:rPr>
                <w:color w:val="171717" w:themeColor="background2" w:themeShade="1A"/>
              </w:rPr>
            </w:pPr>
            <w:r w:rsidRPr="00E85440">
              <w:rPr>
                <w:color w:val="171717" w:themeColor="background2" w:themeShade="1A"/>
              </w:rPr>
              <w:t>Potential Impact</w:t>
            </w:r>
          </w:p>
        </w:tc>
      </w:tr>
      <w:tr w:rsidR="00E85440" w:rsidRPr="00E85440" w14:paraId="135527A6" w14:textId="77777777">
        <w:tblPrEx>
          <w:shd w:val="clear" w:color="auto" w:fill="auto"/>
        </w:tblPrEx>
        <w:trPr>
          <w:trHeight w:val="920"/>
        </w:trPr>
        <w:tc>
          <w:tcPr>
            <w:tcW w:w="8993" w:type="dxa"/>
            <w:gridSpan w:val="2"/>
            <w:tcBorders>
              <w:top w:val="single" w:sz="2" w:space="0" w:color="AECB80"/>
              <w:left w:val="nil"/>
              <w:bottom w:val="single" w:sz="2" w:space="0" w:color="AECB80"/>
              <w:right w:val="nil"/>
            </w:tcBorders>
            <w:shd w:val="clear" w:color="auto" w:fill="auto"/>
            <w:tcMar>
              <w:top w:w="80" w:type="dxa"/>
              <w:left w:w="80" w:type="dxa"/>
              <w:bottom w:w="80" w:type="dxa"/>
              <w:right w:w="80" w:type="dxa"/>
            </w:tcMar>
          </w:tcPr>
          <w:p w14:paraId="2D3F7E3B" w14:textId="77777777" w:rsidR="003103D1" w:rsidRPr="00E85440" w:rsidRDefault="00E85440">
            <w:pPr>
              <w:pStyle w:val="TableStyle3"/>
              <w:rPr>
                <w:color w:val="171717" w:themeColor="background2" w:themeShade="1A"/>
                <w:u w:val="single"/>
              </w:rPr>
            </w:pPr>
            <w:r w:rsidRPr="00E85440">
              <w:rPr>
                <w:color w:val="171717" w:themeColor="background2" w:themeShade="1A"/>
                <w:u w:val="single"/>
              </w:rPr>
              <w:t>Integrity v. Despair (65yrs+)</w:t>
            </w:r>
          </w:p>
          <w:p w14:paraId="77DA78B1" w14:textId="77777777" w:rsidR="003103D1" w:rsidRPr="00E85440" w:rsidRDefault="00E85440">
            <w:pPr>
              <w:pStyle w:val="TableStyle3"/>
              <w:rPr>
                <w:color w:val="171717" w:themeColor="background2" w:themeShade="1A"/>
              </w:rPr>
            </w:pPr>
            <w:r w:rsidRPr="00E85440">
              <w:rPr>
                <w:color w:val="171717" w:themeColor="background2" w:themeShade="1A"/>
              </w:rPr>
              <w:t>Older adults look back on life and feel a sense of fulfillment. Success at this stage leads to feelings of wisdom; failure results in regret, bitterness, and despair. Resolution: wisdom</w:t>
            </w:r>
          </w:p>
        </w:tc>
      </w:tr>
      <w:tr w:rsidR="00E85440" w:rsidRPr="00E85440" w14:paraId="67A33EBF" w14:textId="77777777">
        <w:tblPrEx>
          <w:shd w:val="clear" w:color="auto" w:fill="auto"/>
        </w:tblPrEx>
        <w:trPr>
          <w:trHeight w:val="1280"/>
        </w:trPr>
        <w:tc>
          <w:tcPr>
            <w:tcW w:w="3751" w:type="dxa"/>
            <w:tcBorders>
              <w:top w:val="single" w:sz="2" w:space="0" w:color="AECB80"/>
              <w:left w:val="nil"/>
              <w:bottom w:val="nil"/>
              <w:right w:val="dotted" w:sz="24" w:space="0" w:color="FEFEFE"/>
            </w:tcBorders>
            <w:shd w:val="clear" w:color="auto" w:fill="F2F2F2"/>
            <w:tcMar>
              <w:top w:w="80" w:type="dxa"/>
              <w:left w:w="80" w:type="dxa"/>
              <w:bottom w:w="80" w:type="dxa"/>
              <w:right w:w="80" w:type="dxa"/>
            </w:tcMar>
          </w:tcPr>
          <w:p w14:paraId="44DEBCD5" w14:textId="77777777" w:rsidR="003103D1" w:rsidRPr="00E85440" w:rsidRDefault="00E85440">
            <w:pPr>
              <w:pStyle w:val="TableStyle3"/>
              <w:rPr>
                <w:color w:val="171717" w:themeColor="background2" w:themeShade="1A"/>
              </w:rPr>
            </w:pPr>
            <w:r w:rsidRPr="00E85440">
              <w:rPr>
                <w:color w:val="171717" w:themeColor="background2" w:themeShade="1A"/>
              </w:rPr>
              <w:t>Immediate Impact</w:t>
            </w:r>
          </w:p>
        </w:tc>
        <w:tc>
          <w:tcPr>
            <w:tcW w:w="5241" w:type="dxa"/>
            <w:tcBorders>
              <w:top w:val="single" w:sz="2" w:space="0" w:color="AECB80"/>
              <w:left w:val="dotted" w:sz="24" w:space="0" w:color="FEFEFE"/>
              <w:bottom w:val="nil"/>
              <w:right w:val="nil"/>
            </w:tcBorders>
            <w:shd w:val="clear" w:color="auto" w:fill="F2F2F2"/>
            <w:tcMar>
              <w:top w:w="80" w:type="dxa"/>
              <w:left w:w="80" w:type="dxa"/>
              <w:bottom w:w="80" w:type="dxa"/>
              <w:right w:w="80" w:type="dxa"/>
            </w:tcMar>
          </w:tcPr>
          <w:p w14:paraId="2FFF13B1" w14:textId="77777777" w:rsidR="003103D1" w:rsidRPr="00E85440" w:rsidRDefault="00E85440">
            <w:pPr>
              <w:pStyle w:val="TableStyle3"/>
              <w:rPr>
                <w:color w:val="171717" w:themeColor="background2" w:themeShade="1A"/>
              </w:rPr>
            </w:pPr>
            <w:r w:rsidRPr="00E85440">
              <w:rPr>
                <w:color w:val="171717" w:themeColor="background2" w:themeShade="1A"/>
              </w:rPr>
              <w:t>Potential Impact</w:t>
            </w:r>
          </w:p>
        </w:tc>
      </w:tr>
    </w:tbl>
    <w:p w14:paraId="7CAB103B" w14:textId="77777777" w:rsidR="003103D1" w:rsidRPr="00E85440" w:rsidRDefault="003103D1">
      <w:pPr>
        <w:pStyle w:val="Body"/>
        <w:rPr>
          <w:color w:val="171717" w:themeColor="background2" w:themeShade="1A"/>
        </w:rPr>
      </w:pPr>
    </w:p>
    <w:p w14:paraId="499AA863" w14:textId="77777777" w:rsidR="003103D1" w:rsidRPr="00E85440" w:rsidRDefault="00E85440">
      <w:pPr>
        <w:pStyle w:val="Subtitle"/>
        <w:rPr>
          <w:color w:val="171717" w:themeColor="background2" w:themeShade="1A"/>
        </w:rPr>
      </w:pPr>
      <w:r w:rsidRPr="00E85440">
        <w:rPr>
          <w:color w:val="171717" w:themeColor="background2" w:themeShade="1A"/>
        </w:rPr>
        <w:br w:type="page"/>
      </w:r>
    </w:p>
    <w:p w14:paraId="4D3AA8AB" w14:textId="77777777" w:rsidR="003103D1" w:rsidRPr="00E85440" w:rsidRDefault="00E85440">
      <w:pPr>
        <w:pStyle w:val="Subtitle"/>
        <w:rPr>
          <w:color w:val="171717" w:themeColor="background2" w:themeShade="1A"/>
        </w:rPr>
      </w:pPr>
      <w:r w:rsidRPr="00E85440">
        <w:rPr>
          <w:color w:val="171717" w:themeColor="background2" w:themeShade="1A"/>
        </w:rPr>
        <w:t>Kohlberg</w:t>
      </w:r>
      <w:r w:rsidRPr="00E85440">
        <w:rPr>
          <w:color w:val="171717" w:themeColor="background2" w:themeShade="1A"/>
        </w:rPr>
        <w:tab/>
      </w:r>
    </w:p>
    <w:tbl>
      <w:tblPr>
        <w:tblW w:w="8993" w:type="dxa"/>
        <w:tblInd w:w="108" w:type="dxa"/>
        <w:tblBorders>
          <w:top w:val="single" w:sz="2" w:space="0" w:color="AECB80"/>
          <w:left w:val="single" w:sz="2" w:space="0" w:color="AECB80"/>
          <w:bottom w:val="single" w:sz="2" w:space="0" w:color="AECB80"/>
          <w:right w:val="single" w:sz="2" w:space="0" w:color="AECB80"/>
          <w:insideH w:val="single" w:sz="2" w:space="0" w:color="AECB80"/>
          <w:insideV w:val="single" w:sz="2" w:space="0" w:color="AECB80"/>
        </w:tblBorders>
        <w:shd w:val="clear" w:color="auto" w:fill="AECB80"/>
        <w:tblLayout w:type="fixed"/>
        <w:tblLook w:val="04A0" w:firstRow="1" w:lastRow="0" w:firstColumn="1" w:lastColumn="0" w:noHBand="0" w:noVBand="1"/>
      </w:tblPr>
      <w:tblGrid>
        <w:gridCol w:w="3751"/>
        <w:gridCol w:w="5242"/>
      </w:tblGrid>
      <w:tr w:rsidR="00E85440" w:rsidRPr="00E85440" w14:paraId="77C465B3" w14:textId="77777777">
        <w:trPr>
          <w:trHeight w:val="283"/>
          <w:tblHeader/>
        </w:trPr>
        <w:tc>
          <w:tcPr>
            <w:tcW w:w="8993" w:type="dxa"/>
            <w:gridSpan w:val="2"/>
            <w:tcBorders>
              <w:top w:val="nil"/>
              <w:left w:val="nil"/>
              <w:bottom w:val="single" w:sz="2" w:space="0" w:color="AECB80"/>
              <w:right w:val="nil"/>
            </w:tcBorders>
            <w:shd w:val="clear" w:color="auto" w:fill="AECB80"/>
            <w:tcMar>
              <w:top w:w="80" w:type="dxa"/>
              <w:left w:w="80" w:type="dxa"/>
              <w:bottom w:w="80" w:type="dxa"/>
              <w:right w:w="80" w:type="dxa"/>
            </w:tcMar>
            <w:vAlign w:val="bottom"/>
          </w:tcPr>
          <w:p w14:paraId="5E6585A1" w14:textId="77777777" w:rsidR="003103D1" w:rsidRPr="00E85440" w:rsidRDefault="00E85440">
            <w:pPr>
              <w:pStyle w:val="TableStyle2"/>
              <w:jc w:val="center"/>
              <w:rPr>
                <w:color w:val="171717" w:themeColor="background2" w:themeShade="1A"/>
              </w:rPr>
            </w:pPr>
            <w:r w:rsidRPr="00E85440">
              <w:rPr>
                <w:color w:val="171717" w:themeColor="background2" w:themeShade="1A"/>
              </w:rPr>
              <w:t>Developmental Stage &amp; Age | Processes</w:t>
            </w:r>
          </w:p>
        </w:tc>
      </w:tr>
      <w:tr w:rsidR="00E85440" w:rsidRPr="00E85440" w14:paraId="50198FF1" w14:textId="77777777">
        <w:tblPrEx>
          <w:shd w:val="clear" w:color="auto" w:fill="auto"/>
        </w:tblPrEx>
        <w:trPr>
          <w:trHeight w:val="845"/>
        </w:trPr>
        <w:tc>
          <w:tcPr>
            <w:tcW w:w="8993" w:type="dxa"/>
            <w:gridSpan w:val="2"/>
            <w:tcBorders>
              <w:top w:val="single" w:sz="2" w:space="0" w:color="AECB80"/>
              <w:left w:val="nil"/>
              <w:bottom w:val="single" w:sz="2" w:space="0" w:color="AECB80"/>
              <w:right w:val="dotted" w:sz="24" w:space="0" w:color="FEFEFE"/>
            </w:tcBorders>
            <w:shd w:val="clear" w:color="auto" w:fill="auto"/>
            <w:tcMar>
              <w:top w:w="80" w:type="dxa"/>
              <w:left w:w="80" w:type="dxa"/>
              <w:bottom w:w="80" w:type="dxa"/>
              <w:right w:w="80" w:type="dxa"/>
            </w:tcMar>
            <w:vAlign w:val="center"/>
          </w:tcPr>
          <w:p w14:paraId="447E79AA" w14:textId="77777777" w:rsidR="003103D1" w:rsidRPr="00E85440" w:rsidRDefault="00E85440">
            <w:pPr>
              <w:pStyle w:val="TableStyle3"/>
              <w:rPr>
                <w:color w:val="171717" w:themeColor="background2" w:themeShade="1A"/>
                <w:u w:val="single"/>
              </w:rPr>
            </w:pPr>
            <w:r w:rsidRPr="00E85440">
              <w:rPr>
                <w:color w:val="171717" w:themeColor="background2" w:themeShade="1A"/>
                <w:u w:val="single"/>
              </w:rPr>
              <w:t xml:space="preserve">Pre-conventional (birth </w:t>
            </w:r>
            <w:r w:rsidRPr="00E85440">
              <w:rPr>
                <w:rFonts w:hAnsi="Avenir Next Regular"/>
                <w:color w:val="171717" w:themeColor="background2" w:themeShade="1A"/>
                <w:u w:val="single"/>
              </w:rPr>
              <w:t>–</w:t>
            </w:r>
            <w:r w:rsidRPr="00E85440">
              <w:rPr>
                <w:color w:val="171717" w:themeColor="background2" w:themeShade="1A"/>
                <w:u w:val="single"/>
              </w:rPr>
              <w:t>7yrs): Focus on the Self</w:t>
            </w:r>
          </w:p>
          <w:p w14:paraId="430E4F7E" w14:textId="77777777" w:rsidR="003103D1" w:rsidRPr="00E85440" w:rsidRDefault="00E85440">
            <w:pPr>
              <w:pStyle w:val="TableStyle3"/>
              <w:rPr>
                <w:i/>
                <w:iCs/>
                <w:color w:val="171717" w:themeColor="background2" w:themeShade="1A"/>
              </w:rPr>
            </w:pPr>
            <w:r w:rsidRPr="00E85440">
              <w:rPr>
                <w:i/>
                <w:iCs/>
                <w:color w:val="171717" w:themeColor="background2" w:themeShade="1A"/>
              </w:rPr>
              <w:t>sub1: Punishment and Obedience: Might Makes Right</w:t>
            </w:r>
          </w:p>
          <w:p w14:paraId="170C5B5C" w14:textId="77777777" w:rsidR="003103D1" w:rsidRPr="00E85440" w:rsidRDefault="00E85440">
            <w:pPr>
              <w:pStyle w:val="TableStyle3"/>
              <w:rPr>
                <w:color w:val="171717" w:themeColor="background2" w:themeShade="1A"/>
              </w:rPr>
            </w:pPr>
            <w:r w:rsidRPr="00E85440">
              <w:rPr>
                <w:color w:val="171717" w:themeColor="background2" w:themeShade="1A"/>
              </w:rPr>
              <w:t>Punishment Avoidance: whatever leads to punishment is wrong</w:t>
            </w:r>
          </w:p>
        </w:tc>
      </w:tr>
      <w:tr w:rsidR="00E85440" w:rsidRPr="00E85440" w14:paraId="24A3921E" w14:textId="77777777">
        <w:tblPrEx>
          <w:shd w:val="clear" w:color="auto" w:fill="auto"/>
        </w:tblPrEx>
        <w:trPr>
          <w:trHeight w:val="992"/>
        </w:trPr>
        <w:tc>
          <w:tcPr>
            <w:tcW w:w="3751" w:type="dxa"/>
            <w:tcBorders>
              <w:top w:val="single" w:sz="2" w:space="0" w:color="AECB80"/>
              <w:left w:val="nil"/>
              <w:bottom w:val="single" w:sz="2" w:space="0" w:color="AECB80"/>
              <w:right w:val="dotted" w:sz="24" w:space="0" w:color="FEFEFE"/>
            </w:tcBorders>
            <w:shd w:val="clear" w:color="auto" w:fill="F2F2F2"/>
            <w:tcMar>
              <w:top w:w="80" w:type="dxa"/>
              <w:left w:w="80" w:type="dxa"/>
              <w:bottom w:w="80" w:type="dxa"/>
              <w:right w:w="80" w:type="dxa"/>
            </w:tcMar>
          </w:tcPr>
          <w:p w14:paraId="7FB4013D" w14:textId="77777777" w:rsidR="003103D1" w:rsidRPr="00E85440" w:rsidRDefault="00E85440">
            <w:pPr>
              <w:pStyle w:val="TableStyle3"/>
              <w:rPr>
                <w:color w:val="171717" w:themeColor="background2" w:themeShade="1A"/>
              </w:rPr>
            </w:pPr>
            <w:r w:rsidRPr="00E85440">
              <w:rPr>
                <w:color w:val="171717" w:themeColor="background2" w:themeShade="1A"/>
              </w:rPr>
              <w:t>Immediate Impact</w:t>
            </w:r>
          </w:p>
        </w:tc>
        <w:tc>
          <w:tcPr>
            <w:tcW w:w="5241" w:type="dxa"/>
            <w:tcBorders>
              <w:top w:val="single" w:sz="2" w:space="0" w:color="AECB80"/>
              <w:left w:val="dotted" w:sz="24" w:space="0" w:color="FEFEFE"/>
              <w:bottom w:val="single" w:sz="2" w:space="0" w:color="AECB80"/>
              <w:right w:val="nil"/>
            </w:tcBorders>
            <w:shd w:val="clear" w:color="auto" w:fill="F2F2F2"/>
            <w:tcMar>
              <w:top w:w="80" w:type="dxa"/>
              <w:left w:w="80" w:type="dxa"/>
              <w:bottom w:w="80" w:type="dxa"/>
              <w:right w:w="80" w:type="dxa"/>
            </w:tcMar>
          </w:tcPr>
          <w:p w14:paraId="37A0888E" w14:textId="77777777" w:rsidR="003103D1" w:rsidRPr="00E85440" w:rsidRDefault="00E85440">
            <w:pPr>
              <w:pStyle w:val="TableStyle3"/>
              <w:rPr>
                <w:color w:val="171717" w:themeColor="background2" w:themeShade="1A"/>
              </w:rPr>
            </w:pPr>
            <w:r w:rsidRPr="00E85440">
              <w:rPr>
                <w:color w:val="171717" w:themeColor="background2" w:themeShade="1A"/>
              </w:rPr>
              <w:t>Potential Impact</w:t>
            </w:r>
          </w:p>
        </w:tc>
      </w:tr>
      <w:tr w:rsidR="00E85440" w:rsidRPr="00E85440" w14:paraId="30276A40" w14:textId="77777777">
        <w:tblPrEx>
          <w:shd w:val="clear" w:color="auto" w:fill="auto"/>
        </w:tblPrEx>
        <w:trPr>
          <w:trHeight w:val="632"/>
        </w:trPr>
        <w:tc>
          <w:tcPr>
            <w:tcW w:w="8993" w:type="dxa"/>
            <w:gridSpan w:val="2"/>
            <w:tcBorders>
              <w:top w:val="single" w:sz="2" w:space="0" w:color="AECB80"/>
              <w:left w:val="nil"/>
              <w:bottom w:val="single" w:sz="2" w:space="0" w:color="AECB80"/>
              <w:right w:val="nil"/>
            </w:tcBorders>
            <w:shd w:val="clear" w:color="auto" w:fill="auto"/>
            <w:tcMar>
              <w:top w:w="80" w:type="dxa"/>
              <w:left w:w="80" w:type="dxa"/>
              <w:bottom w:w="80" w:type="dxa"/>
              <w:right w:w="80" w:type="dxa"/>
            </w:tcMar>
            <w:vAlign w:val="center"/>
          </w:tcPr>
          <w:p w14:paraId="32295D45" w14:textId="77777777" w:rsidR="003103D1" w:rsidRPr="00E85440" w:rsidRDefault="00E85440">
            <w:pPr>
              <w:pStyle w:val="TableStyle3"/>
              <w:rPr>
                <w:i/>
                <w:iCs/>
                <w:color w:val="171717" w:themeColor="background2" w:themeShade="1A"/>
              </w:rPr>
            </w:pPr>
            <w:r w:rsidRPr="00E85440">
              <w:rPr>
                <w:i/>
                <w:iCs/>
                <w:color w:val="171717" w:themeColor="background2" w:themeShade="1A"/>
              </w:rPr>
              <w:t>sub2: Instrumental Exchange: The Egoist</w:t>
            </w:r>
          </w:p>
          <w:p w14:paraId="77EBE7C5" w14:textId="77777777" w:rsidR="003103D1" w:rsidRPr="00E85440" w:rsidRDefault="00E85440">
            <w:pPr>
              <w:pStyle w:val="TableStyle3"/>
              <w:rPr>
                <w:color w:val="171717" w:themeColor="background2" w:themeShade="1A"/>
              </w:rPr>
            </w:pPr>
            <w:r w:rsidRPr="00E85440">
              <w:rPr>
                <w:color w:val="171717" w:themeColor="background2" w:themeShade="1A"/>
              </w:rPr>
              <w:t>Reward Attraction: whatever leads to reward is right</w:t>
            </w:r>
          </w:p>
        </w:tc>
      </w:tr>
      <w:tr w:rsidR="00E85440" w:rsidRPr="00E85440" w14:paraId="267C15F5" w14:textId="77777777">
        <w:tblPrEx>
          <w:shd w:val="clear" w:color="auto" w:fill="auto"/>
        </w:tblPrEx>
        <w:trPr>
          <w:trHeight w:val="992"/>
        </w:trPr>
        <w:tc>
          <w:tcPr>
            <w:tcW w:w="3751" w:type="dxa"/>
            <w:tcBorders>
              <w:top w:val="single" w:sz="2" w:space="0" w:color="AECB80"/>
              <w:left w:val="nil"/>
              <w:bottom w:val="single" w:sz="2" w:space="0" w:color="AECB80"/>
              <w:right w:val="dotted" w:sz="24" w:space="0" w:color="FEFEFE"/>
            </w:tcBorders>
            <w:shd w:val="clear" w:color="auto" w:fill="F2F2F2"/>
            <w:tcMar>
              <w:top w:w="80" w:type="dxa"/>
              <w:left w:w="80" w:type="dxa"/>
              <w:bottom w:w="80" w:type="dxa"/>
              <w:right w:w="80" w:type="dxa"/>
            </w:tcMar>
          </w:tcPr>
          <w:p w14:paraId="7323F27D" w14:textId="77777777" w:rsidR="003103D1" w:rsidRPr="00E85440" w:rsidRDefault="00E85440">
            <w:pPr>
              <w:pStyle w:val="TableStyle3"/>
              <w:rPr>
                <w:color w:val="171717" w:themeColor="background2" w:themeShade="1A"/>
              </w:rPr>
            </w:pPr>
            <w:r w:rsidRPr="00E85440">
              <w:rPr>
                <w:color w:val="171717" w:themeColor="background2" w:themeShade="1A"/>
              </w:rPr>
              <w:t>Immediate Impact</w:t>
            </w:r>
          </w:p>
        </w:tc>
        <w:tc>
          <w:tcPr>
            <w:tcW w:w="5241" w:type="dxa"/>
            <w:tcBorders>
              <w:top w:val="single" w:sz="2" w:space="0" w:color="AECB80"/>
              <w:left w:val="dotted" w:sz="24" w:space="0" w:color="FEFEFE"/>
              <w:bottom w:val="single" w:sz="2" w:space="0" w:color="AECB80"/>
              <w:right w:val="nil"/>
            </w:tcBorders>
            <w:shd w:val="clear" w:color="auto" w:fill="F2F2F2"/>
            <w:tcMar>
              <w:top w:w="80" w:type="dxa"/>
              <w:left w:w="80" w:type="dxa"/>
              <w:bottom w:w="80" w:type="dxa"/>
              <w:right w:w="80" w:type="dxa"/>
            </w:tcMar>
          </w:tcPr>
          <w:p w14:paraId="451A8C10" w14:textId="77777777" w:rsidR="003103D1" w:rsidRPr="00E85440" w:rsidRDefault="00E85440">
            <w:pPr>
              <w:pStyle w:val="TableStyle3"/>
              <w:rPr>
                <w:color w:val="171717" w:themeColor="background2" w:themeShade="1A"/>
              </w:rPr>
            </w:pPr>
            <w:r w:rsidRPr="00E85440">
              <w:rPr>
                <w:color w:val="171717" w:themeColor="background2" w:themeShade="1A"/>
              </w:rPr>
              <w:t>Potential Impact</w:t>
            </w:r>
          </w:p>
        </w:tc>
      </w:tr>
      <w:tr w:rsidR="00E85440" w:rsidRPr="00E85440" w14:paraId="30316E74" w14:textId="77777777">
        <w:tblPrEx>
          <w:shd w:val="clear" w:color="auto" w:fill="auto"/>
        </w:tblPrEx>
        <w:trPr>
          <w:trHeight w:val="565"/>
        </w:trPr>
        <w:tc>
          <w:tcPr>
            <w:tcW w:w="8993" w:type="dxa"/>
            <w:gridSpan w:val="2"/>
            <w:tcBorders>
              <w:top w:val="single" w:sz="2" w:space="0" w:color="AECB80"/>
              <w:left w:val="nil"/>
              <w:bottom w:val="single" w:sz="2" w:space="0" w:color="AECB80"/>
              <w:right w:val="nil"/>
            </w:tcBorders>
            <w:shd w:val="clear" w:color="auto" w:fill="auto"/>
            <w:tcMar>
              <w:top w:w="80" w:type="dxa"/>
              <w:left w:w="80" w:type="dxa"/>
              <w:bottom w:w="80" w:type="dxa"/>
              <w:right w:w="80" w:type="dxa"/>
            </w:tcMar>
            <w:vAlign w:val="center"/>
          </w:tcPr>
          <w:p w14:paraId="0163312C" w14:textId="77777777" w:rsidR="003103D1" w:rsidRPr="00E85440" w:rsidRDefault="00E85440">
            <w:pPr>
              <w:pStyle w:val="TableStyle3"/>
              <w:rPr>
                <w:color w:val="171717" w:themeColor="background2" w:themeShade="1A"/>
                <w:u w:val="single"/>
              </w:rPr>
            </w:pPr>
            <w:r w:rsidRPr="00E85440">
              <w:rPr>
                <w:color w:val="171717" w:themeColor="background2" w:themeShade="1A"/>
                <w:u w:val="single"/>
              </w:rPr>
              <w:t>Conventional (7yrs-13yrs): Focus on Self + in Relation to Others</w:t>
            </w:r>
          </w:p>
          <w:p w14:paraId="55621E4E" w14:textId="77777777" w:rsidR="003103D1" w:rsidRPr="00E85440" w:rsidRDefault="00E85440">
            <w:pPr>
              <w:pStyle w:val="TableStyle3"/>
              <w:rPr>
                <w:color w:val="171717" w:themeColor="background2" w:themeShade="1A"/>
              </w:rPr>
            </w:pPr>
            <w:r w:rsidRPr="00E85440">
              <w:rPr>
                <w:i/>
                <w:iCs/>
                <w:color w:val="171717" w:themeColor="background2" w:themeShade="1A"/>
              </w:rPr>
              <w:t>sub3: Conformity: The Good Boy/Good Girl</w:t>
            </w:r>
          </w:p>
        </w:tc>
      </w:tr>
      <w:tr w:rsidR="00E85440" w:rsidRPr="00E85440" w14:paraId="1418A92A" w14:textId="77777777">
        <w:tblPrEx>
          <w:shd w:val="clear" w:color="auto" w:fill="auto"/>
        </w:tblPrEx>
        <w:trPr>
          <w:trHeight w:val="992"/>
        </w:trPr>
        <w:tc>
          <w:tcPr>
            <w:tcW w:w="3751" w:type="dxa"/>
            <w:tcBorders>
              <w:top w:val="single" w:sz="2" w:space="0" w:color="AECB80"/>
              <w:left w:val="nil"/>
              <w:bottom w:val="single" w:sz="2" w:space="0" w:color="AECB80"/>
              <w:right w:val="dotted" w:sz="24" w:space="0" w:color="FEFEFE"/>
            </w:tcBorders>
            <w:shd w:val="clear" w:color="auto" w:fill="F2F2F2"/>
            <w:tcMar>
              <w:top w:w="80" w:type="dxa"/>
              <w:left w:w="80" w:type="dxa"/>
              <w:bottom w:w="80" w:type="dxa"/>
              <w:right w:w="80" w:type="dxa"/>
            </w:tcMar>
          </w:tcPr>
          <w:p w14:paraId="73672E75" w14:textId="77777777" w:rsidR="003103D1" w:rsidRPr="00E85440" w:rsidRDefault="00E85440">
            <w:pPr>
              <w:pStyle w:val="TableStyle3"/>
              <w:rPr>
                <w:color w:val="171717" w:themeColor="background2" w:themeShade="1A"/>
              </w:rPr>
            </w:pPr>
            <w:r w:rsidRPr="00E85440">
              <w:rPr>
                <w:color w:val="171717" w:themeColor="background2" w:themeShade="1A"/>
              </w:rPr>
              <w:t>Immediate Impact</w:t>
            </w:r>
          </w:p>
        </w:tc>
        <w:tc>
          <w:tcPr>
            <w:tcW w:w="5241" w:type="dxa"/>
            <w:tcBorders>
              <w:top w:val="single" w:sz="2" w:space="0" w:color="AECB80"/>
              <w:left w:val="dotted" w:sz="24" w:space="0" w:color="FEFEFE"/>
              <w:bottom w:val="single" w:sz="2" w:space="0" w:color="AECB80"/>
              <w:right w:val="nil"/>
            </w:tcBorders>
            <w:shd w:val="clear" w:color="auto" w:fill="F2F2F2"/>
            <w:tcMar>
              <w:top w:w="80" w:type="dxa"/>
              <w:left w:w="80" w:type="dxa"/>
              <w:bottom w:w="80" w:type="dxa"/>
              <w:right w:w="80" w:type="dxa"/>
            </w:tcMar>
          </w:tcPr>
          <w:p w14:paraId="586E21EF" w14:textId="77777777" w:rsidR="003103D1" w:rsidRPr="00E85440" w:rsidRDefault="00E85440">
            <w:pPr>
              <w:pStyle w:val="TableStyle3"/>
              <w:rPr>
                <w:color w:val="171717" w:themeColor="background2" w:themeShade="1A"/>
              </w:rPr>
            </w:pPr>
            <w:r w:rsidRPr="00E85440">
              <w:rPr>
                <w:color w:val="171717" w:themeColor="background2" w:themeShade="1A"/>
              </w:rPr>
              <w:t>Potential Impact</w:t>
            </w:r>
          </w:p>
        </w:tc>
      </w:tr>
      <w:tr w:rsidR="00E85440" w:rsidRPr="00E85440" w14:paraId="68B995F9" w14:textId="77777777">
        <w:tblPrEx>
          <w:shd w:val="clear" w:color="auto" w:fill="auto"/>
        </w:tblPrEx>
        <w:trPr>
          <w:trHeight w:val="632"/>
        </w:trPr>
        <w:tc>
          <w:tcPr>
            <w:tcW w:w="8993" w:type="dxa"/>
            <w:gridSpan w:val="2"/>
            <w:tcBorders>
              <w:top w:val="single" w:sz="2" w:space="0" w:color="AECB80"/>
              <w:left w:val="nil"/>
              <w:bottom w:val="single" w:sz="2" w:space="0" w:color="AECB80"/>
              <w:right w:val="nil"/>
            </w:tcBorders>
            <w:shd w:val="clear" w:color="auto" w:fill="auto"/>
            <w:tcMar>
              <w:top w:w="80" w:type="dxa"/>
              <w:left w:w="80" w:type="dxa"/>
              <w:bottom w:w="80" w:type="dxa"/>
              <w:right w:w="80" w:type="dxa"/>
            </w:tcMar>
            <w:vAlign w:val="center"/>
          </w:tcPr>
          <w:p w14:paraId="111E73D9" w14:textId="77777777" w:rsidR="003103D1" w:rsidRPr="00E85440" w:rsidRDefault="00E85440">
            <w:pPr>
              <w:pStyle w:val="TableStyle3"/>
              <w:rPr>
                <w:i/>
                <w:iCs/>
                <w:color w:val="171717" w:themeColor="background2" w:themeShade="1A"/>
              </w:rPr>
            </w:pPr>
            <w:r w:rsidRPr="00E85440">
              <w:rPr>
                <w:i/>
                <w:iCs/>
                <w:color w:val="171717" w:themeColor="background2" w:themeShade="1A"/>
              </w:rPr>
              <w:t>sub4: Law and Order</w:t>
            </w:r>
          </w:p>
          <w:p w14:paraId="584EF92A" w14:textId="77777777" w:rsidR="003103D1" w:rsidRPr="00E85440" w:rsidRDefault="00E85440">
            <w:pPr>
              <w:pStyle w:val="TableStyle3"/>
              <w:rPr>
                <w:color w:val="171717" w:themeColor="background2" w:themeShade="1A"/>
              </w:rPr>
            </w:pPr>
            <w:r w:rsidRPr="00E85440">
              <w:rPr>
                <w:color w:val="171717" w:themeColor="background2" w:themeShade="1A"/>
              </w:rPr>
              <w:t>The Good Citizen</w:t>
            </w:r>
          </w:p>
        </w:tc>
      </w:tr>
      <w:tr w:rsidR="00E85440" w:rsidRPr="00E85440" w14:paraId="5B668AEF" w14:textId="77777777">
        <w:tblPrEx>
          <w:shd w:val="clear" w:color="auto" w:fill="auto"/>
        </w:tblPrEx>
        <w:trPr>
          <w:trHeight w:val="992"/>
        </w:trPr>
        <w:tc>
          <w:tcPr>
            <w:tcW w:w="3751" w:type="dxa"/>
            <w:tcBorders>
              <w:top w:val="single" w:sz="2" w:space="0" w:color="AECB80"/>
              <w:left w:val="nil"/>
              <w:bottom w:val="single" w:sz="2" w:space="0" w:color="AECB80"/>
              <w:right w:val="dotted" w:sz="24" w:space="0" w:color="FEFEFE"/>
            </w:tcBorders>
            <w:shd w:val="clear" w:color="auto" w:fill="F2F2F2"/>
            <w:tcMar>
              <w:top w:w="80" w:type="dxa"/>
              <w:left w:w="80" w:type="dxa"/>
              <w:bottom w:w="80" w:type="dxa"/>
              <w:right w:w="80" w:type="dxa"/>
            </w:tcMar>
          </w:tcPr>
          <w:p w14:paraId="32BB69DE" w14:textId="77777777" w:rsidR="003103D1" w:rsidRPr="00E85440" w:rsidRDefault="00E85440">
            <w:pPr>
              <w:pStyle w:val="TableStyle3"/>
              <w:rPr>
                <w:color w:val="171717" w:themeColor="background2" w:themeShade="1A"/>
              </w:rPr>
            </w:pPr>
            <w:r w:rsidRPr="00E85440">
              <w:rPr>
                <w:color w:val="171717" w:themeColor="background2" w:themeShade="1A"/>
              </w:rPr>
              <w:t>Immediate Impact</w:t>
            </w:r>
          </w:p>
        </w:tc>
        <w:tc>
          <w:tcPr>
            <w:tcW w:w="5241" w:type="dxa"/>
            <w:tcBorders>
              <w:top w:val="single" w:sz="2" w:space="0" w:color="AECB80"/>
              <w:left w:val="dotted" w:sz="24" w:space="0" w:color="FEFEFE"/>
              <w:bottom w:val="single" w:sz="2" w:space="0" w:color="AECB80"/>
              <w:right w:val="nil"/>
            </w:tcBorders>
            <w:shd w:val="clear" w:color="auto" w:fill="F2F2F2"/>
            <w:tcMar>
              <w:top w:w="80" w:type="dxa"/>
              <w:left w:w="80" w:type="dxa"/>
              <w:bottom w:w="80" w:type="dxa"/>
              <w:right w:w="80" w:type="dxa"/>
            </w:tcMar>
          </w:tcPr>
          <w:p w14:paraId="5AD93F84" w14:textId="77777777" w:rsidR="003103D1" w:rsidRPr="00E85440" w:rsidRDefault="00E85440">
            <w:pPr>
              <w:pStyle w:val="TableStyle3"/>
              <w:rPr>
                <w:color w:val="171717" w:themeColor="background2" w:themeShade="1A"/>
              </w:rPr>
            </w:pPr>
            <w:r w:rsidRPr="00E85440">
              <w:rPr>
                <w:color w:val="171717" w:themeColor="background2" w:themeShade="1A"/>
              </w:rPr>
              <w:t>Potential Impact</w:t>
            </w:r>
          </w:p>
        </w:tc>
      </w:tr>
      <w:tr w:rsidR="00E85440" w:rsidRPr="00E85440" w14:paraId="3CAF1C31" w14:textId="77777777">
        <w:tblPrEx>
          <w:shd w:val="clear" w:color="auto" w:fill="auto"/>
        </w:tblPrEx>
        <w:trPr>
          <w:trHeight w:val="565"/>
        </w:trPr>
        <w:tc>
          <w:tcPr>
            <w:tcW w:w="8993" w:type="dxa"/>
            <w:gridSpan w:val="2"/>
            <w:tcBorders>
              <w:top w:val="single" w:sz="2" w:space="0" w:color="AECB80"/>
              <w:left w:val="nil"/>
              <w:bottom w:val="single" w:sz="2" w:space="0" w:color="AECB80"/>
              <w:right w:val="nil"/>
            </w:tcBorders>
            <w:shd w:val="clear" w:color="auto" w:fill="auto"/>
            <w:tcMar>
              <w:top w:w="80" w:type="dxa"/>
              <w:left w:w="80" w:type="dxa"/>
              <w:bottom w:w="80" w:type="dxa"/>
              <w:right w:w="80" w:type="dxa"/>
            </w:tcMar>
            <w:vAlign w:val="center"/>
          </w:tcPr>
          <w:p w14:paraId="07ECE6D1" w14:textId="77777777" w:rsidR="003103D1" w:rsidRPr="00E85440" w:rsidRDefault="00E85440">
            <w:pPr>
              <w:pStyle w:val="TableStyle3"/>
              <w:rPr>
                <w:color w:val="171717" w:themeColor="background2" w:themeShade="1A"/>
                <w:u w:val="single"/>
              </w:rPr>
            </w:pPr>
            <w:r w:rsidRPr="00E85440">
              <w:rPr>
                <w:color w:val="171717" w:themeColor="background2" w:themeShade="1A"/>
                <w:u w:val="single"/>
              </w:rPr>
              <w:t>Post-conventional (13yrs+): Focus on Others</w:t>
            </w:r>
          </w:p>
          <w:p w14:paraId="265F9A4C" w14:textId="77777777" w:rsidR="003103D1" w:rsidRPr="00E85440" w:rsidRDefault="00E85440">
            <w:pPr>
              <w:pStyle w:val="TableStyle3"/>
              <w:rPr>
                <w:color w:val="171717" w:themeColor="background2" w:themeShade="1A"/>
              </w:rPr>
            </w:pPr>
            <w:r w:rsidRPr="00E85440">
              <w:rPr>
                <w:i/>
                <w:iCs/>
                <w:color w:val="171717" w:themeColor="background2" w:themeShade="1A"/>
              </w:rPr>
              <w:t>sub5: Social Contract: The Philosopher King</w:t>
            </w:r>
          </w:p>
        </w:tc>
      </w:tr>
      <w:tr w:rsidR="00E85440" w:rsidRPr="00E85440" w14:paraId="12D77CBD" w14:textId="77777777">
        <w:tblPrEx>
          <w:shd w:val="clear" w:color="auto" w:fill="auto"/>
        </w:tblPrEx>
        <w:trPr>
          <w:trHeight w:val="992"/>
        </w:trPr>
        <w:tc>
          <w:tcPr>
            <w:tcW w:w="3751" w:type="dxa"/>
            <w:tcBorders>
              <w:top w:val="single" w:sz="2" w:space="0" w:color="AECB80"/>
              <w:left w:val="nil"/>
              <w:bottom w:val="single" w:sz="2" w:space="0" w:color="AECB80"/>
              <w:right w:val="dotted" w:sz="24" w:space="0" w:color="FEFEFE"/>
            </w:tcBorders>
            <w:shd w:val="clear" w:color="auto" w:fill="F2F2F2"/>
            <w:tcMar>
              <w:top w:w="80" w:type="dxa"/>
              <w:left w:w="80" w:type="dxa"/>
              <w:bottom w:w="80" w:type="dxa"/>
              <w:right w:w="80" w:type="dxa"/>
            </w:tcMar>
          </w:tcPr>
          <w:p w14:paraId="24D961B0" w14:textId="77777777" w:rsidR="003103D1" w:rsidRPr="00E85440" w:rsidRDefault="00E85440">
            <w:pPr>
              <w:pStyle w:val="TableStyle3"/>
              <w:rPr>
                <w:color w:val="171717" w:themeColor="background2" w:themeShade="1A"/>
              </w:rPr>
            </w:pPr>
            <w:r w:rsidRPr="00E85440">
              <w:rPr>
                <w:color w:val="171717" w:themeColor="background2" w:themeShade="1A"/>
              </w:rPr>
              <w:t>Immediate Impact</w:t>
            </w:r>
          </w:p>
        </w:tc>
        <w:tc>
          <w:tcPr>
            <w:tcW w:w="5241" w:type="dxa"/>
            <w:tcBorders>
              <w:top w:val="single" w:sz="2" w:space="0" w:color="AECB80"/>
              <w:left w:val="dotted" w:sz="24" w:space="0" w:color="FEFEFE"/>
              <w:bottom w:val="single" w:sz="2" w:space="0" w:color="AECB80"/>
              <w:right w:val="nil"/>
            </w:tcBorders>
            <w:shd w:val="clear" w:color="auto" w:fill="F2F2F2"/>
            <w:tcMar>
              <w:top w:w="80" w:type="dxa"/>
              <w:left w:w="80" w:type="dxa"/>
              <w:bottom w:w="80" w:type="dxa"/>
              <w:right w:w="80" w:type="dxa"/>
            </w:tcMar>
          </w:tcPr>
          <w:p w14:paraId="42856744" w14:textId="77777777" w:rsidR="003103D1" w:rsidRPr="00E85440" w:rsidRDefault="00E85440">
            <w:pPr>
              <w:pStyle w:val="TableStyle3"/>
              <w:rPr>
                <w:color w:val="171717" w:themeColor="background2" w:themeShade="1A"/>
              </w:rPr>
            </w:pPr>
            <w:r w:rsidRPr="00E85440">
              <w:rPr>
                <w:color w:val="171717" w:themeColor="background2" w:themeShade="1A"/>
              </w:rPr>
              <w:t>Potential Impact</w:t>
            </w:r>
          </w:p>
        </w:tc>
      </w:tr>
      <w:tr w:rsidR="00E85440" w:rsidRPr="00E85440" w14:paraId="76E42B83" w14:textId="77777777">
        <w:tblPrEx>
          <w:shd w:val="clear" w:color="auto" w:fill="auto"/>
        </w:tblPrEx>
        <w:trPr>
          <w:trHeight w:val="285"/>
        </w:trPr>
        <w:tc>
          <w:tcPr>
            <w:tcW w:w="8993" w:type="dxa"/>
            <w:gridSpan w:val="2"/>
            <w:tcBorders>
              <w:top w:val="single" w:sz="2" w:space="0" w:color="AECB80"/>
              <w:left w:val="nil"/>
              <w:bottom w:val="single" w:sz="2" w:space="0" w:color="AECB80"/>
              <w:right w:val="nil"/>
            </w:tcBorders>
            <w:shd w:val="clear" w:color="auto" w:fill="auto"/>
            <w:tcMar>
              <w:top w:w="80" w:type="dxa"/>
              <w:left w:w="80" w:type="dxa"/>
              <w:bottom w:w="80" w:type="dxa"/>
              <w:right w:w="80" w:type="dxa"/>
            </w:tcMar>
            <w:vAlign w:val="center"/>
          </w:tcPr>
          <w:p w14:paraId="6FD91AC0" w14:textId="77777777" w:rsidR="003103D1" w:rsidRPr="00E85440" w:rsidRDefault="00E85440">
            <w:pPr>
              <w:pStyle w:val="TableStyle3"/>
              <w:rPr>
                <w:color w:val="171717" w:themeColor="background2" w:themeShade="1A"/>
              </w:rPr>
            </w:pPr>
            <w:r w:rsidRPr="00E85440">
              <w:rPr>
                <w:i/>
                <w:iCs/>
                <w:color w:val="171717" w:themeColor="background2" w:themeShade="1A"/>
              </w:rPr>
              <w:t>sub6: Universal Ethical Principles: The Messiah</w:t>
            </w:r>
          </w:p>
        </w:tc>
      </w:tr>
      <w:tr w:rsidR="00E85440" w:rsidRPr="00E85440" w14:paraId="4D423B78" w14:textId="77777777">
        <w:tblPrEx>
          <w:shd w:val="clear" w:color="auto" w:fill="auto"/>
        </w:tblPrEx>
        <w:trPr>
          <w:trHeight w:val="992"/>
        </w:trPr>
        <w:tc>
          <w:tcPr>
            <w:tcW w:w="3751" w:type="dxa"/>
            <w:tcBorders>
              <w:top w:val="single" w:sz="2" w:space="0" w:color="AECB80"/>
              <w:left w:val="nil"/>
              <w:bottom w:val="nil"/>
              <w:right w:val="dotted" w:sz="24" w:space="0" w:color="FEFEFE"/>
            </w:tcBorders>
            <w:shd w:val="clear" w:color="auto" w:fill="F2F2F2"/>
            <w:tcMar>
              <w:top w:w="80" w:type="dxa"/>
              <w:left w:w="80" w:type="dxa"/>
              <w:bottom w:w="80" w:type="dxa"/>
              <w:right w:w="80" w:type="dxa"/>
            </w:tcMar>
          </w:tcPr>
          <w:p w14:paraId="2A6632DB" w14:textId="77777777" w:rsidR="003103D1" w:rsidRPr="00E85440" w:rsidRDefault="00E85440">
            <w:pPr>
              <w:pStyle w:val="TableStyle3"/>
              <w:rPr>
                <w:color w:val="171717" w:themeColor="background2" w:themeShade="1A"/>
              </w:rPr>
            </w:pPr>
            <w:r w:rsidRPr="00E85440">
              <w:rPr>
                <w:color w:val="171717" w:themeColor="background2" w:themeShade="1A"/>
              </w:rPr>
              <w:t>Immediate Impact</w:t>
            </w:r>
          </w:p>
        </w:tc>
        <w:tc>
          <w:tcPr>
            <w:tcW w:w="5241" w:type="dxa"/>
            <w:tcBorders>
              <w:top w:val="single" w:sz="2" w:space="0" w:color="AECB80"/>
              <w:left w:val="dotted" w:sz="24" w:space="0" w:color="FEFEFE"/>
              <w:bottom w:val="nil"/>
              <w:right w:val="nil"/>
            </w:tcBorders>
            <w:shd w:val="clear" w:color="auto" w:fill="F2F2F2"/>
            <w:tcMar>
              <w:top w:w="80" w:type="dxa"/>
              <w:left w:w="80" w:type="dxa"/>
              <w:bottom w:w="80" w:type="dxa"/>
              <w:right w:w="80" w:type="dxa"/>
            </w:tcMar>
          </w:tcPr>
          <w:p w14:paraId="2DB9D58D" w14:textId="77777777" w:rsidR="003103D1" w:rsidRPr="00E85440" w:rsidRDefault="00E85440">
            <w:pPr>
              <w:pStyle w:val="TableStyle3"/>
              <w:rPr>
                <w:color w:val="171717" w:themeColor="background2" w:themeShade="1A"/>
              </w:rPr>
            </w:pPr>
            <w:r w:rsidRPr="00E85440">
              <w:rPr>
                <w:color w:val="171717" w:themeColor="background2" w:themeShade="1A"/>
              </w:rPr>
              <w:t>Potential Impact</w:t>
            </w:r>
          </w:p>
        </w:tc>
      </w:tr>
    </w:tbl>
    <w:p w14:paraId="00F03BBF" w14:textId="77777777" w:rsidR="003103D1" w:rsidRPr="00E85440" w:rsidRDefault="00E85440">
      <w:pPr>
        <w:pStyle w:val="Body"/>
        <w:rPr>
          <w:color w:val="171717" w:themeColor="background2" w:themeShade="1A"/>
        </w:rPr>
      </w:pPr>
      <w:r w:rsidRPr="00E85440">
        <w:rPr>
          <w:color w:val="171717" w:themeColor="background2" w:themeShade="1A"/>
        </w:rPr>
        <w:br w:type="page"/>
      </w:r>
    </w:p>
    <w:p w14:paraId="1B30B700" w14:textId="77777777" w:rsidR="003103D1" w:rsidRPr="00E85440" w:rsidRDefault="00E85440">
      <w:pPr>
        <w:pStyle w:val="Subtitle"/>
        <w:rPr>
          <w:color w:val="171717" w:themeColor="background2" w:themeShade="1A"/>
        </w:rPr>
      </w:pPr>
      <w:r w:rsidRPr="00E85440">
        <w:rPr>
          <w:color w:val="171717" w:themeColor="background2" w:themeShade="1A"/>
        </w:rPr>
        <w:t>Gilli</w:t>
      </w:r>
      <w:r w:rsidRPr="00E85440">
        <w:rPr>
          <w:noProof/>
          <w:color w:val="171717" w:themeColor="background2" w:themeShade="1A"/>
        </w:rPr>
        <mc:AlternateContent>
          <mc:Choice Requires="wps">
            <w:drawing>
              <wp:anchor distT="152400" distB="152400" distL="152400" distR="152400" simplePos="0" relativeHeight="251664384" behindDoc="0" locked="0" layoutInCell="1" allowOverlap="1" wp14:anchorId="0856E2DD" wp14:editId="0849EF83">
                <wp:simplePos x="0" y="0"/>
                <wp:positionH relativeFrom="page">
                  <wp:posOffset>1014983</wp:posOffset>
                </wp:positionH>
                <wp:positionV relativeFrom="page">
                  <wp:posOffset>1574800</wp:posOffset>
                </wp:positionV>
                <wp:extent cx="5710555" cy="4010660"/>
                <wp:effectExtent l="0" t="0" r="0" b="0"/>
                <wp:wrapTopAndBottom distT="152400" distB="152400"/>
                <wp:docPr id="1073741830" name="officeArt object"/>
                <wp:cNvGraphicFramePr/>
                <a:graphic xmlns:a="http://schemas.openxmlformats.org/drawingml/2006/main">
                  <a:graphicData uri="http://schemas.microsoft.com/office/word/2010/wordprocessingShape">
                    <wps:wsp>
                      <wps:cNvSpPr/>
                      <wps:spPr>
                        <a:xfrm>
                          <a:off x="0" y="0"/>
                          <a:ext cx="5710555" cy="4010660"/>
                        </a:xfrm>
                        <a:prstGeom prst="rect">
                          <a:avLst/>
                        </a:prstGeom>
                      </wps:spPr>
                      <wps:txbx>
                        <w:txbxContent>
                          <w:tbl>
                            <w:tblPr>
                              <w:tblW w:w="8993" w:type="dxa"/>
                              <w:tblBorders>
                                <w:top w:val="single" w:sz="2" w:space="0" w:color="AECB80"/>
                                <w:left w:val="single" w:sz="2" w:space="0" w:color="AECB80"/>
                                <w:bottom w:val="single" w:sz="2" w:space="0" w:color="AECB80"/>
                                <w:right w:val="single" w:sz="2" w:space="0" w:color="AECB80"/>
                                <w:insideH w:val="single" w:sz="2" w:space="0" w:color="AECB80"/>
                                <w:insideV w:val="single" w:sz="2" w:space="0" w:color="AECB80"/>
                              </w:tblBorders>
                              <w:shd w:val="clear" w:color="auto" w:fill="AECB80"/>
                              <w:tblLayout w:type="fixed"/>
                              <w:tblLook w:val="04A0" w:firstRow="1" w:lastRow="0" w:firstColumn="1" w:lastColumn="0" w:noHBand="0" w:noVBand="1"/>
                            </w:tblPr>
                            <w:tblGrid>
                              <w:gridCol w:w="3751"/>
                              <w:gridCol w:w="5242"/>
                            </w:tblGrid>
                            <w:tr w:rsidR="00E85440" w14:paraId="577675E1" w14:textId="77777777">
                              <w:trPr>
                                <w:trHeight w:val="283"/>
                                <w:tblHeader/>
                              </w:trPr>
                              <w:tc>
                                <w:tcPr>
                                  <w:tcW w:w="8993" w:type="dxa"/>
                                  <w:gridSpan w:val="2"/>
                                  <w:tcBorders>
                                    <w:top w:val="nil"/>
                                    <w:left w:val="nil"/>
                                    <w:bottom w:val="single" w:sz="2" w:space="0" w:color="AECB80"/>
                                    <w:right w:val="nil"/>
                                  </w:tcBorders>
                                  <w:shd w:val="clear" w:color="auto" w:fill="AECB80"/>
                                  <w:tcMar>
                                    <w:top w:w="80" w:type="dxa"/>
                                    <w:left w:w="80" w:type="dxa"/>
                                    <w:bottom w:w="80" w:type="dxa"/>
                                    <w:right w:w="80" w:type="dxa"/>
                                  </w:tcMar>
                                  <w:vAlign w:val="bottom"/>
                                </w:tcPr>
                                <w:p w14:paraId="7FBED821" w14:textId="77777777" w:rsidR="00E85440" w:rsidRDefault="00E85440">
                                  <w:pPr>
                                    <w:pStyle w:val="TableStyle2"/>
                                    <w:jc w:val="center"/>
                                  </w:pPr>
                                  <w:r>
                                    <w:t>Developmental Stage &amp; Age | Goals and Transitions</w:t>
                                  </w:r>
                                </w:p>
                              </w:tc>
                            </w:tr>
                            <w:tr w:rsidR="00E85440" w14:paraId="50AE8129" w14:textId="77777777">
                              <w:tblPrEx>
                                <w:shd w:val="clear" w:color="auto" w:fill="auto"/>
                              </w:tblPrEx>
                              <w:trPr>
                                <w:trHeight w:val="285"/>
                              </w:trPr>
                              <w:tc>
                                <w:tcPr>
                                  <w:tcW w:w="8993" w:type="dxa"/>
                                  <w:gridSpan w:val="2"/>
                                  <w:tcBorders>
                                    <w:top w:val="single" w:sz="2" w:space="0" w:color="AECB80"/>
                                    <w:left w:val="nil"/>
                                    <w:bottom w:val="single" w:sz="2" w:space="0" w:color="AECB80"/>
                                    <w:right w:val="dotted" w:sz="24" w:space="0" w:color="FEFEFE"/>
                                  </w:tcBorders>
                                  <w:shd w:val="clear" w:color="auto" w:fill="auto"/>
                                  <w:tcMar>
                                    <w:top w:w="80" w:type="dxa"/>
                                    <w:left w:w="80" w:type="dxa"/>
                                    <w:bottom w:w="80" w:type="dxa"/>
                                    <w:right w:w="80" w:type="dxa"/>
                                  </w:tcMar>
                                  <w:vAlign w:val="center"/>
                                </w:tcPr>
                                <w:p w14:paraId="7695175F" w14:textId="77777777" w:rsidR="00E85440" w:rsidRDefault="00E85440">
                                  <w:pPr>
                                    <w:pStyle w:val="TableStyle3"/>
                                  </w:pPr>
                                  <w:r>
                                    <w:rPr>
                                      <w:u w:val="single"/>
                                    </w:rPr>
                                    <w:t xml:space="preserve">Pre-conventional (birth </w:t>
                                  </w:r>
                                  <w:r>
                                    <w:rPr>
                                      <w:rFonts w:hAnsi="Avenir Next Regular"/>
                                      <w:u w:val="single"/>
                                    </w:rPr>
                                    <w:t>–</w:t>
                                  </w:r>
                                  <w:r>
                                    <w:rPr>
                                      <w:u w:val="single"/>
                                    </w:rPr>
                                    <w:t>7yrs): Goal = individual survival</w:t>
                                  </w:r>
                                </w:p>
                              </w:tc>
                            </w:tr>
                            <w:tr w:rsidR="00E85440" w14:paraId="6BC4B0EC" w14:textId="77777777">
                              <w:tblPrEx>
                                <w:shd w:val="clear" w:color="auto" w:fill="auto"/>
                              </w:tblPrEx>
                              <w:trPr>
                                <w:trHeight w:val="704"/>
                              </w:trPr>
                              <w:tc>
                                <w:tcPr>
                                  <w:tcW w:w="3751" w:type="dxa"/>
                                  <w:tcBorders>
                                    <w:top w:val="single" w:sz="2" w:space="0" w:color="AECB80"/>
                                    <w:left w:val="nil"/>
                                    <w:bottom w:val="single" w:sz="2" w:space="0" w:color="AECB80"/>
                                    <w:right w:val="dotted" w:sz="24" w:space="0" w:color="FEFEFE"/>
                                  </w:tcBorders>
                                  <w:shd w:val="clear" w:color="auto" w:fill="F2F2F2"/>
                                  <w:tcMar>
                                    <w:top w:w="80" w:type="dxa"/>
                                    <w:left w:w="80" w:type="dxa"/>
                                    <w:bottom w:w="80" w:type="dxa"/>
                                    <w:right w:w="80" w:type="dxa"/>
                                  </w:tcMar>
                                </w:tcPr>
                                <w:p w14:paraId="519DE03A" w14:textId="77777777" w:rsidR="00E85440" w:rsidRDefault="00E85440">
                                  <w:pPr>
                                    <w:pStyle w:val="TableStyle3"/>
                                  </w:pPr>
                                  <w:r>
                                    <w:t>Immediate Impact</w:t>
                                  </w:r>
                                </w:p>
                              </w:tc>
                              <w:tc>
                                <w:tcPr>
                                  <w:tcW w:w="5241" w:type="dxa"/>
                                  <w:tcBorders>
                                    <w:top w:val="single" w:sz="2" w:space="0" w:color="AECB80"/>
                                    <w:left w:val="dotted" w:sz="24" w:space="0" w:color="FEFEFE"/>
                                    <w:bottom w:val="single" w:sz="2" w:space="0" w:color="AECB80"/>
                                    <w:right w:val="nil"/>
                                  </w:tcBorders>
                                  <w:shd w:val="clear" w:color="auto" w:fill="F2F2F2"/>
                                  <w:tcMar>
                                    <w:top w:w="80" w:type="dxa"/>
                                    <w:left w:w="80" w:type="dxa"/>
                                    <w:bottom w:w="80" w:type="dxa"/>
                                    <w:right w:w="80" w:type="dxa"/>
                                  </w:tcMar>
                                </w:tcPr>
                                <w:p w14:paraId="30B00536" w14:textId="77777777" w:rsidR="00E85440" w:rsidRDefault="00E85440">
                                  <w:pPr>
                                    <w:pStyle w:val="TableStyle3"/>
                                  </w:pPr>
                                  <w:r>
                                    <w:t>Potential Impact</w:t>
                                  </w:r>
                                </w:p>
                              </w:tc>
                            </w:tr>
                            <w:tr w:rsidR="00E85440" w14:paraId="48CFD152" w14:textId="77777777">
                              <w:tblPrEx>
                                <w:shd w:val="clear" w:color="auto" w:fill="auto"/>
                              </w:tblPrEx>
                              <w:trPr>
                                <w:trHeight w:val="285"/>
                              </w:trPr>
                              <w:tc>
                                <w:tcPr>
                                  <w:tcW w:w="8993" w:type="dxa"/>
                                  <w:gridSpan w:val="2"/>
                                  <w:tcBorders>
                                    <w:top w:val="single" w:sz="2" w:space="0" w:color="AECB80"/>
                                    <w:left w:val="nil"/>
                                    <w:bottom w:val="single" w:sz="2" w:space="0" w:color="AECB80"/>
                                    <w:right w:val="dotted" w:sz="24" w:space="0" w:color="FEFEFE"/>
                                  </w:tcBorders>
                                  <w:shd w:val="clear" w:color="auto" w:fill="auto"/>
                                  <w:tcMar>
                                    <w:top w:w="80" w:type="dxa"/>
                                    <w:left w:w="80" w:type="dxa"/>
                                    <w:bottom w:w="80" w:type="dxa"/>
                                    <w:right w:w="80" w:type="dxa"/>
                                  </w:tcMar>
                                  <w:vAlign w:val="center"/>
                                </w:tcPr>
                                <w:p w14:paraId="73C4326F" w14:textId="77777777" w:rsidR="00E85440" w:rsidRDefault="00E85440">
                                  <w:pPr>
                                    <w:pStyle w:val="TableStyle3"/>
                                    <w:jc w:val="center"/>
                                  </w:pPr>
                                  <w:r>
                                    <w:rPr>
                                      <w:u w:val="single"/>
                                    </w:rPr>
                                    <w:t>Transition</w:t>
                                  </w:r>
                                </w:p>
                              </w:tc>
                            </w:tr>
                            <w:tr w:rsidR="00E85440" w14:paraId="385226BE" w14:textId="77777777">
                              <w:tblPrEx>
                                <w:shd w:val="clear" w:color="auto" w:fill="auto"/>
                              </w:tblPrEx>
                              <w:trPr>
                                <w:trHeight w:val="285"/>
                              </w:trPr>
                              <w:tc>
                                <w:tcPr>
                                  <w:tcW w:w="8993" w:type="dxa"/>
                                  <w:gridSpan w:val="2"/>
                                  <w:tcBorders>
                                    <w:top w:val="single" w:sz="2" w:space="0" w:color="AECB80"/>
                                    <w:left w:val="nil"/>
                                    <w:bottom w:val="single" w:sz="2" w:space="0" w:color="AECB80"/>
                                    <w:right w:val="dotted" w:sz="24" w:space="0" w:color="FEFEFE"/>
                                  </w:tcBorders>
                                  <w:shd w:val="clear" w:color="auto" w:fill="F2F2F2"/>
                                  <w:tcMar>
                                    <w:top w:w="80" w:type="dxa"/>
                                    <w:left w:w="80" w:type="dxa"/>
                                    <w:bottom w:w="80" w:type="dxa"/>
                                    <w:right w:w="80" w:type="dxa"/>
                                  </w:tcMar>
                                  <w:vAlign w:val="center"/>
                                </w:tcPr>
                                <w:p w14:paraId="679E2083" w14:textId="77777777" w:rsidR="00E85440" w:rsidRDefault="00E85440">
                                  <w:pPr>
                                    <w:pStyle w:val="TableStyle3"/>
                                    <w:jc w:val="center"/>
                                  </w:pPr>
                                  <w:r>
                                    <w:rPr>
                                      <w:i/>
                                      <w:iCs/>
                                    </w:rPr>
                                    <w:t>from selfishness to responsibility to others</w:t>
                                  </w:r>
                                </w:p>
                              </w:tc>
                            </w:tr>
                            <w:tr w:rsidR="00E85440" w14:paraId="5526C1BB" w14:textId="77777777">
                              <w:tblPrEx>
                                <w:shd w:val="clear" w:color="auto" w:fill="auto"/>
                              </w:tblPrEx>
                              <w:trPr>
                                <w:trHeight w:val="285"/>
                              </w:trPr>
                              <w:tc>
                                <w:tcPr>
                                  <w:tcW w:w="8993" w:type="dxa"/>
                                  <w:gridSpan w:val="2"/>
                                  <w:tcBorders>
                                    <w:top w:val="single" w:sz="2" w:space="0" w:color="AECB80"/>
                                    <w:left w:val="nil"/>
                                    <w:bottom w:val="single" w:sz="2" w:space="0" w:color="AECB80"/>
                                    <w:right w:val="dotted" w:sz="24" w:space="0" w:color="FEFEFE"/>
                                  </w:tcBorders>
                                  <w:shd w:val="clear" w:color="auto" w:fill="auto"/>
                                  <w:tcMar>
                                    <w:top w:w="80" w:type="dxa"/>
                                    <w:left w:w="80" w:type="dxa"/>
                                    <w:bottom w:w="80" w:type="dxa"/>
                                    <w:right w:w="80" w:type="dxa"/>
                                  </w:tcMar>
                                  <w:vAlign w:val="center"/>
                                </w:tcPr>
                                <w:p w14:paraId="42A5291B" w14:textId="77777777" w:rsidR="00E85440" w:rsidRDefault="00E85440">
                                  <w:pPr>
                                    <w:pStyle w:val="TableStyle3"/>
                                  </w:pPr>
                                  <w:r>
                                    <w:rPr>
                                      <w:u w:val="single"/>
                                    </w:rPr>
                                    <w:t>Conventional (7yrs-13yrs): Goal = self-sacrifice is goodness</w:t>
                                  </w:r>
                                </w:p>
                              </w:tc>
                            </w:tr>
                            <w:tr w:rsidR="00E85440" w14:paraId="149998B7" w14:textId="77777777">
                              <w:tblPrEx>
                                <w:shd w:val="clear" w:color="auto" w:fill="auto"/>
                              </w:tblPrEx>
                              <w:trPr>
                                <w:trHeight w:val="704"/>
                              </w:trPr>
                              <w:tc>
                                <w:tcPr>
                                  <w:tcW w:w="3751" w:type="dxa"/>
                                  <w:tcBorders>
                                    <w:top w:val="single" w:sz="2" w:space="0" w:color="AECB80"/>
                                    <w:left w:val="nil"/>
                                    <w:bottom w:val="single" w:sz="2" w:space="0" w:color="AECB80"/>
                                    <w:right w:val="dotted" w:sz="24" w:space="0" w:color="FEFEFE"/>
                                  </w:tcBorders>
                                  <w:shd w:val="clear" w:color="auto" w:fill="F2F2F2"/>
                                  <w:tcMar>
                                    <w:top w:w="80" w:type="dxa"/>
                                    <w:left w:w="80" w:type="dxa"/>
                                    <w:bottom w:w="80" w:type="dxa"/>
                                    <w:right w:w="80" w:type="dxa"/>
                                  </w:tcMar>
                                </w:tcPr>
                                <w:p w14:paraId="4AE3035E" w14:textId="77777777" w:rsidR="00E85440" w:rsidRDefault="00E85440">
                                  <w:pPr>
                                    <w:pStyle w:val="TableStyle3"/>
                                  </w:pPr>
                                  <w:r>
                                    <w:t>Immediate Impact</w:t>
                                  </w:r>
                                </w:p>
                              </w:tc>
                              <w:tc>
                                <w:tcPr>
                                  <w:tcW w:w="5241" w:type="dxa"/>
                                  <w:tcBorders>
                                    <w:top w:val="single" w:sz="2" w:space="0" w:color="AECB80"/>
                                    <w:left w:val="dotted" w:sz="24" w:space="0" w:color="FEFEFE"/>
                                    <w:bottom w:val="single" w:sz="2" w:space="0" w:color="AECB80"/>
                                    <w:right w:val="nil"/>
                                  </w:tcBorders>
                                  <w:shd w:val="clear" w:color="auto" w:fill="F2F2F2"/>
                                  <w:tcMar>
                                    <w:top w:w="80" w:type="dxa"/>
                                    <w:left w:w="80" w:type="dxa"/>
                                    <w:bottom w:w="80" w:type="dxa"/>
                                    <w:right w:w="80" w:type="dxa"/>
                                  </w:tcMar>
                                </w:tcPr>
                                <w:p w14:paraId="0204FE3A" w14:textId="77777777" w:rsidR="00E85440" w:rsidRDefault="00E85440">
                                  <w:pPr>
                                    <w:pStyle w:val="TableStyle3"/>
                                  </w:pPr>
                                  <w:r>
                                    <w:t>Potential Impact</w:t>
                                  </w:r>
                                </w:p>
                              </w:tc>
                            </w:tr>
                            <w:tr w:rsidR="00E85440" w14:paraId="6A6275D2" w14:textId="77777777">
                              <w:tblPrEx>
                                <w:shd w:val="clear" w:color="auto" w:fill="auto"/>
                              </w:tblPrEx>
                              <w:trPr>
                                <w:trHeight w:val="285"/>
                              </w:trPr>
                              <w:tc>
                                <w:tcPr>
                                  <w:tcW w:w="8993" w:type="dxa"/>
                                  <w:gridSpan w:val="2"/>
                                  <w:tcBorders>
                                    <w:top w:val="single" w:sz="2" w:space="0" w:color="AECB80"/>
                                    <w:left w:val="nil"/>
                                    <w:bottom w:val="single" w:sz="2" w:space="0" w:color="AECB80"/>
                                    <w:right w:val="dotted" w:sz="24" w:space="0" w:color="FEFEFE"/>
                                  </w:tcBorders>
                                  <w:shd w:val="clear" w:color="auto" w:fill="auto"/>
                                  <w:tcMar>
                                    <w:top w:w="80" w:type="dxa"/>
                                    <w:left w:w="80" w:type="dxa"/>
                                    <w:bottom w:w="80" w:type="dxa"/>
                                    <w:right w:w="80" w:type="dxa"/>
                                  </w:tcMar>
                                  <w:vAlign w:val="center"/>
                                </w:tcPr>
                                <w:p w14:paraId="63846D50" w14:textId="77777777" w:rsidR="00E85440" w:rsidRDefault="00E85440">
                                  <w:pPr>
                                    <w:pStyle w:val="TableStyle3"/>
                                    <w:jc w:val="center"/>
                                  </w:pPr>
                                  <w:r>
                                    <w:rPr>
                                      <w:u w:val="single"/>
                                    </w:rPr>
                                    <w:t>Transition</w:t>
                                  </w:r>
                                </w:p>
                              </w:tc>
                            </w:tr>
                            <w:tr w:rsidR="00E85440" w14:paraId="11CFA19C" w14:textId="77777777">
                              <w:tblPrEx>
                                <w:shd w:val="clear" w:color="auto" w:fill="auto"/>
                              </w:tblPrEx>
                              <w:trPr>
                                <w:trHeight w:val="285"/>
                              </w:trPr>
                              <w:tc>
                                <w:tcPr>
                                  <w:tcW w:w="8993" w:type="dxa"/>
                                  <w:gridSpan w:val="2"/>
                                  <w:tcBorders>
                                    <w:top w:val="single" w:sz="2" w:space="0" w:color="AECB80"/>
                                    <w:left w:val="nil"/>
                                    <w:bottom w:val="single" w:sz="2" w:space="0" w:color="AECB80"/>
                                    <w:right w:val="dotted" w:sz="24" w:space="0" w:color="FEFEFE"/>
                                  </w:tcBorders>
                                  <w:shd w:val="clear" w:color="auto" w:fill="F2F2F2"/>
                                  <w:tcMar>
                                    <w:top w:w="80" w:type="dxa"/>
                                    <w:left w:w="80" w:type="dxa"/>
                                    <w:bottom w:w="80" w:type="dxa"/>
                                    <w:right w:w="80" w:type="dxa"/>
                                  </w:tcMar>
                                  <w:vAlign w:val="center"/>
                                </w:tcPr>
                                <w:p w14:paraId="5E4ED85F" w14:textId="77777777" w:rsidR="00E85440" w:rsidRDefault="00E85440">
                                  <w:pPr>
                                    <w:pStyle w:val="TableStyle3"/>
                                    <w:jc w:val="center"/>
                                  </w:pPr>
                                  <w:r>
                                    <w:rPr>
                                      <w:i/>
                                      <w:iCs/>
                                    </w:rPr>
                                    <w:t xml:space="preserve">from </w:t>
                                  </w:r>
                                  <w:r>
                                    <w:rPr>
                                      <w:rFonts w:hAnsi="Avenir Next Regular"/>
                                      <w:i/>
                                      <w:iCs/>
                                    </w:rPr>
                                    <w:t>“</w:t>
                                  </w:r>
                                  <w:r>
                                    <w:rPr>
                                      <w:i/>
                                      <w:iCs/>
                                    </w:rPr>
                                    <w:t>goodness</w:t>
                                  </w:r>
                                  <w:r>
                                    <w:rPr>
                                      <w:rFonts w:hAnsi="Avenir Next Regular"/>
                                      <w:i/>
                                      <w:iCs/>
                                    </w:rPr>
                                    <w:t xml:space="preserve">” </w:t>
                                  </w:r>
                                  <w:r>
                                    <w:rPr>
                                      <w:i/>
                                      <w:iCs/>
                                    </w:rPr>
                                    <w:t>to recognition that the individual is a person too</w:t>
                                  </w:r>
                                </w:p>
                              </w:tc>
                            </w:tr>
                            <w:tr w:rsidR="00E85440" w14:paraId="39BA1170" w14:textId="77777777">
                              <w:tblPrEx>
                                <w:shd w:val="clear" w:color="auto" w:fill="auto"/>
                              </w:tblPrEx>
                              <w:trPr>
                                <w:trHeight w:val="285"/>
                              </w:trPr>
                              <w:tc>
                                <w:tcPr>
                                  <w:tcW w:w="8993" w:type="dxa"/>
                                  <w:gridSpan w:val="2"/>
                                  <w:tcBorders>
                                    <w:top w:val="single" w:sz="2" w:space="0" w:color="AECB80"/>
                                    <w:left w:val="nil"/>
                                    <w:bottom w:val="single" w:sz="2" w:space="0" w:color="AECB80"/>
                                    <w:right w:val="dotted" w:sz="24" w:space="0" w:color="FEFEFE"/>
                                  </w:tcBorders>
                                  <w:shd w:val="clear" w:color="auto" w:fill="auto"/>
                                  <w:tcMar>
                                    <w:top w:w="80" w:type="dxa"/>
                                    <w:left w:w="80" w:type="dxa"/>
                                    <w:bottom w:w="80" w:type="dxa"/>
                                    <w:right w:w="80" w:type="dxa"/>
                                  </w:tcMar>
                                  <w:vAlign w:val="center"/>
                                </w:tcPr>
                                <w:p w14:paraId="6577A321" w14:textId="77777777" w:rsidR="00E85440" w:rsidRDefault="00E85440">
                                  <w:pPr>
                                    <w:pStyle w:val="TableStyle3"/>
                                  </w:pPr>
                                  <w:r>
                                    <w:rPr>
                                      <w:u w:val="single"/>
                                    </w:rPr>
                                    <w:t>Post-Conventional (13yrs+): Goal = do no harm to others or the self</w:t>
                                  </w:r>
                                </w:p>
                              </w:tc>
                            </w:tr>
                            <w:tr w:rsidR="00E85440" w14:paraId="10E20149" w14:textId="77777777">
                              <w:tblPrEx>
                                <w:shd w:val="clear" w:color="auto" w:fill="auto"/>
                              </w:tblPrEx>
                              <w:trPr>
                                <w:trHeight w:val="704"/>
                              </w:trPr>
                              <w:tc>
                                <w:tcPr>
                                  <w:tcW w:w="3751" w:type="dxa"/>
                                  <w:tcBorders>
                                    <w:top w:val="single" w:sz="2" w:space="0" w:color="AECB80"/>
                                    <w:left w:val="nil"/>
                                    <w:bottom w:val="nil"/>
                                    <w:right w:val="dotted" w:sz="24" w:space="0" w:color="FEFEFE"/>
                                  </w:tcBorders>
                                  <w:shd w:val="clear" w:color="auto" w:fill="F2F2F2"/>
                                  <w:tcMar>
                                    <w:top w:w="80" w:type="dxa"/>
                                    <w:left w:w="80" w:type="dxa"/>
                                    <w:bottom w:w="80" w:type="dxa"/>
                                    <w:right w:w="80" w:type="dxa"/>
                                  </w:tcMar>
                                </w:tcPr>
                                <w:p w14:paraId="323BD778" w14:textId="77777777" w:rsidR="00E85440" w:rsidRDefault="00E85440">
                                  <w:pPr>
                                    <w:pStyle w:val="TableStyle3"/>
                                  </w:pPr>
                                  <w:r>
                                    <w:t>Immediate Impact</w:t>
                                  </w:r>
                                </w:p>
                              </w:tc>
                              <w:tc>
                                <w:tcPr>
                                  <w:tcW w:w="5241" w:type="dxa"/>
                                  <w:tcBorders>
                                    <w:top w:val="single" w:sz="2" w:space="0" w:color="AECB80"/>
                                    <w:left w:val="dotted" w:sz="24" w:space="0" w:color="FEFEFE"/>
                                    <w:bottom w:val="nil"/>
                                    <w:right w:val="nil"/>
                                  </w:tcBorders>
                                  <w:shd w:val="clear" w:color="auto" w:fill="F2F2F2"/>
                                  <w:tcMar>
                                    <w:top w:w="80" w:type="dxa"/>
                                    <w:left w:w="80" w:type="dxa"/>
                                    <w:bottom w:w="80" w:type="dxa"/>
                                    <w:right w:w="80" w:type="dxa"/>
                                  </w:tcMar>
                                </w:tcPr>
                                <w:p w14:paraId="3CC5F202" w14:textId="77777777" w:rsidR="00E85440" w:rsidRDefault="00E85440">
                                  <w:pPr>
                                    <w:pStyle w:val="TableStyle3"/>
                                  </w:pPr>
                                  <w:r>
                                    <w:t>Potential Impact</w:t>
                                  </w:r>
                                </w:p>
                              </w:tc>
                            </w:tr>
                          </w:tbl>
                          <w:p w14:paraId="4957F6BB" w14:textId="77777777" w:rsidR="00E85440" w:rsidRDefault="00E85440"/>
                        </w:txbxContent>
                      </wps:txbx>
                      <wps:bodyPr lIns="0" tIns="0" rIns="0" bIns="0">
                        <a:spAutoFit/>
                      </wps:bodyPr>
                    </wps:wsp>
                  </a:graphicData>
                </a:graphic>
              </wp:anchor>
            </w:drawing>
          </mc:Choice>
          <mc:Fallback>
            <w:pict>
              <v:rect w14:anchorId="0856E2DD" id="officeArt object" o:spid="_x0000_s1026" style="position:absolute;left:0;text-align:left;margin-left:79.9pt;margin-top:124pt;width:449.65pt;height:315.8pt;z-index:25166438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" filled="f" stroked="f">
                <v:textbox style="mso-fit-shape-to-text:t" inset="0,0,0,0">
                  <w:txbxContent>
                    <w:tbl>
                      <w:tblPr>
                        <w:tblW w:w="8993" w:type="dxa"/>
                        <w:tblBorders>
                          <w:top w:val="single" w:sz="2" w:space="0" w:color="AECB80"/>
                          <w:left w:val="single" w:sz="2" w:space="0" w:color="AECB80"/>
                          <w:bottom w:val="single" w:sz="2" w:space="0" w:color="AECB80"/>
                          <w:right w:val="single" w:sz="2" w:space="0" w:color="AECB80"/>
                          <w:insideH w:val="single" w:sz="2" w:space="0" w:color="AECB80"/>
                          <w:insideV w:val="single" w:sz="2" w:space="0" w:color="AECB80"/>
                        </w:tblBorders>
                        <w:shd w:val="clear" w:color="auto" w:fill="AECB80"/>
                        <w:tblLayout w:type="fixed"/>
                        <w:tblLook w:val="04A0" w:firstRow="1" w:lastRow="0" w:firstColumn="1" w:lastColumn="0" w:noHBand="0" w:noVBand="1"/>
                      </w:tblPr>
                      <w:tblGrid>
                        <w:gridCol w:w="3751"/>
                        <w:gridCol w:w="5242"/>
                      </w:tblGrid>
                      <w:tr w:rsidR="00E85440" w14:paraId="577675E1" w14:textId="77777777">
                        <w:trPr>
                          <w:trHeight w:val="283"/>
                          <w:tblHeader/>
                        </w:trPr>
                        <w:tc>
                          <w:tcPr>
                            <w:tcW w:w="8993" w:type="dxa"/>
                            <w:gridSpan w:val="2"/>
                            <w:tcBorders>
                              <w:top w:val="nil"/>
                              <w:left w:val="nil"/>
                              <w:bottom w:val="single" w:sz="2" w:space="0" w:color="AECB80"/>
                              <w:right w:val="nil"/>
                            </w:tcBorders>
                            <w:shd w:val="clear" w:color="auto" w:fill="AECB80"/>
                            <w:tcMar>
                              <w:top w:w="80" w:type="dxa"/>
                              <w:left w:w="80" w:type="dxa"/>
                              <w:bottom w:w="80" w:type="dxa"/>
                              <w:right w:w="80" w:type="dxa"/>
                            </w:tcMar>
                            <w:vAlign w:val="bottom"/>
                          </w:tcPr>
                          <w:p w14:paraId="7FBED821" w14:textId="77777777" w:rsidR="00E85440" w:rsidRDefault="00E85440">
                            <w:pPr>
                              <w:pStyle w:val="TableStyle2"/>
                              <w:jc w:val="center"/>
                            </w:pPr>
                            <w:r>
                              <w:t>Developmental Stage &amp; Age | Goals and Transitions</w:t>
                            </w:r>
                          </w:p>
                        </w:tc>
                      </w:tr>
                      <w:tr w:rsidR="00E85440" w14:paraId="50AE8129" w14:textId="77777777">
                        <w:tblPrEx>
                          <w:shd w:val="clear" w:color="auto" w:fill="auto"/>
                        </w:tblPrEx>
                        <w:trPr>
                          <w:trHeight w:val="285"/>
                        </w:trPr>
                        <w:tc>
                          <w:tcPr>
                            <w:tcW w:w="8993" w:type="dxa"/>
                            <w:gridSpan w:val="2"/>
                            <w:tcBorders>
                              <w:top w:val="single" w:sz="2" w:space="0" w:color="AECB80"/>
                              <w:left w:val="nil"/>
                              <w:bottom w:val="single" w:sz="2" w:space="0" w:color="AECB80"/>
                              <w:right w:val="dotted" w:sz="24" w:space="0" w:color="FEFEFE"/>
                            </w:tcBorders>
                            <w:shd w:val="clear" w:color="auto" w:fill="auto"/>
                            <w:tcMar>
                              <w:top w:w="80" w:type="dxa"/>
                              <w:left w:w="80" w:type="dxa"/>
                              <w:bottom w:w="80" w:type="dxa"/>
                              <w:right w:w="80" w:type="dxa"/>
                            </w:tcMar>
                            <w:vAlign w:val="center"/>
                          </w:tcPr>
                          <w:p w14:paraId="7695175F" w14:textId="77777777" w:rsidR="00E85440" w:rsidRDefault="00E85440">
                            <w:pPr>
                              <w:pStyle w:val="TableStyle3"/>
                            </w:pPr>
                            <w:r>
                              <w:rPr>
                                <w:u w:val="single"/>
                              </w:rPr>
                              <w:t xml:space="preserve">Pre-conventional (birth </w:t>
                            </w:r>
                            <w:r>
                              <w:rPr>
                                <w:rFonts w:hAnsi="Avenir Next Regular"/>
                                <w:u w:val="single"/>
                              </w:rPr>
                              <w:t>–</w:t>
                            </w:r>
                            <w:r>
                              <w:rPr>
                                <w:u w:val="single"/>
                              </w:rPr>
                              <w:t>7yrs): Goal = individual survival</w:t>
                            </w:r>
                          </w:p>
                        </w:tc>
                      </w:tr>
                      <w:tr w:rsidR="00E85440" w14:paraId="6BC4B0EC" w14:textId="77777777">
                        <w:tblPrEx>
                          <w:shd w:val="clear" w:color="auto" w:fill="auto"/>
                        </w:tblPrEx>
                        <w:trPr>
                          <w:trHeight w:val="704"/>
                        </w:trPr>
                        <w:tc>
                          <w:tcPr>
                            <w:tcW w:w="3751" w:type="dxa"/>
                            <w:tcBorders>
                              <w:top w:val="single" w:sz="2" w:space="0" w:color="AECB80"/>
                              <w:left w:val="nil"/>
                              <w:bottom w:val="single" w:sz="2" w:space="0" w:color="AECB80"/>
                              <w:right w:val="dotted" w:sz="24" w:space="0" w:color="FEFEFE"/>
                            </w:tcBorders>
                            <w:shd w:val="clear" w:color="auto" w:fill="F2F2F2"/>
                            <w:tcMar>
                              <w:top w:w="80" w:type="dxa"/>
                              <w:left w:w="80" w:type="dxa"/>
                              <w:bottom w:w="80" w:type="dxa"/>
                              <w:right w:w="80" w:type="dxa"/>
                            </w:tcMar>
                          </w:tcPr>
                          <w:p w14:paraId="519DE03A" w14:textId="77777777" w:rsidR="00E85440" w:rsidRDefault="00E85440">
                            <w:pPr>
                              <w:pStyle w:val="TableStyle3"/>
                            </w:pPr>
                            <w:r>
                              <w:t>Immediate Impact</w:t>
                            </w:r>
                          </w:p>
                        </w:tc>
                        <w:tc>
                          <w:tcPr>
                            <w:tcW w:w="5241" w:type="dxa"/>
                            <w:tcBorders>
                              <w:top w:val="single" w:sz="2" w:space="0" w:color="AECB80"/>
                              <w:left w:val="dotted" w:sz="24" w:space="0" w:color="FEFEFE"/>
                              <w:bottom w:val="single" w:sz="2" w:space="0" w:color="AECB80"/>
                              <w:right w:val="nil"/>
                            </w:tcBorders>
                            <w:shd w:val="clear" w:color="auto" w:fill="F2F2F2"/>
                            <w:tcMar>
                              <w:top w:w="80" w:type="dxa"/>
                              <w:left w:w="80" w:type="dxa"/>
                              <w:bottom w:w="80" w:type="dxa"/>
                              <w:right w:w="80" w:type="dxa"/>
                            </w:tcMar>
                          </w:tcPr>
                          <w:p w14:paraId="30B00536" w14:textId="77777777" w:rsidR="00E85440" w:rsidRDefault="00E85440">
                            <w:pPr>
                              <w:pStyle w:val="TableStyle3"/>
                            </w:pPr>
                            <w:r>
                              <w:t>Potential Impact</w:t>
                            </w:r>
                          </w:p>
                        </w:tc>
                      </w:tr>
                      <w:tr w:rsidR="00E85440" w14:paraId="48CFD152" w14:textId="77777777">
                        <w:tblPrEx>
                          <w:shd w:val="clear" w:color="auto" w:fill="auto"/>
                        </w:tblPrEx>
                        <w:trPr>
                          <w:trHeight w:val="285"/>
                        </w:trPr>
                        <w:tc>
                          <w:tcPr>
                            <w:tcW w:w="8993" w:type="dxa"/>
                            <w:gridSpan w:val="2"/>
                            <w:tcBorders>
                              <w:top w:val="single" w:sz="2" w:space="0" w:color="AECB80"/>
                              <w:left w:val="nil"/>
                              <w:bottom w:val="single" w:sz="2" w:space="0" w:color="AECB80"/>
                              <w:right w:val="dotted" w:sz="24" w:space="0" w:color="FEFEFE"/>
                            </w:tcBorders>
                            <w:shd w:val="clear" w:color="auto" w:fill="auto"/>
                            <w:tcMar>
                              <w:top w:w="80" w:type="dxa"/>
                              <w:left w:w="80" w:type="dxa"/>
                              <w:bottom w:w="80" w:type="dxa"/>
                              <w:right w:w="80" w:type="dxa"/>
                            </w:tcMar>
                            <w:vAlign w:val="center"/>
                          </w:tcPr>
                          <w:p w14:paraId="73C4326F" w14:textId="77777777" w:rsidR="00E85440" w:rsidRDefault="00E85440">
                            <w:pPr>
                              <w:pStyle w:val="TableStyle3"/>
                              <w:jc w:val="center"/>
                            </w:pPr>
                            <w:r>
                              <w:rPr>
                                <w:u w:val="single"/>
                              </w:rPr>
                              <w:t>Transition</w:t>
                            </w:r>
                          </w:p>
                        </w:tc>
                      </w:tr>
                      <w:tr w:rsidR="00E85440" w14:paraId="385226BE" w14:textId="77777777">
                        <w:tblPrEx>
                          <w:shd w:val="clear" w:color="auto" w:fill="auto"/>
                        </w:tblPrEx>
                        <w:trPr>
                          <w:trHeight w:val="285"/>
                        </w:trPr>
                        <w:tc>
                          <w:tcPr>
                            <w:tcW w:w="8993" w:type="dxa"/>
                            <w:gridSpan w:val="2"/>
                            <w:tcBorders>
                              <w:top w:val="single" w:sz="2" w:space="0" w:color="AECB80"/>
                              <w:left w:val="nil"/>
                              <w:bottom w:val="single" w:sz="2" w:space="0" w:color="AECB80"/>
                              <w:right w:val="dotted" w:sz="24" w:space="0" w:color="FEFEFE"/>
                            </w:tcBorders>
                            <w:shd w:val="clear" w:color="auto" w:fill="F2F2F2"/>
                            <w:tcMar>
                              <w:top w:w="80" w:type="dxa"/>
                              <w:left w:w="80" w:type="dxa"/>
                              <w:bottom w:w="80" w:type="dxa"/>
                              <w:right w:w="80" w:type="dxa"/>
                            </w:tcMar>
                            <w:vAlign w:val="center"/>
                          </w:tcPr>
                          <w:p w14:paraId="679E2083" w14:textId="77777777" w:rsidR="00E85440" w:rsidRDefault="00E85440">
                            <w:pPr>
                              <w:pStyle w:val="TableStyle3"/>
                              <w:jc w:val="center"/>
                            </w:pPr>
                            <w:r>
                              <w:rPr>
                                <w:i/>
                                <w:iCs/>
                              </w:rPr>
                              <w:t>from selfishness to responsibility to others</w:t>
                            </w:r>
                          </w:p>
                        </w:tc>
                      </w:tr>
                      <w:tr w:rsidR="00E85440" w14:paraId="5526C1BB" w14:textId="77777777">
                        <w:tblPrEx>
                          <w:shd w:val="clear" w:color="auto" w:fill="auto"/>
                        </w:tblPrEx>
                        <w:trPr>
                          <w:trHeight w:val="285"/>
                        </w:trPr>
                        <w:tc>
                          <w:tcPr>
                            <w:tcW w:w="8993" w:type="dxa"/>
                            <w:gridSpan w:val="2"/>
                            <w:tcBorders>
                              <w:top w:val="single" w:sz="2" w:space="0" w:color="AECB80"/>
                              <w:left w:val="nil"/>
                              <w:bottom w:val="single" w:sz="2" w:space="0" w:color="AECB80"/>
                              <w:right w:val="dotted" w:sz="24" w:space="0" w:color="FEFEFE"/>
                            </w:tcBorders>
                            <w:shd w:val="clear" w:color="auto" w:fill="auto"/>
                            <w:tcMar>
                              <w:top w:w="80" w:type="dxa"/>
                              <w:left w:w="80" w:type="dxa"/>
                              <w:bottom w:w="80" w:type="dxa"/>
                              <w:right w:w="80" w:type="dxa"/>
                            </w:tcMar>
                            <w:vAlign w:val="center"/>
                          </w:tcPr>
                          <w:p w14:paraId="42A5291B" w14:textId="77777777" w:rsidR="00E85440" w:rsidRDefault="00E85440">
                            <w:pPr>
                              <w:pStyle w:val="TableStyle3"/>
                            </w:pPr>
                            <w:r>
                              <w:rPr>
                                <w:u w:val="single"/>
                              </w:rPr>
                              <w:t>Conventional (7yrs-13yrs): Goal = self-sacrifice is goodness</w:t>
                            </w:r>
                          </w:p>
                        </w:tc>
                      </w:tr>
                      <w:tr w:rsidR="00E85440" w14:paraId="149998B7" w14:textId="77777777">
                        <w:tblPrEx>
                          <w:shd w:val="clear" w:color="auto" w:fill="auto"/>
                        </w:tblPrEx>
                        <w:trPr>
                          <w:trHeight w:val="704"/>
                        </w:trPr>
                        <w:tc>
                          <w:tcPr>
                            <w:tcW w:w="3751" w:type="dxa"/>
                            <w:tcBorders>
                              <w:top w:val="single" w:sz="2" w:space="0" w:color="AECB80"/>
                              <w:left w:val="nil"/>
                              <w:bottom w:val="single" w:sz="2" w:space="0" w:color="AECB80"/>
                              <w:right w:val="dotted" w:sz="24" w:space="0" w:color="FEFEFE"/>
                            </w:tcBorders>
                            <w:shd w:val="clear" w:color="auto" w:fill="F2F2F2"/>
                            <w:tcMar>
                              <w:top w:w="80" w:type="dxa"/>
                              <w:left w:w="80" w:type="dxa"/>
                              <w:bottom w:w="80" w:type="dxa"/>
                              <w:right w:w="80" w:type="dxa"/>
                            </w:tcMar>
                          </w:tcPr>
                          <w:p w14:paraId="4AE3035E" w14:textId="77777777" w:rsidR="00E85440" w:rsidRDefault="00E85440">
                            <w:pPr>
                              <w:pStyle w:val="TableStyle3"/>
                            </w:pPr>
                            <w:r>
                              <w:t>Immediate Impact</w:t>
                            </w:r>
                          </w:p>
                        </w:tc>
                        <w:tc>
                          <w:tcPr>
                            <w:tcW w:w="5241" w:type="dxa"/>
                            <w:tcBorders>
                              <w:top w:val="single" w:sz="2" w:space="0" w:color="AECB80"/>
                              <w:left w:val="dotted" w:sz="24" w:space="0" w:color="FEFEFE"/>
                              <w:bottom w:val="single" w:sz="2" w:space="0" w:color="AECB80"/>
                              <w:right w:val="nil"/>
                            </w:tcBorders>
                            <w:shd w:val="clear" w:color="auto" w:fill="F2F2F2"/>
                            <w:tcMar>
                              <w:top w:w="80" w:type="dxa"/>
                              <w:left w:w="80" w:type="dxa"/>
                              <w:bottom w:w="80" w:type="dxa"/>
                              <w:right w:w="80" w:type="dxa"/>
                            </w:tcMar>
                          </w:tcPr>
                          <w:p w14:paraId="0204FE3A" w14:textId="77777777" w:rsidR="00E85440" w:rsidRDefault="00E85440">
                            <w:pPr>
                              <w:pStyle w:val="TableStyle3"/>
                            </w:pPr>
                            <w:r>
                              <w:t>Potential Impact</w:t>
                            </w:r>
                          </w:p>
                        </w:tc>
                      </w:tr>
                      <w:tr w:rsidR="00E85440" w14:paraId="6A6275D2" w14:textId="77777777">
                        <w:tblPrEx>
                          <w:shd w:val="clear" w:color="auto" w:fill="auto"/>
                        </w:tblPrEx>
                        <w:trPr>
                          <w:trHeight w:val="285"/>
                        </w:trPr>
                        <w:tc>
                          <w:tcPr>
                            <w:tcW w:w="8993" w:type="dxa"/>
                            <w:gridSpan w:val="2"/>
                            <w:tcBorders>
                              <w:top w:val="single" w:sz="2" w:space="0" w:color="AECB80"/>
                              <w:left w:val="nil"/>
                              <w:bottom w:val="single" w:sz="2" w:space="0" w:color="AECB80"/>
                              <w:right w:val="dotted" w:sz="24" w:space="0" w:color="FEFEFE"/>
                            </w:tcBorders>
                            <w:shd w:val="clear" w:color="auto" w:fill="auto"/>
                            <w:tcMar>
                              <w:top w:w="80" w:type="dxa"/>
                              <w:left w:w="80" w:type="dxa"/>
                              <w:bottom w:w="80" w:type="dxa"/>
                              <w:right w:w="80" w:type="dxa"/>
                            </w:tcMar>
                            <w:vAlign w:val="center"/>
                          </w:tcPr>
                          <w:p w14:paraId="63846D50" w14:textId="77777777" w:rsidR="00E85440" w:rsidRDefault="00E85440">
                            <w:pPr>
                              <w:pStyle w:val="TableStyle3"/>
                              <w:jc w:val="center"/>
                            </w:pPr>
                            <w:r>
                              <w:rPr>
                                <w:u w:val="single"/>
                              </w:rPr>
                              <w:t>Transition</w:t>
                            </w:r>
                          </w:p>
                        </w:tc>
                      </w:tr>
                      <w:tr w:rsidR="00E85440" w14:paraId="11CFA19C" w14:textId="77777777">
                        <w:tblPrEx>
                          <w:shd w:val="clear" w:color="auto" w:fill="auto"/>
                        </w:tblPrEx>
                        <w:trPr>
                          <w:trHeight w:val="285"/>
                        </w:trPr>
                        <w:tc>
                          <w:tcPr>
                            <w:tcW w:w="8993" w:type="dxa"/>
                            <w:gridSpan w:val="2"/>
                            <w:tcBorders>
                              <w:top w:val="single" w:sz="2" w:space="0" w:color="AECB80"/>
                              <w:left w:val="nil"/>
                              <w:bottom w:val="single" w:sz="2" w:space="0" w:color="AECB80"/>
                              <w:right w:val="dotted" w:sz="24" w:space="0" w:color="FEFEFE"/>
                            </w:tcBorders>
                            <w:shd w:val="clear" w:color="auto" w:fill="F2F2F2"/>
                            <w:tcMar>
                              <w:top w:w="80" w:type="dxa"/>
                              <w:left w:w="80" w:type="dxa"/>
                              <w:bottom w:w="80" w:type="dxa"/>
                              <w:right w:w="80" w:type="dxa"/>
                            </w:tcMar>
                            <w:vAlign w:val="center"/>
                          </w:tcPr>
                          <w:p w14:paraId="5E4ED85F" w14:textId="77777777" w:rsidR="00E85440" w:rsidRDefault="00E85440">
                            <w:pPr>
                              <w:pStyle w:val="TableStyle3"/>
                              <w:jc w:val="center"/>
                            </w:pPr>
                            <w:r>
                              <w:rPr>
                                <w:i/>
                                <w:iCs/>
                              </w:rPr>
                              <w:t xml:space="preserve">from </w:t>
                            </w:r>
                            <w:r>
                              <w:rPr>
                                <w:rFonts w:hAnsi="Avenir Next Regular"/>
                                <w:i/>
                                <w:iCs/>
                              </w:rPr>
                              <w:t>“</w:t>
                            </w:r>
                            <w:r>
                              <w:rPr>
                                <w:i/>
                                <w:iCs/>
                              </w:rPr>
                              <w:t>goodness</w:t>
                            </w:r>
                            <w:r>
                              <w:rPr>
                                <w:rFonts w:hAnsi="Avenir Next Regular"/>
                                <w:i/>
                                <w:iCs/>
                              </w:rPr>
                              <w:t xml:space="preserve">” </w:t>
                            </w:r>
                            <w:r>
                              <w:rPr>
                                <w:i/>
                                <w:iCs/>
                              </w:rPr>
                              <w:t>to recognition that the individual is a person too</w:t>
                            </w:r>
                          </w:p>
                        </w:tc>
                      </w:tr>
                      <w:tr w:rsidR="00E85440" w14:paraId="39BA1170" w14:textId="77777777">
                        <w:tblPrEx>
                          <w:shd w:val="clear" w:color="auto" w:fill="auto"/>
                        </w:tblPrEx>
                        <w:trPr>
                          <w:trHeight w:val="285"/>
                        </w:trPr>
                        <w:tc>
                          <w:tcPr>
                            <w:tcW w:w="8993" w:type="dxa"/>
                            <w:gridSpan w:val="2"/>
                            <w:tcBorders>
                              <w:top w:val="single" w:sz="2" w:space="0" w:color="AECB80"/>
                              <w:left w:val="nil"/>
                              <w:bottom w:val="single" w:sz="2" w:space="0" w:color="AECB80"/>
                              <w:right w:val="dotted" w:sz="24" w:space="0" w:color="FEFEFE"/>
                            </w:tcBorders>
                            <w:shd w:val="clear" w:color="auto" w:fill="auto"/>
                            <w:tcMar>
                              <w:top w:w="80" w:type="dxa"/>
                              <w:left w:w="80" w:type="dxa"/>
                              <w:bottom w:w="80" w:type="dxa"/>
                              <w:right w:w="80" w:type="dxa"/>
                            </w:tcMar>
                            <w:vAlign w:val="center"/>
                          </w:tcPr>
                          <w:p w14:paraId="6577A321" w14:textId="77777777" w:rsidR="00E85440" w:rsidRDefault="00E85440">
                            <w:pPr>
                              <w:pStyle w:val="TableStyle3"/>
                            </w:pPr>
                            <w:r>
                              <w:rPr>
                                <w:u w:val="single"/>
                              </w:rPr>
                              <w:t>Post-Conventional (13yrs+): Goal = do no harm to others or the self</w:t>
                            </w:r>
                          </w:p>
                        </w:tc>
                      </w:tr>
                      <w:tr w:rsidR="00E85440" w14:paraId="10E20149" w14:textId="77777777">
                        <w:tblPrEx>
                          <w:shd w:val="clear" w:color="auto" w:fill="auto"/>
                        </w:tblPrEx>
                        <w:trPr>
                          <w:trHeight w:val="704"/>
                        </w:trPr>
                        <w:tc>
                          <w:tcPr>
                            <w:tcW w:w="3751" w:type="dxa"/>
                            <w:tcBorders>
                              <w:top w:val="single" w:sz="2" w:space="0" w:color="AECB80"/>
                              <w:left w:val="nil"/>
                              <w:bottom w:val="nil"/>
                              <w:right w:val="dotted" w:sz="24" w:space="0" w:color="FEFEFE"/>
                            </w:tcBorders>
                            <w:shd w:val="clear" w:color="auto" w:fill="F2F2F2"/>
                            <w:tcMar>
                              <w:top w:w="80" w:type="dxa"/>
                              <w:left w:w="80" w:type="dxa"/>
                              <w:bottom w:w="80" w:type="dxa"/>
                              <w:right w:w="80" w:type="dxa"/>
                            </w:tcMar>
                          </w:tcPr>
                          <w:p w14:paraId="323BD778" w14:textId="77777777" w:rsidR="00E85440" w:rsidRDefault="00E85440">
                            <w:pPr>
                              <w:pStyle w:val="TableStyle3"/>
                            </w:pPr>
                            <w:r>
                              <w:t>Immediate Impact</w:t>
                            </w:r>
                          </w:p>
                        </w:tc>
                        <w:tc>
                          <w:tcPr>
                            <w:tcW w:w="5241" w:type="dxa"/>
                            <w:tcBorders>
                              <w:top w:val="single" w:sz="2" w:space="0" w:color="AECB80"/>
                              <w:left w:val="dotted" w:sz="24" w:space="0" w:color="FEFEFE"/>
                              <w:bottom w:val="nil"/>
                              <w:right w:val="nil"/>
                            </w:tcBorders>
                            <w:shd w:val="clear" w:color="auto" w:fill="F2F2F2"/>
                            <w:tcMar>
                              <w:top w:w="80" w:type="dxa"/>
                              <w:left w:w="80" w:type="dxa"/>
                              <w:bottom w:w="80" w:type="dxa"/>
                              <w:right w:w="80" w:type="dxa"/>
                            </w:tcMar>
                          </w:tcPr>
                          <w:p w14:paraId="3CC5F202" w14:textId="77777777" w:rsidR="00E85440" w:rsidRDefault="00E85440">
                            <w:pPr>
                              <w:pStyle w:val="TableStyle3"/>
                            </w:pPr>
                            <w:r>
                              <w:t>Potential Impact</w:t>
                            </w:r>
                          </w:p>
                        </w:tc>
                      </w:tr>
                    </w:tbl>
                    <w:p w14:paraId="4957F6BB" w14:textId="77777777" w:rsidR="00E85440" w:rsidRDefault="00E85440"/>
                  </w:txbxContent>
                </v:textbox>
                <w10:wrap type="topAndBottom" anchorx="page" anchory="page"/>
              </v:rect>
            </w:pict>
          </mc:Fallback>
        </mc:AlternateContent>
      </w:r>
      <w:r w:rsidRPr="00E85440">
        <w:rPr>
          <w:color w:val="171717" w:themeColor="background2" w:themeShade="1A"/>
        </w:rPr>
        <w:t>gan</w:t>
      </w:r>
      <w:r w:rsidRPr="00E85440">
        <w:rPr>
          <w:color w:val="171717" w:themeColor="background2" w:themeShade="1A"/>
        </w:rPr>
        <w:tab/>
      </w:r>
      <w:r w:rsidRPr="00E85440">
        <w:rPr>
          <w:color w:val="171717" w:themeColor="background2" w:themeShade="1A"/>
        </w:rPr>
        <w:br w:type="page"/>
      </w:r>
    </w:p>
    <w:p w14:paraId="36E93FB6" w14:textId="77777777" w:rsidR="003103D1" w:rsidRPr="00E85440" w:rsidRDefault="00E85440">
      <w:pPr>
        <w:pStyle w:val="Heading2"/>
        <w:rPr>
          <w:color w:val="171717" w:themeColor="background2" w:themeShade="1A"/>
        </w:rPr>
      </w:pPr>
      <w:r w:rsidRPr="00E85440">
        <w:rPr>
          <w:color w:val="171717" w:themeColor="background2" w:themeShade="1A"/>
        </w:rPr>
        <w:t>General Developmental Dom</w:t>
      </w:r>
      <w:r w:rsidRPr="00E85440">
        <w:rPr>
          <w:noProof/>
          <w:color w:val="171717" w:themeColor="background2" w:themeShade="1A"/>
        </w:rPr>
        <mc:AlternateContent>
          <mc:Choice Requires="wps">
            <w:drawing>
              <wp:anchor distT="152400" distB="152400" distL="152400" distR="152400" simplePos="0" relativeHeight="251665408" behindDoc="0" locked="0" layoutInCell="1" allowOverlap="1" wp14:anchorId="1776230C" wp14:editId="2A2B4E84">
                <wp:simplePos x="0" y="0"/>
                <wp:positionH relativeFrom="page">
                  <wp:posOffset>1014983</wp:posOffset>
                </wp:positionH>
                <wp:positionV relativeFrom="page">
                  <wp:posOffset>1892300</wp:posOffset>
                </wp:positionV>
                <wp:extent cx="5710555" cy="7893050"/>
                <wp:effectExtent l="0" t="0" r="0" b="0"/>
                <wp:wrapTopAndBottom distT="152400" distB="152400"/>
                <wp:docPr id="1073741831" name="officeArt object"/>
                <wp:cNvGraphicFramePr/>
                <a:graphic xmlns:a="http://schemas.openxmlformats.org/drawingml/2006/main">
                  <a:graphicData uri="http://schemas.microsoft.com/office/word/2010/wordprocessingShape">
                    <wps:wsp>
                      <wps:cNvSpPr/>
                      <wps:spPr>
                        <a:xfrm>
                          <a:off x="0" y="0"/>
                          <a:ext cx="5710555" cy="7893050"/>
                        </a:xfrm>
                        <a:prstGeom prst="rect">
                          <a:avLst/>
                        </a:prstGeom>
                      </wps:spPr>
                      <wps:txbx>
                        <w:txbxContent>
                          <w:tbl>
                            <w:tblPr>
                              <w:tblW w:w="8993" w:type="dxa"/>
                              <w:tblBorders>
                                <w:top w:val="single" w:sz="2" w:space="0" w:color="AECB80"/>
                                <w:left w:val="single" w:sz="2" w:space="0" w:color="AECB80"/>
                                <w:bottom w:val="single" w:sz="2" w:space="0" w:color="AECB80"/>
                                <w:right w:val="single" w:sz="2" w:space="0" w:color="AECB80"/>
                                <w:insideH w:val="single" w:sz="2" w:space="0" w:color="AECB80"/>
                                <w:insideV w:val="single" w:sz="2" w:space="0" w:color="AECB80"/>
                              </w:tblBorders>
                              <w:shd w:val="clear" w:color="auto" w:fill="AECB80"/>
                              <w:tblLayout w:type="fixed"/>
                              <w:tblLook w:val="04A0" w:firstRow="1" w:lastRow="0" w:firstColumn="1" w:lastColumn="0" w:noHBand="0" w:noVBand="1"/>
                            </w:tblPr>
                            <w:tblGrid>
                              <w:gridCol w:w="3751"/>
                              <w:gridCol w:w="5242"/>
                            </w:tblGrid>
                            <w:tr w:rsidR="00E85440" w14:paraId="08028CCE" w14:textId="77777777">
                              <w:trPr>
                                <w:trHeight w:val="283"/>
                                <w:tblHeader/>
                              </w:trPr>
                              <w:tc>
                                <w:tcPr>
                                  <w:tcW w:w="8993" w:type="dxa"/>
                                  <w:gridSpan w:val="2"/>
                                  <w:tcBorders>
                                    <w:top w:val="nil"/>
                                    <w:left w:val="nil"/>
                                    <w:bottom w:val="single" w:sz="2" w:space="0" w:color="AECB80"/>
                                    <w:right w:val="nil"/>
                                  </w:tcBorders>
                                  <w:shd w:val="clear" w:color="auto" w:fill="AECB80"/>
                                  <w:tcMar>
                                    <w:top w:w="80" w:type="dxa"/>
                                    <w:left w:w="80" w:type="dxa"/>
                                    <w:bottom w:w="80" w:type="dxa"/>
                                    <w:right w:w="80" w:type="dxa"/>
                                  </w:tcMar>
                                  <w:vAlign w:val="bottom"/>
                                </w:tcPr>
                                <w:p w14:paraId="1A3BED12" w14:textId="77777777" w:rsidR="00E85440" w:rsidRDefault="00E85440">
                                  <w:pPr>
                                    <w:pStyle w:val="TableStyle2"/>
                                    <w:jc w:val="center"/>
                                  </w:pPr>
                                  <w:r>
                                    <w:t>Developmental Stage &amp; Age | Goals and Transitions</w:t>
                                  </w:r>
                                </w:p>
                              </w:tc>
                            </w:tr>
                            <w:tr w:rsidR="00E85440" w14:paraId="122856E6" w14:textId="77777777">
                              <w:tblPrEx>
                                <w:shd w:val="clear" w:color="auto" w:fill="auto"/>
                              </w:tblPrEx>
                              <w:trPr>
                                <w:trHeight w:val="285"/>
                              </w:trPr>
                              <w:tc>
                                <w:tcPr>
                                  <w:tcW w:w="8993" w:type="dxa"/>
                                  <w:gridSpan w:val="2"/>
                                  <w:tcBorders>
                                    <w:top w:val="single" w:sz="2" w:space="0" w:color="AECB80"/>
                                    <w:left w:val="nil"/>
                                    <w:bottom w:val="single" w:sz="2" w:space="0" w:color="AECB80"/>
                                    <w:right w:val="dotted" w:sz="24" w:space="0" w:color="FEFEFE"/>
                                  </w:tcBorders>
                                  <w:shd w:val="clear" w:color="auto" w:fill="auto"/>
                                  <w:tcMar>
                                    <w:top w:w="80" w:type="dxa"/>
                                    <w:left w:w="80" w:type="dxa"/>
                                    <w:bottom w:w="80" w:type="dxa"/>
                                    <w:right w:w="80" w:type="dxa"/>
                                  </w:tcMar>
                                  <w:vAlign w:val="center"/>
                                </w:tcPr>
                                <w:p w14:paraId="64E07654" w14:textId="77777777" w:rsidR="00E85440" w:rsidRDefault="00E85440">
                                  <w:pPr>
                                    <w:pStyle w:val="TableStyle3"/>
                                  </w:pPr>
                                  <w:r>
                                    <w:rPr>
                                      <w:u w:val="single"/>
                                    </w:rPr>
                                    <w:t xml:space="preserve">Pregnancy and Childbirth </w:t>
                                  </w:r>
                                </w:p>
                              </w:tc>
                            </w:tr>
                            <w:tr w:rsidR="00E85440" w14:paraId="7F2A927D" w14:textId="77777777">
                              <w:tblPrEx>
                                <w:shd w:val="clear" w:color="auto" w:fill="auto"/>
                              </w:tblPrEx>
                              <w:trPr>
                                <w:trHeight w:val="704"/>
                              </w:trPr>
                              <w:tc>
                                <w:tcPr>
                                  <w:tcW w:w="3751" w:type="dxa"/>
                                  <w:tcBorders>
                                    <w:top w:val="single" w:sz="2" w:space="0" w:color="AECB80"/>
                                    <w:left w:val="nil"/>
                                    <w:bottom w:val="single" w:sz="2" w:space="0" w:color="AECB80"/>
                                    <w:right w:val="dotted" w:sz="24" w:space="0" w:color="FEFEFE"/>
                                  </w:tcBorders>
                                  <w:shd w:val="clear" w:color="auto" w:fill="F2F2F2"/>
                                  <w:tcMar>
                                    <w:top w:w="80" w:type="dxa"/>
                                    <w:left w:w="80" w:type="dxa"/>
                                    <w:bottom w:w="80" w:type="dxa"/>
                                    <w:right w:w="80" w:type="dxa"/>
                                  </w:tcMar>
                                </w:tcPr>
                                <w:p w14:paraId="309A7BFD" w14:textId="77777777" w:rsidR="00E85440" w:rsidRDefault="00E85440">
                                  <w:pPr>
                                    <w:pStyle w:val="TableStyle3"/>
                                  </w:pPr>
                                  <w:r>
                                    <w:t>Immediate Impact</w:t>
                                  </w:r>
                                </w:p>
                              </w:tc>
                              <w:tc>
                                <w:tcPr>
                                  <w:tcW w:w="5241" w:type="dxa"/>
                                  <w:tcBorders>
                                    <w:top w:val="single" w:sz="2" w:space="0" w:color="AECB80"/>
                                    <w:left w:val="dotted" w:sz="24" w:space="0" w:color="FEFEFE"/>
                                    <w:bottom w:val="single" w:sz="2" w:space="0" w:color="AECB80"/>
                                    <w:right w:val="nil"/>
                                  </w:tcBorders>
                                  <w:shd w:val="clear" w:color="auto" w:fill="F2F2F2"/>
                                  <w:tcMar>
                                    <w:top w:w="80" w:type="dxa"/>
                                    <w:left w:w="80" w:type="dxa"/>
                                    <w:bottom w:w="80" w:type="dxa"/>
                                    <w:right w:w="80" w:type="dxa"/>
                                  </w:tcMar>
                                </w:tcPr>
                                <w:p w14:paraId="319368DC" w14:textId="77777777" w:rsidR="00E85440" w:rsidRDefault="00E85440">
                                  <w:pPr>
                                    <w:pStyle w:val="TableStyle3"/>
                                  </w:pPr>
                                  <w:r>
                                    <w:t>Potential Impact</w:t>
                                  </w:r>
                                </w:p>
                              </w:tc>
                            </w:tr>
                            <w:tr w:rsidR="00E85440" w14:paraId="609B1EA9" w14:textId="77777777">
                              <w:tblPrEx>
                                <w:shd w:val="clear" w:color="auto" w:fill="auto"/>
                              </w:tblPrEx>
                              <w:trPr>
                                <w:trHeight w:val="285"/>
                              </w:trPr>
                              <w:tc>
                                <w:tcPr>
                                  <w:tcW w:w="8993" w:type="dxa"/>
                                  <w:gridSpan w:val="2"/>
                                  <w:tcBorders>
                                    <w:top w:val="single" w:sz="2" w:space="0" w:color="AECB80"/>
                                    <w:left w:val="nil"/>
                                    <w:bottom w:val="single" w:sz="2" w:space="0" w:color="AECB80"/>
                                    <w:right w:val="dotted" w:sz="24" w:space="0" w:color="FEFEFE"/>
                                  </w:tcBorders>
                                  <w:shd w:val="clear" w:color="auto" w:fill="auto"/>
                                  <w:tcMar>
                                    <w:top w:w="80" w:type="dxa"/>
                                    <w:left w:w="80" w:type="dxa"/>
                                    <w:bottom w:w="80" w:type="dxa"/>
                                    <w:right w:w="80" w:type="dxa"/>
                                  </w:tcMar>
                                  <w:vAlign w:val="center"/>
                                </w:tcPr>
                                <w:p w14:paraId="1F42CC0F" w14:textId="77777777" w:rsidR="00E85440" w:rsidRDefault="00E85440">
                                  <w:pPr>
                                    <w:pStyle w:val="TableStyle3"/>
                                  </w:pPr>
                                  <w:r>
                                    <w:rPr>
                                      <w:u w:val="single"/>
                                    </w:rPr>
                                    <w:t>Infancy and Toddlerhood</w:t>
                                  </w:r>
                                </w:p>
                              </w:tc>
                            </w:tr>
                            <w:tr w:rsidR="00E85440" w14:paraId="7ACE78CF" w14:textId="77777777">
                              <w:tblPrEx>
                                <w:shd w:val="clear" w:color="auto" w:fill="auto"/>
                              </w:tblPrEx>
                              <w:trPr>
                                <w:trHeight w:val="704"/>
                              </w:trPr>
                              <w:tc>
                                <w:tcPr>
                                  <w:tcW w:w="3751" w:type="dxa"/>
                                  <w:tcBorders>
                                    <w:top w:val="single" w:sz="2" w:space="0" w:color="AECB80"/>
                                    <w:left w:val="nil"/>
                                    <w:bottom w:val="single" w:sz="2" w:space="0" w:color="AECB80"/>
                                    <w:right w:val="dotted" w:sz="24" w:space="0" w:color="FEFEFE"/>
                                  </w:tcBorders>
                                  <w:shd w:val="clear" w:color="auto" w:fill="F2F2F2"/>
                                  <w:tcMar>
                                    <w:top w:w="80" w:type="dxa"/>
                                    <w:left w:w="80" w:type="dxa"/>
                                    <w:bottom w:w="80" w:type="dxa"/>
                                    <w:right w:w="80" w:type="dxa"/>
                                  </w:tcMar>
                                </w:tcPr>
                                <w:p w14:paraId="39F4109D" w14:textId="77777777" w:rsidR="00E85440" w:rsidRDefault="00E85440">
                                  <w:pPr>
                                    <w:pStyle w:val="TableStyle3"/>
                                  </w:pPr>
                                  <w:r>
                                    <w:t>Immediate Impact</w:t>
                                  </w:r>
                                </w:p>
                              </w:tc>
                              <w:tc>
                                <w:tcPr>
                                  <w:tcW w:w="5241" w:type="dxa"/>
                                  <w:tcBorders>
                                    <w:top w:val="single" w:sz="2" w:space="0" w:color="AECB80"/>
                                    <w:left w:val="dotted" w:sz="24" w:space="0" w:color="FEFEFE"/>
                                    <w:bottom w:val="single" w:sz="2" w:space="0" w:color="AECB80"/>
                                    <w:right w:val="nil"/>
                                  </w:tcBorders>
                                  <w:shd w:val="clear" w:color="auto" w:fill="F2F2F2"/>
                                  <w:tcMar>
                                    <w:top w:w="80" w:type="dxa"/>
                                    <w:left w:w="80" w:type="dxa"/>
                                    <w:bottom w:w="80" w:type="dxa"/>
                                    <w:right w:w="80" w:type="dxa"/>
                                  </w:tcMar>
                                </w:tcPr>
                                <w:p w14:paraId="632E1AFE" w14:textId="77777777" w:rsidR="00E85440" w:rsidRDefault="00E85440">
                                  <w:pPr>
                                    <w:pStyle w:val="TableStyle3"/>
                                  </w:pPr>
                                  <w:r>
                                    <w:t>Potential Impact</w:t>
                                  </w:r>
                                </w:p>
                              </w:tc>
                            </w:tr>
                            <w:tr w:rsidR="00E85440" w14:paraId="61D7B4D7" w14:textId="77777777">
                              <w:tblPrEx>
                                <w:shd w:val="clear" w:color="auto" w:fill="auto"/>
                              </w:tblPrEx>
                              <w:trPr>
                                <w:trHeight w:val="285"/>
                              </w:trPr>
                              <w:tc>
                                <w:tcPr>
                                  <w:tcW w:w="8993" w:type="dxa"/>
                                  <w:gridSpan w:val="2"/>
                                  <w:tcBorders>
                                    <w:top w:val="single" w:sz="2" w:space="0" w:color="AECB80"/>
                                    <w:left w:val="nil"/>
                                    <w:bottom w:val="single" w:sz="2" w:space="0" w:color="AECB80"/>
                                    <w:right w:val="dotted" w:sz="24" w:space="0" w:color="FEFEFE"/>
                                  </w:tcBorders>
                                  <w:shd w:val="clear" w:color="auto" w:fill="auto"/>
                                  <w:tcMar>
                                    <w:top w:w="80" w:type="dxa"/>
                                    <w:left w:w="80" w:type="dxa"/>
                                    <w:bottom w:w="80" w:type="dxa"/>
                                    <w:right w:w="80" w:type="dxa"/>
                                  </w:tcMar>
                                  <w:vAlign w:val="center"/>
                                </w:tcPr>
                                <w:p w14:paraId="5DFD84AC" w14:textId="77777777" w:rsidR="00E85440" w:rsidRDefault="00E85440">
                                  <w:pPr>
                                    <w:pStyle w:val="TableStyle3"/>
                                  </w:pPr>
                                  <w:r>
                                    <w:rPr>
                                      <w:u w:val="single"/>
                                    </w:rPr>
                                    <w:t>Early Childhood</w:t>
                                  </w:r>
                                </w:p>
                              </w:tc>
                            </w:tr>
                            <w:tr w:rsidR="00E85440" w14:paraId="670CF138" w14:textId="77777777">
                              <w:tblPrEx>
                                <w:shd w:val="clear" w:color="auto" w:fill="auto"/>
                              </w:tblPrEx>
                              <w:trPr>
                                <w:trHeight w:val="704"/>
                              </w:trPr>
                              <w:tc>
                                <w:tcPr>
                                  <w:tcW w:w="3751" w:type="dxa"/>
                                  <w:tcBorders>
                                    <w:top w:val="single" w:sz="2" w:space="0" w:color="AECB80"/>
                                    <w:left w:val="nil"/>
                                    <w:bottom w:val="single" w:sz="2" w:space="0" w:color="AECB80"/>
                                    <w:right w:val="dotted" w:sz="24" w:space="0" w:color="FEFEFE"/>
                                  </w:tcBorders>
                                  <w:shd w:val="clear" w:color="auto" w:fill="F2F2F2"/>
                                  <w:tcMar>
                                    <w:top w:w="80" w:type="dxa"/>
                                    <w:left w:w="80" w:type="dxa"/>
                                    <w:bottom w:w="80" w:type="dxa"/>
                                    <w:right w:w="80" w:type="dxa"/>
                                  </w:tcMar>
                                </w:tcPr>
                                <w:p w14:paraId="2B418DB3" w14:textId="77777777" w:rsidR="00E85440" w:rsidRDefault="00E85440">
                                  <w:pPr>
                                    <w:pStyle w:val="TableStyle3"/>
                                  </w:pPr>
                                  <w:r>
                                    <w:t>Immediate Impact</w:t>
                                  </w:r>
                                </w:p>
                              </w:tc>
                              <w:tc>
                                <w:tcPr>
                                  <w:tcW w:w="5241" w:type="dxa"/>
                                  <w:tcBorders>
                                    <w:top w:val="single" w:sz="2" w:space="0" w:color="AECB80"/>
                                    <w:left w:val="dotted" w:sz="24" w:space="0" w:color="FEFEFE"/>
                                    <w:bottom w:val="single" w:sz="2" w:space="0" w:color="AECB80"/>
                                    <w:right w:val="nil"/>
                                  </w:tcBorders>
                                  <w:shd w:val="clear" w:color="auto" w:fill="F2F2F2"/>
                                  <w:tcMar>
                                    <w:top w:w="80" w:type="dxa"/>
                                    <w:left w:w="80" w:type="dxa"/>
                                    <w:bottom w:w="80" w:type="dxa"/>
                                    <w:right w:w="80" w:type="dxa"/>
                                  </w:tcMar>
                                </w:tcPr>
                                <w:p w14:paraId="0CE5CD98" w14:textId="77777777" w:rsidR="00E85440" w:rsidRDefault="00E85440">
                                  <w:pPr>
                                    <w:pStyle w:val="TableStyle3"/>
                                  </w:pPr>
                                  <w:r>
                                    <w:t>Potential Impact</w:t>
                                  </w:r>
                                </w:p>
                              </w:tc>
                            </w:tr>
                            <w:tr w:rsidR="00E85440" w14:paraId="63A4A73D" w14:textId="77777777">
                              <w:tblPrEx>
                                <w:shd w:val="clear" w:color="auto" w:fill="auto"/>
                              </w:tblPrEx>
                              <w:trPr>
                                <w:trHeight w:val="285"/>
                              </w:trPr>
                              <w:tc>
                                <w:tcPr>
                                  <w:tcW w:w="8993" w:type="dxa"/>
                                  <w:gridSpan w:val="2"/>
                                  <w:tcBorders>
                                    <w:top w:val="single" w:sz="2" w:space="0" w:color="AECB80"/>
                                    <w:left w:val="nil"/>
                                    <w:bottom w:val="single" w:sz="2" w:space="0" w:color="AECB80"/>
                                    <w:right w:val="nil"/>
                                  </w:tcBorders>
                                  <w:shd w:val="clear" w:color="auto" w:fill="auto"/>
                                  <w:tcMar>
                                    <w:top w:w="80" w:type="dxa"/>
                                    <w:left w:w="80" w:type="dxa"/>
                                    <w:bottom w:w="80" w:type="dxa"/>
                                    <w:right w:w="80" w:type="dxa"/>
                                  </w:tcMar>
                                </w:tcPr>
                                <w:p w14:paraId="768EE99A" w14:textId="77777777" w:rsidR="00E85440" w:rsidRDefault="00E85440">
                                  <w:pPr>
                                    <w:pStyle w:val="TableStyle3"/>
                                  </w:pPr>
                                  <w:r>
                                    <w:rPr>
                                      <w:u w:val="single"/>
                                    </w:rPr>
                                    <w:t>Middle Childhood</w:t>
                                  </w:r>
                                </w:p>
                              </w:tc>
                            </w:tr>
                            <w:tr w:rsidR="00E85440" w14:paraId="471DA8E2" w14:textId="77777777">
                              <w:tblPrEx>
                                <w:shd w:val="clear" w:color="auto" w:fill="auto"/>
                              </w:tblPrEx>
                              <w:trPr>
                                <w:trHeight w:val="704"/>
                              </w:trPr>
                              <w:tc>
                                <w:tcPr>
                                  <w:tcW w:w="3751" w:type="dxa"/>
                                  <w:tcBorders>
                                    <w:top w:val="single" w:sz="2" w:space="0" w:color="AECB80"/>
                                    <w:left w:val="nil"/>
                                    <w:bottom w:val="single" w:sz="2" w:space="0" w:color="AECB80"/>
                                    <w:right w:val="dotted" w:sz="24" w:space="0" w:color="FEFEFE"/>
                                  </w:tcBorders>
                                  <w:shd w:val="clear" w:color="auto" w:fill="F2F2F2"/>
                                  <w:tcMar>
                                    <w:top w:w="80" w:type="dxa"/>
                                    <w:left w:w="80" w:type="dxa"/>
                                    <w:bottom w:w="80" w:type="dxa"/>
                                    <w:right w:w="80" w:type="dxa"/>
                                  </w:tcMar>
                                </w:tcPr>
                                <w:p w14:paraId="3EB0B763" w14:textId="77777777" w:rsidR="00E85440" w:rsidRDefault="00E85440">
                                  <w:pPr>
                                    <w:pStyle w:val="TableStyle3"/>
                                  </w:pPr>
                                  <w:r>
                                    <w:t>Immediate Impact</w:t>
                                  </w:r>
                                </w:p>
                              </w:tc>
                              <w:tc>
                                <w:tcPr>
                                  <w:tcW w:w="5241" w:type="dxa"/>
                                  <w:tcBorders>
                                    <w:top w:val="single" w:sz="2" w:space="0" w:color="AECB80"/>
                                    <w:left w:val="dotted" w:sz="24" w:space="0" w:color="FEFEFE"/>
                                    <w:bottom w:val="single" w:sz="2" w:space="0" w:color="AECB80"/>
                                    <w:right w:val="nil"/>
                                  </w:tcBorders>
                                  <w:shd w:val="clear" w:color="auto" w:fill="F2F2F2"/>
                                  <w:tcMar>
                                    <w:top w:w="80" w:type="dxa"/>
                                    <w:left w:w="80" w:type="dxa"/>
                                    <w:bottom w:w="80" w:type="dxa"/>
                                    <w:right w:w="80" w:type="dxa"/>
                                  </w:tcMar>
                                </w:tcPr>
                                <w:p w14:paraId="1C781DD8" w14:textId="77777777" w:rsidR="00E85440" w:rsidRDefault="00E85440">
                                  <w:pPr>
                                    <w:pStyle w:val="TableStyle3"/>
                                  </w:pPr>
                                  <w:r>
                                    <w:t>Potential Impact</w:t>
                                  </w:r>
                                </w:p>
                              </w:tc>
                            </w:tr>
                            <w:tr w:rsidR="00E85440" w14:paraId="7B2ECE8B" w14:textId="77777777">
                              <w:tblPrEx>
                                <w:shd w:val="clear" w:color="auto" w:fill="auto"/>
                              </w:tblPrEx>
                              <w:trPr>
                                <w:trHeight w:val="285"/>
                              </w:trPr>
                              <w:tc>
                                <w:tcPr>
                                  <w:tcW w:w="8993" w:type="dxa"/>
                                  <w:gridSpan w:val="2"/>
                                  <w:tcBorders>
                                    <w:top w:val="single" w:sz="2" w:space="0" w:color="AECB80"/>
                                    <w:left w:val="nil"/>
                                    <w:bottom w:val="single" w:sz="2" w:space="0" w:color="AECB80"/>
                                    <w:right w:val="nil"/>
                                  </w:tcBorders>
                                  <w:shd w:val="clear" w:color="auto" w:fill="auto"/>
                                  <w:tcMar>
                                    <w:top w:w="80" w:type="dxa"/>
                                    <w:left w:w="80" w:type="dxa"/>
                                    <w:bottom w:w="80" w:type="dxa"/>
                                    <w:right w:w="80" w:type="dxa"/>
                                  </w:tcMar>
                                </w:tcPr>
                                <w:p w14:paraId="57E4AF88" w14:textId="77777777" w:rsidR="00E85440" w:rsidRDefault="00E85440">
                                  <w:pPr>
                                    <w:pStyle w:val="TableStyle3"/>
                                  </w:pPr>
                                  <w:r>
                                    <w:rPr>
                                      <w:u w:val="single"/>
                                    </w:rPr>
                                    <w:t>Late Childhood</w:t>
                                  </w:r>
                                </w:p>
                              </w:tc>
                            </w:tr>
                            <w:tr w:rsidR="00E85440" w14:paraId="4E5C7B62" w14:textId="77777777">
                              <w:tblPrEx>
                                <w:shd w:val="clear" w:color="auto" w:fill="auto"/>
                              </w:tblPrEx>
                              <w:trPr>
                                <w:trHeight w:val="704"/>
                              </w:trPr>
                              <w:tc>
                                <w:tcPr>
                                  <w:tcW w:w="3751" w:type="dxa"/>
                                  <w:tcBorders>
                                    <w:top w:val="single" w:sz="2" w:space="0" w:color="AECB80"/>
                                    <w:left w:val="nil"/>
                                    <w:bottom w:val="single" w:sz="2" w:space="0" w:color="AECB80"/>
                                    <w:right w:val="dotted" w:sz="24" w:space="0" w:color="FEFEFE"/>
                                  </w:tcBorders>
                                  <w:shd w:val="clear" w:color="auto" w:fill="F2F2F2"/>
                                  <w:tcMar>
                                    <w:top w:w="80" w:type="dxa"/>
                                    <w:left w:w="80" w:type="dxa"/>
                                    <w:bottom w:w="80" w:type="dxa"/>
                                    <w:right w:w="80" w:type="dxa"/>
                                  </w:tcMar>
                                </w:tcPr>
                                <w:p w14:paraId="4DB6980A" w14:textId="77777777" w:rsidR="00E85440" w:rsidRDefault="00E85440">
                                  <w:pPr>
                                    <w:pStyle w:val="TableStyle3"/>
                                  </w:pPr>
                                  <w:r>
                                    <w:t>Immediate Impact</w:t>
                                  </w:r>
                                </w:p>
                              </w:tc>
                              <w:tc>
                                <w:tcPr>
                                  <w:tcW w:w="5241" w:type="dxa"/>
                                  <w:tcBorders>
                                    <w:top w:val="single" w:sz="2" w:space="0" w:color="AECB80"/>
                                    <w:left w:val="dotted" w:sz="24" w:space="0" w:color="FEFEFE"/>
                                    <w:bottom w:val="single" w:sz="2" w:space="0" w:color="AECB80"/>
                                    <w:right w:val="nil"/>
                                  </w:tcBorders>
                                  <w:shd w:val="clear" w:color="auto" w:fill="F2F2F2"/>
                                  <w:tcMar>
                                    <w:top w:w="80" w:type="dxa"/>
                                    <w:left w:w="80" w:type="dxa"/>
                                    <w:bottom w:w="80" w:type="dxa"/>
                                    <w:right w:w="80" w:type="dxa"/>
                                  </w:tcMar>
                                </w:tcPr>
                                <w:p w14:paraId="70F3A70C" w14:textId="77777777" w:rsidR="00E85440" w:rsidRDefault="00E85440">
                                  <w:pPr>
                                    <w:pStyle w:val="TableStyle3"/>
                                  </w:pPr>
                                  <w:r>
                                    <w:t>Potential Impact</w:t>
                                  </w:r>
                                </w:p>
                              </w:tc>
                            </w:tr>
                            <w:tr w:rsidR="00E85440" w14:paraId="1D30951B" w14:textId="77777777">
                              <w:tblPrEx>
                                <w:shd w:val="clear" w:color="auto" w:fill="auto"/>
                              </w:tblPrEx>
                              <w:trPr>
                                <w:trHeight w:val="285"/>
                              </w:trPr>
                              <w:tc>
                                <w:tcPr>
                                  <w:tcW w:w="8993" w:type="dxa"/>
                                  <w:gridSpan w:val="2"/>
                                  <w:tcBorders>
                                    <w:top w:val="single" w:sz="2" w:space="0" w:color="AECB80"/>
                                    <w:left w:val="nil"/>
                                    <w:bottom w:val="single" w:sz="2" w:space="0" w:color="AECB80"/>
                                    <w:right w:val="nil"/>
                                  </w:tcBorders>
                                  <w:shd w:val="clear" w:color="auto" w:fill="auto"/>
                                  <w:tcMar>
                                    <w:top w:w="80" w:type="dxa"/>
                                    <w:left w:w="80" w:type="dxa"/>
                                    <w:bottom w:w="80" w:type="dxa"/>
                                    <w:right w:w="80" w:type="dxa"/>
                                  </w:tcMar>
                                </w:tcPr>
                                <w:p w14:paraId="4CF63A8A" w14:textId="77777777" w:rsidR="00E85440" w:rsidRDefault="00E85440">
                                  <w:pPr>
                                    <w:pStyle w:val="TableStyle3"/>
                                  </w:pPr>
                                  <w:r>
                                    <w:rPr>
                                      <w:u w:val="single"/>
                                    </w:rPr>
                                    <w:t>Adolescence</w:t>
                                  </w:r>
                                </w:p>
                              </w:tc>
                            </w:tr>
                            <w:tr w:rsidR="00E85440" w14:paraId="1E456849" w14:textId="77777777">
                              <w:tblPrEx>
                                <w:shd w:val="clear" w:color="auto" w:fill="auto"/>
                              </w:tblPrEx>
                              <w:trPr>
                                <w:trHeight w:val="704"/>
                              </w:trPr>
                              <w:tc>
                                <w:tcPr>
                                  <w:tcW w:w="3751" w:type="dxa"/>
                                  <w:tcBorders>
                                    <w:top w:val="single" w:sz="2" w:space="0" w:color="AECB80"/>
                                    <w:left w:val="nil"/>
                                    <w:bottom w:val="single" w:sz="2" w:space="0" w:color="AECB80"/>
                                    <w:right w:val="dotted" w:sz="24" w:space="0" w:color="FEFEFE"/>
                                  </w:tcBorders>
                                  <w:shd w:val="clear" w:color="auto" w:fill="F2F2F2"/>
                                  <w:tcMar>
                                    <w:top w:w="80" w:type="dxa"/>
                                    <w:left w:w="80" w:type="dxa"/>
                                    <w:bottom w:w="80" w:type="dxa"/>
                                    <w:right w:w="80" w:type="dxa"/>
                                  </w:tcMar>
                                </w:tcPr>
                                <w:p w14:paraId="6BD4DF88" w14:textId="77777777" w:rsidR="00E85440" w:rsidRDefault="00E85440">
                                  <w:pPr>
                                    <w:pStyle w:val="TableStyle3"/>
                                  </w:pPr>
                                  <w:r>
                                    <w:t>Immediate Impact</w:t>
                                  </w:r>
                                </w:p>
                              </w:tc>
                              <w:tc>
                                <w:tcPr>
                                  <w:tcW w:w="5241" w:type="dxa"/>
                                  <w:tcBorders>
                                    <w:top w:val="single" w:sz="2" w:space="0" w:color="AECB80"/>
                                    <w:left w:val="dotted" w:sz="24" w:space="0" w:color="FEFEFE"/>
                                    <w:bottom w:val="single" w:sz="2" w:space="0" w:color="AECB80"/>
                                    <w:right w:val="nil"/>
                                  </w:tcBorders>
                                  <w:shd w:val="clear" w:color="auto" w:fill="F2F2F2"/>
                                  <w:tcMar>
                                    <w:top w:w="80" w:type="dxa"/>
                                    <w:left w:w="80" w:type="dxa"/>
                                    <w:bottom w:w="80" w:type="dxa"/>
                                    <w:right w:w="80" w:type="dxa"/>
                                  </w:tcMar>
                                </w:tcPr>
                                <w:p w14:paraId="6090637C" w14:textId="77777777" w:rsidR="00E85440" w:rsidRDefault="00E85440">
                                  <w:pPr>
                                    <w:pStyle w:val="TableStyle3"/>
                                  </w:pPr>
                                  <w:r>
                                    <w:t>Potential Impact</w:t>
                                  </w:r>
                                </w:p>
                              </w:tc>
                            </w:tr>
                            <w:tr w:rsidR="00E85440" w14:paraId="12B45F9C" w14:textId="77777777">
                              <w:tblPrEx>
                                <w:shd w:val="clear" w:color="auto" w:fill="auto"/>
                              </w:tblPrEx>
                              <w:trPr>
                                <w:trHeight w:val="285"/>
                              </w:trPr>
                              <w:tc>
                                <w:tcPr>
                                  <w:tcW w:w="8993" w:type="dxa"/>
                                  <w:gridSpan w:val="2"/>
                                  <w:tcBorders>
                                    <w:top w:val="single" w:sz="2" w:space="0" w:color="AECB80"/>
                                    <w:left w:val="nil"/>
                                    <w:bottom w:val="single" w:sz="2" w:space="0" w:color="AECB80"/>
                                    <w:right w:val="nil"/>
                                  </w:tcBorders>
                                  <w:shd w:val="clear" w:color="auto" w:fill="auto"/>
                                  <w:tcMar>
                                    <w:top w:w="80" w:type="dxa"/>
                                    <w:left w:w="80" w:type="dxa"/>
                                    <w:bottom w:w="80" w:type="dxa"/>
                                    <w:right w:w="80" w:type="dxa"/>
                                  </w:tcMar>
                                </w:tcPr>
                                <w:p w14:paraId="67BE82FF" w14:textId="77777777" w:rsidR="00E85440" w:rsidRDefault="00E85440">
                                  <w:pPr>
                                    <w:pStyle w:val="TableStyle3"/>
                                  </w:pPr>
                                  <w:r>
                                    <w:rPr>
                                      <w:u w:val="single"/>
                                    </w:rPr>
                                    <w:t>Emerging Adulthood/Early Adulthood</w:t>
                                  </w:r>
                                </w:p>
                              </w:tc>
                            </w:tr>
                            <w:tr w:rsidR="00E85440" w14:paraId="4A80592A" w14:textId="77777777">
                              <w:tblPrEx>
                                <w:shd w:val="clear" w:color="auto" w:fill="auto"/>
                              </w:tblPrEx>
                              <w:trPr>
                                <w:trHeight w:val="704"/>
                              </w:trPr>
                              <w:tc>
                                <w:tcPr>
                                  <w:tcW w:w="3751" w:type="dxa"/>
                                  <w:tcBorders>
                                    <w:top w:val="single" w:sz="2" w:space="0" w:color="AECB80"/>
                                    <w:left w:val="nil"/>
                                    <w:bottom w:val="single" w:sz="2" w:space="0" w:color="AECB80"/>
                                    <w:right w:val="dotted" w:sz="24" w:space="0" w:color="FEFEFE"/>
                                  </w:tcBorders>
                                  <w:shd w:val="clear" w:color="auto" w:fill="F2F2F2"/>
                                  <w:tcMar>
                                    <w:top w:w="80" w:type="dxa"/>
                                    <w:left w:w="80" w:type="dxa"/>
                                    <w:bottom w:w="80" w:type="dxa"/>
                                    <w:right w:w="80" w:type="dxa"/>
                                  </w:tcMar>
                                </w:tcPr>
                                <w:p w14:paraId="2CC49786" w14:textId="77777777" w:rsidR="00E85440" w:rsidRDefault="00E85440">
                                  <w:pPr>
                                    <w:pStyle w:val="TableStyle3"/>
                                  </w:pPr>
                                  <w:r>
                                    <w:t>Immediate Impact</w:t>
                                  </w:r>
                                </w:p>
                              </w:tc>
                              <w:tc>
                                <w:tcPr>
                                  <w:tcW w:w="5241" w:type="dxa"/>
                                  <w:tcBorders>
                                    <w:top w:val="single" w:sz="2" w:space="0" w:color="AECB80"/>
                                    <w:left w:val="dotted" w:sz="24" w:space="0" w:color="FEFEFE"/>
                                    <w:bottom w:val="single" w:sz="2" w:space="0" w:color="AECB80"/>
                                    <w:right w:val="nil"/>
                                  </w:tcBorders>
                                  <w:shd w:val="clear" w:color="auto" w:fill="F2F2F2"/>
                                  <w:tcMar>
                                    <w:top w:w="80" w:type="dxa"/>
                                    <w:left w:w="80" w:type="dxa"/>
                                    <w:bottom w:w="80" w:type="dxa"/>
                                    <w:right w:w="80" w:type="dxa"/>
                                  </w:tcMar>
                                </w:tcPr>
                                <w:p w14:paraId="0CF5BDD5" w14:textId="77777777" w:rsidR="00E85440" w:rsidRDefault="00E85440">
                                  <w:pPr>
                                    <w:pStyle w:val="TableStyle3"/>
                                  </w:pPr>
                                  <w:r>
                                    <w:t>Potential Impact</w:t>
                                  </w:r>
                                </w:p>
                              </w:tc>
                            </w:tr>
                            <w:tr w:rsidR="00E85440" w14:paraId="6E883390" w14:textId="77777777">
                              <w:tblPrEx>
                                <w:shd w:val="clear" w:color="auto" w:fill="auto"/>
                              </w:tblPrEx>
                              <w:trPr>
                                <w:trHeight w:val="285"/>
                              </w:trPr>
                              <w:tc>
                                <w:tcPr>
                                  <w:tcW w:w="8993" w:type="dxa"/>
                                  <w:gridSpan w:val="2"/>
                                  <w:tcBorders>
                                    <w:top w:val="single" w:sz="2" w:space="0" w:color="AECB80"/>
                                    <w:left w:val="nil"/>
                                    <w:bottom w:val="single" w:sz="2" w:space="0" w:color="AECB80"/>
                                    <w:right w:val="nil"/>
                                  </w:tcBorders>
                                  <w:shd w:val="clear" w:color="auto" w:fill="auto"/>
                                  <w:tcMar>
                                    <w:top w:w="80" w:type="dxa"/>
                                    <w:left w:w="80" w:type="dxa"/>
                                    <w:bottom w:w="80" w:type="dxa"/>
                                    <w:right w:w="80" w:type="dxa"/>
                                  </w:tcMar>
                                </w:tcPr>
                                <w:p w14:paraId="38E9705B" w14:textId="77777777" w:rsidR="00E85440" w:rsidRDefault="00E85440">
                                  <w:pPr>
                                    <w:pStyle w:val="TableStyle3"/>
                                  </w:pPr>
                                  <w:r>
                                    <w:rPr>
                                      <w:u w:val="single"/>
                                    </w:rPr>
                                    <w:t>Middle Adulthood</w:t>
                                  </w:r>
                                </w:p>
                              </w:tc>
                            </w:tr>
                            <w:tr w:rsidR="00E85440" w14:paraId="51068E15" w14:textId="77777777">
                              <w:tblPrEx>
                                <w:shd w:val="clear" w:color="auto" w:fill="auto"/>
                              </w:tblPrEx>
                              <w:trPr>
                                <w:trHeight w:val="704"/>
                              </w:trPr>
                              <w:tc>
                                <w:tcPr>
                                  <w:tcW w:w="3751" w:type="dxa"/>
                                  <w:tcBorders>
                                    <w:top w:val="single" w:sz="2" w:space="0" w:color="AECB80"/>
                                    <w:left w:val="nil"/>
                                    <w:bottom w:val="single" w:sz="2" w:space="0" w:color="AECB80"/>
                                    <w:right w:val="dotted" w:sz="24" w:space="0" w:color="FEFEFE"/>
                                  </w:tcBorders>
                                  <w:shd w:val="clear" w:color="auto" w:fill="F2F2F2"/>
                                  <w:tcMar>
                                    <w:top w:w="80" w:type="dxa"/>
                                    <w:left w:w="80" w:type="dxa"/>
                                    <w:bottom w:w="80" w:type="dxa"/>
                                    <w:right w:w="80" w:type="dxa"/>
                                  </w:tcMar>
                                </w:tcPr>
                                <w:p w14:paraId="7A2F19B7" w14:textId="77777777" w:rsidR="00E85440" w:rsidRDefault="00E85440">
                                  <w:pPr>
                                    <w:pStyle w:val="TableStyle3"/>
                                  </w:pPr>
                                  <w:r>
                                    <w:t>Immediate Impact</w:t>
                                  </w:r>
                                </w:p>
                              </w:tc>
                              <w:tc>
                                <w:tcPr>
                                  <w:tcW w:w="5241" w:type="dxa"/>
                                  <w:tcBorders>
                                    <w:top w:val="single" w:sz="2" w:space="0" w:color="AECB80"/>
                                    <w:left w:val="dotted" w:sz="24" w:space="0" w:color="FEFEFE"/>
                                    <w:bottom w:val="single" w:sz="2" w:space="0" w:color="AECB80"/>
                                    <w:right w:val="nil"/>
                                  </w:tcBorders>
                                  <w:shd w:val="clear" w:color="auto" w:fill="F2F2F2"/>
                                  <w:tcMar>
                                    <w:top w:w="80" w:type="dxa"/>
                                    <w:left w:w="80" w:type="dxa"/>
                                    <w:bottom w:w="80" w:type="dxa"/>
                                    <w:right w:w="80" w:type="dxa"/>
                                  </w:tcMar>
                                </w:tcPr>
                                <w:p w14:paraId="7BFA6BCD" w14:textId="77777777" w:rsidR="00E85440" w:rsidRDefault="00E85440">
                                  <w:pPr>
                                    <w:pStyle w:val="TableStyle3"/>
                                  </w:pPr>
                                  <w:r>
                                    <w:t>Potential Impact</w:t>
                                  </w:r>
                                </w:p>
                              </w:tc>
                            </w:tr>
                            <w:tr w:rsidR="00E85440" w14:paraId="39DD4A93" w14:textId="77777777">
                              <w:tblPrEx>
                                <w:shd w:val="clear" w:color="auto" w:fill="auto"/>
                              </w:tblPrEx>
                              <w:trPr>
                                <w:trHeight w:val="285"/>
                              </w:trPr>
                              <w:tc>
                                <w:tcPr>
                                  <w:tcW w:w="8993" w:type="dxa"/>
                                  <w:gridSpan w:val="2"/>
                                  <w:tcBorders>
                                    <w:top w:val="single" w:sz="2" w:space="0" w:color="AECB80"/>
                                    <w:left w:val="nil"/>
                                    <w:bottom w:val="single" w:sz="2" w:space="0" w:color="AECB80"/>
                                    <w:right w:val="nil"/>
                                  </w:tcBorders>
                                  <w:shd w:val="clear" w:color="auto" w:fill="auto"/>
                                  <w:tcMar>
                                    <w:top w:w="80" w:type="dxa"/>
                                    <w:left w:w="80" w:type="dxa"/>
                                    <w:bottom w:w="80" w:type="dxa"/>
                                    <w:right w:w="80" w:type="dxa"/>
                                  </w:tcMar>
                                </w:tcPr>
                                <w:p w14:paraId="0385AA27" w14:textId="77777777" w:rsidR="00E85440" w:rsidRDefault="00E85440">
                                  <w:pPr>
                                    <w:pStyle w:val="TableStyle3"/>
                                  </w:pPr>
                                  <w:r>
                                    <w:rPr>
                                      <w:u w:val="single"/>
                                    </w:rPr>
                                    <w:t>Late Adulthood/End of Life</w:t>
                                  </w:r>
                                </w:p>
                              </w:tc>
                            </w:tr>
                            <w:tr w:rsidR="00E85440" w14:paraId="0FEECF83" w14:textId="77777777">
                              <w:tblPrEx>
                                <w:shd w:val="clear" w:color="auto" w:fill="auto"/>
                              </w:tblPrEx>
                              <w:trPr>
                                <w:trHeight w:val="704"/>
                              </w:trPr>
                              <w:tc>
                                <w:tcPr>
                                  <w:tcW w:w="3751" w:type="dxa"/>
                                  <w:tcBorders>
                                    <w:top w:val="single" w:sz="2" w:space="0" w:color="AECB80"/>
                                    <w:left w:val="nil"/>
                                    <w:bottom w:val="nil"/>
                                    <w:right w:val="dotted" w:sz="24" w:space="0" w:color="FEFEFE"/>
                                  </w:tcBorders>
                                  <w:shd w:val="clear" w:color="auto" w:fill="F2F2F2"/>
                                  <w:tcMar>
                                    <w:top w:w="80" w:type="dxa"/>
                                    <w:left w:w="80" w:type="dxa"/>
                                    <w:bottom w:w="80" w:type="dxa"/>
                                    <w:right w:w="80" w:type="dxa"/>
                                  </w:tcMar>
                                </w:tcPr>
                                <w:p w14:paraId="7982A9EA" w14:textId="77777777" w:rsidR="00E85440" w:rsidRDefault="00E85440">
                                  <w:pPr>
                                    <w:pStyle w:val="TableStyle3"/>
                                  </w:pPr>
                                  <w:r>
                                    <w:t>Immediate Impact</w:t>
                                  </w:r>
                                </w:p>
                              </w:tc>
                              <w:tc>
                                <w:tcPr>
                                  <w:tcW w:w="5241" w:type="dxa"/>
                                  <w:tcBorders>
                                    <w:top w:val="single" w:sz="2" w:space="0" w:color="AECB80"/>
                                    <w:left w:val="dotted" w:sz="24" w:space="0" w:color="FEFEFE"/>
                                    <w:bottom w:val="nil"/>
                                    <w:right w:val="nil"/>
                                  </w:tcBorders>
                                  <w:shd w:val="clear" w:color="auto" w:fill="F2F2F2"/>
                                  <w:tcMar>
                                    <w:top w:w="80" w:type="dxa"/>
                                    <w:left w:w="80" w:type="dxa"/>
                                    <w:bottom w:w="80" w:type="dxa"/>
                                    <w:right w:w="80" w:type="dxa"/>
                                  </w:tcMar>
                                </w:tcPr>
                                <w:p w14:paraId="24BD5EE9" w14:textId="77777777" w:rsidR="00E85440" w:rsidRDefault="00E85440">
                                  <w:pPr>
                                    <w:pStyle w:val="TableStyle3"/>
                                  </w:pPr>
                                  <w:r>
                                    <w:t>Potential Impact</w:t>
                                  </w:r>
                                </w:p>
                              </w:tc>
                            </w:tr>
                          </w:tbl>
                          <w:p w14:paraId="579B9746" w14:textId="77777777" w:rsidR="00E85440" w:rsidRDefault="00E85440"/>
                        </w:txbxContent>
                      </wps:txbx>
                      <wps:bodyPr lIns="0" tIns="0" rIns="0" bIns="0">
                        <a:spAutoFit/>
                      </wps:bodyPr>
                    </wps:wsp>
                  </a:graphicData>
                </a:graphic>
              </wp:anchor>
            </w:drawing>
          </mc:Choice>
          <mc:Fallback>
            <w:pict>
              <v:rect w14:anchorId="1776230C" id="_x0000_s1027" style="position:absolute;margin-left:79.9pt;margin-top:149pt;width:449.65pt;height:621.5pt;z-index:25166540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" filled="f" stroked="f">
                <v:textbox style="mso-fit-shape-to-text:t" inset="0,0,0,0">
                  <w:txbxContent>
                    <w:tbl>
                      <w:tblPr>
                        <w:tblW w:w="8993" w:type="dxa"/>
                        <w:tblBorders>
                          <w:top w:val="single" w:sz="2" w:space="0" w:color="AECB80"/>
                          <w:left w:val="single" w:sz="2" w:space="0" w:color="AECB80"/>
                          <w:bottom w:val="single" w:sz="2" w:space="0" w:color="AECB80"/>
                          <w:right w:val="single" w:sz="2" w:space="0" w:color="AECB80"/>
                          <w:insideH w:val="single" w:sz="2" w:space="0" w:color="AECB80"/>
                          <w:insideV w:val="single" w:sz="2" w:space="0" w:color="AECB80"/>
                        </w:tblBorders>
                        <w:shd w:val="clear" w:color="auto" w:fill="AECB80"/>
                        <w:tblLayout w:type="fixed"/>
                        <w:tblLook w:val="04A0" w:firstRow="1" w:lastRow="0" w:firstColumn="1" w:lastColumn="0" w:noHBand="0" w:noVBand="1"/>
                      </w:tblPr>
                      <w:tblGrid>
                        <w:gridCol w:w="3751"/>
                        <w:gridCol w:w="5242"/>
                      </w:tblGrid>
                      <w:tr w:rsidR="00E85440" w14:paraId="08028CCE" w14:textId="77777777">
                        <w:trPr>
                          <w:trHeight w:val="283"/>
                          <w:tblHeader/>
                        </w:trPr>
                        <w:tc>
                          <w:tcPr>
                            <w:tcW w:w="8993" w:type="dxa"/>
                            <w:gridSpan w:val="2"/>
                            <w:tcBorders>
                              <w:top w:val="nil"/>
                              <w:left w:val="nil"/>
                              <w:bottom w:val="single" w:sz="2" w:space="0" w:color="AECB80"/>
                              <w:right w:val="nil"/>
                            </w:tcBorders>
                            <w:shd w:val="clear" w:color="auto" w:fill="AECB80"/>
                            <w:tcMar>
                              <w:top w:w="80" w:type="dxa"/>
                              <w:left w:w="80" w:type="dxa"/>
                              <w:bottom w:w="80" w:type="dxa"/>
                              <w:right w:w="80" w:type="dxa"/>
                            </w:tcMar>
                            <w:vAlign w:val="bottom"/>
                          </w:tcPr>
                          <w:p w14:paraId="1A3BED12" w14:textId="77777777" w:rsidR="00E85440" w:rsidRDefault="00E85440">
                            <w:pPr>
                              <w:pStyle w:val="TableStyle2"/>
                              <w:jc w:val="center"/>
                            </w:pPr>
                            <w:r>
                              <w:t>Developmental Stage &amp; Age | Goals and Transitions</w:t>
                            </w:r>
                          </w:p>
                        </w:tc>
                      </w:tr>
                      <w:tr w:rsidR="00E85440" w14:paraId="122856E6" w14:textId="77777777">
                        <w:tblPrEx>
                          <w:shd w:val="clear" w:color="auto" w:fill="auto"/>
                        </w:tblPrEx>
                        <w:trPr>
                          <w:trHeight w:val="285"/>
                        </w:trPr>
                        <w:tc>
                          <w:tcPr>
                            <w:tcW w:w="8993" w:type="dxa"/>
                            <w:gridSpan w:val="2"/>
                            <w:tcBorders>
                              <w:top w:val="single" w:sz="2" w:space="0" w:color="AECB80"/>
                              <w:left w:val="nil"/>
                              <w:bottom w:val="single" w:sz="2" w:space="0" w:color="AECB80"/>
                              <w:right w:val="dotted" w:sz="24" w:space="0" w:color="FEFEFE"/>
                            </w:tcBorders>
                            <w:shd w:val="clear" w:color="auto" w:fill="auto"/>
                            <w:tcMar>
                              <w:top w:w="80" w:type="dxa"/>
                              <w:left w:w="80" w:type="dxa"/>
                              <w:bottom w:w="80" w:type="dxa"/>
                              <w:right w:w="80" w:type="dxa"/>
                            </w:tcMar>
                            <w:vAlign w:val="center"/>
                          </w:tcPr>
                          <w:p w14:paraId="64E07654" w14:textId="77777777" w:rsidR="00E85440" w:rsidRDefault="00E85440">
                            <w:pPr>
                              <w:pStyle w:val="TableStyle3"/>
                            </w:pPr>
                            <w:r>
                              <w:rPr>
                                <w:u w:val="single"/>
                              </w:rPr>
                              <w:t xml:space="preserve">Pregnancy and Childbirth </w:t>
                            </w:r>
                          </w:p>
                        </w:tc>
                      </w:tr>
                      <w:tr w:rsidR="00E85440" w14:paraId="7F2A927D" w14:textId="77777777">
                        <w:tblPrEx>
                          <w:shd w:val="clear" w:color="auto" w:fill="auto"/>
                        </w:tblPrEx>
                        <w:trPr>
                          <w:trHeight w:val="704"/>
                        </w:trPr>
                        <w:tc>
                          <w:tcPr>
                            <w:tcW w:w="3751" w:type="dxa"/>
                            <w:tcBorders>
                              <w:top w:val="single" w:sz="2" w:space="0" w:color="AECB80"/>
                              <w:left w:val="nil"/>
                              <w:bottom w:val="single" w:sz="2" w:space="0" w:color="AECB80"/>
                              <w:right w:val="dotted" w:sz="24" w:space="0" w:color="FEFEFE"/>
                            </w:tcBorders>
                            <w:shd w:val="clear" w:color="auto" w:fill="F2F2F2"/>
                            <w:tcMar>
                              <w:top w:w="80" w:type="dxa"/>
                              <w:left w:w="80" w:type="dxa"/>
                              <w:bottom w:w="80" w:type="dxa"/>
                              <w:right w:w="80" w:type="dxa"/>
                            </w:tcMar>
                          </w:tcPr>
                          <w:p w14:paraId="309A7BFD" w14:textId="77777777" w:rsidR="00E85440" w:rsidRDefault="00E85440">
                            <w:pPr>
                              <w:pStyle w:val="TableStyle3"/>
                            </w:pPr>
                            <w:r>
                              <w:t>Immediate Impact</w:t>
                            </w:r>
                          </w:p>
                        </w:tc>
                        <w:tc>
                          <w:tcPr>
                            <w:tcW w:w="5241" w:type="dxa"/>
                            <w:tcBorders>
                              <w:top w:val="single" w:sz="2" w:space="0" w:color="AECB80"/>
                              <w:left w:val="dotted" w:sz="24" w:space="0" w:color="FEFEFE"/>
                              <w:bottom w:val="single" w:sz="2" w:space="0" w:color="AECB80"/>
                              <w:right w:val="nil"/>
                            </w:tcBorders>
                            <w:shd w:val="clear" w:color="auto" w:fill="F2F2F2"/>
                            <w:tcMar>
                              <w:top w:w="80" w:type="dxa"/>
                              <w:left w:w="80" w:type="dxa"/>
                              <w:bottom w:w="80" w:type="dxa"/>
                              <w:right w:w="80" w:type="dxa"/>
                            </w:tcMar>
                          </w:tcPr>
                          <w:p w14:paraId="319368DC" w14:textId="77777777" w:rsidR="00E85440" w:rsidRDefault="00E85440">
                            <w:pPr>
                              <w:pStyle w:val="TableStyle3"/>
                            </w:pPr>
                            <w:r>
                              <w:t>Potential Impact</w:t>
                            </w:r>
                          </w:p>
                        </w:tc>
                      </w:tr>
                      <w:tr w:rsidR="00E85440" w14:paraId="609B1EA9" w14:textId="77777777">
                        <w:tblPrEx>
                          <w:shd w:val="clear" w:color="auto" w:fill="auto"/>
                        </w:tblPrEx>
                        <w:trPr>
                          <w:trHeight w:val="285"/>
                        </w:trPr>
                        <w:tc>
                          <w:tcPr>
                            <w:tcW w:w="8993" w:type="dxa"/>
                            <w:gridSpan w:val="2"/>
                            <w:tcBorders>
                              <w:top w:val="single" w:sz="2" w:space="0" w:color="AECB80"/>
                              <w:left w:val="nil"/>
                              <w:bottom w:val="single" w:sz="2" w:space="0" w:color="AECB80"/>
                              <w:right w:val="dotted" w:sz="24" w:space="0" w:color="FEFEFE"/>
                            </w:tcBorders>
                            <w:shd w:val="clear" w:color="auto" w:fill="auto"/>
                            <w:tcMar>
                              <w:top w:w="80" w:type="dxa"/>
                              <w:left w:w="80" w:type="dxa"/>
                              <w:bottom w:w="80" w:type="dxa"/>
                              <w:right w:w="80" w:type="dxa"/>
                            </w:tcMar>
                            <w:vAlign w:val="center"/>
                          </w:tcPr>
                          <w:p w14:paraId="1F42CC0F" w14:textId="77777777" w:rsidR="00E85440" w:rsidRDefault="00E85440">
                            <w:pPr>
                              <w:pStyle w:val="TableStyle3"/>
                            </w:pPr>
                            <w:r>
                              <w:rPr>
                                <w:u w:val="single"/>
                              </w:rPr>
                              <w:t>Infancy and Toddlerhood</w:t>
                            </w:r>
                          </w:p>
                        </w:tc>
                      </w:tr>
                      <w:tr w:rsidR="00E85440" w14:paraId="7ACE78CF" w14:textId="77777777">
                        <w:tblPrEx>
                          <w:shd w:val="clear" w:color="auto" w:fill="auto"/>
                        </w:tblPrEx>
                        <w:trPr>
                          <w:trHeight w:val="704"/>
                        </w:trPr>
                        <w:tc>
                          <w:tcPr>
                            <w:tcW w:w="3751" w:type="dxa"/>
                            <w:tcBorders>
                              <w:top w:val="single" w:sz="2" w:space="0" w:color="AECB80"/>
                              <w:left w:val="nil"/>
                              <w:bottom w:val="single" w:sz="2" w:space="0" w:color="AECB80"/>
                              <w:right w:val="dotted" w:sz="24" w:space="0" w:color="FEFEFE"/>
                            </w:tcBorders>
                            <w:shd w:val="clear" w:color="auto" w:fill="F2F2F2"/>
                            <w:tcMar>
                              <w:top w:w="80" w:type="dxa"/>
                              <w:left w:w="80" w:type="dxa"/>
                              <w:bottom w:w="80" w:type="dxa"/>
                              <w:right w:w="80" w:type="dxa"/>
                            </w:tcMar>
                          </w:tcPr>
                          <w:p w14:paraId="39F4109D" w14:textId="77777777" w:rsidR="00E85440" w:rsidRDefault="00E85440">
                            <w:pPr>
                              <w:pStyle w:val="TableStyle3"/>
                            </w:pPr>
                            <w:r>
                              <w:t>Immediate Impact</w:t>
                            </w:r>
                          </w:p>
                        </w:tc>
                        <w:tc>
                          <w:tcPr>
                            <w:tcW w:w="5241" w:type="dxa"/>
                            <w:tcBorders>
                              <w:top w:val="single" w:sz="2" w:space="0" w:color="AECB80"/>
                              <w:left w:val="dotted" w:sz="24" w:space="0" w:color="FEFEFE"/>
                              <w:bottom w:val="single" w:sz="2" w:space="0" w:color="AECB80"/>
                              <w:right w:val="nil"/>
                            </w:tcBorders>
                            <w:shd w:val="clear" w:color="auto" w:fill="F2F2F2"/>
                            <w:tcMar>
                              <w:top w:w="80" w:type="dxa"/>
                              <w:left w:w="80" w:type="dxa"/>
                              <w:bottom w:w="80" w:type="dxa"/>
                              <w:right w:w="80" w:type="dxa"/>
                            </w:tcMar>
                          </w:tcPr>
                          <w:p w14:paraId="632E1AFE" w14:textId="77777777" w:rsidR="00E85440" w:rsidRDefault="00E85440">
                            <w:pPr>
                              <w:pStyle w:val="TableStyle3"/>
                            </w:pPr>
                            <w:r>
                              <w:t>Potential Impact</w:t>
                            </w:r>
                          </w:p>
                        </w:tc>
                      </w:tr>
                      <w:tr w:rsidR="00E85440" w14:paraId="61D7B4D7" w14:textId="77777777">
                        <w:tblPrEx>
                          <w:shd w:val="clear" w:color="auto" w:fill="auto"/>
                        </w:tblPrEx>
                        <w:trPr>
                          <w:trHeight w:val="285"/>
                        </w:trPr>
                        <w:tc>
                          <w:tcPr>
                            <w:tcW w:w="8993" w:type="dxa"/>
                            <w:gridSpan w:val="2"/>
                            <w:tcBorders>
                              <w:top w:val="single" w:sz="2" w:space="0" w:color="AECB80"/>
                              <w:left w:val="nil"/>
                              <w:bottom w:val="single" w:sz="2" w:space="0" w:color="AECB80"/>
                              <w:right w:val="dotted" w:sz="24" w:space="0" w:color="FEFEFE"/>
                            </w:tcBorders>
                            <w:shd w:val="clear" w:color="auto" w:fill="auto"/>
                            <w:tcMar>
                              <w:top w:w="80" w:type="dxa"/>
                              <w:left w:w="80" w:type="dxa"/>
                              <w:bottom w:w="80" w:type="dxa"/>
                              <w:right w:w="80" w:type="dxa"/>
                            </w:tcMar>
                            <w:vAlign w:val="center"/>
                          </w:tcPr>
                          <w:p w14:paraId="5DFD84AC" w14:textId="77777777" w:rsidR="00E85440" w:rsidRDefault="00E85440">
                            <w:pPr>
                              <w:pStyle w:val="TableStyle3"/>
                            </w:pPr>
                            <w:r>
                              <w:rPr>
                                <w:u w:val="single"/>
                              </w:rPr>
                              <w:t>Early Childhood</w:t>
                            </w:r>
                          </w:p>
                        </w:tc>
                      </w:tr>
                      <w:tr w:rsidR="00E85440" w14:paraId="670CF138" w14:textId="77777777">
                        <w:tblPrEx>
                          <w:shd w:val="clear" w:color="auto" w:fill="auto"/>
                        </w:tblPrEx>
                        <w:trPr>
                          <w:trHeight w:val="704"/>
                        </w:trPr>
                        <w:tc>
                          <w:tcPr>
                            <w:tcW w:w="3751" w:type="dxa"/>
                            <w:tcBorders>
                              <w:top w:val="single" w:sz="2" w:space="0" w:color="AECB80"/>
                              <w:left w:val="nil"/>
                              <w:bottom w:val="single" w:sz="2" w:space="0" w:color="AECB80"/>
                              <w:right w:val="dotted" w:sz="24" w:space="0" w:color="FEFEFE"/>
                            </w:tcBorders>
                            <w:shd w:val="clear" w:color="auto" w:fill="F2F2F2"/>
                            <w:tcMar>
                              <w:top w:w="80" w:type="dxa"/>
                              <w:left w:w="80" w:type="dxa"/>
                              <w:bottom w:w="80" w:type="dxa"/>
                              <w:right w:w="80" w:type="dxa"/>
                            </w:tcMar>
                          </w:tcPr>
                          <w:p w14:paraId="2B418DB3" w14:textId="77777777" w:rsidR="00E85440" w:rsidRDefault="00E85440">
                            <w:pPr>
                              <w:pStyle w:val="TableStyle3"/>
                            </w:pPr>
                            <w:r>
                              <w:t>Immediate Impact</w:t>
                            </w:r>
                          </w:p>
                        </w:tc>
                        <w:tc>
                          <w:tcPr>
                            <w:tcW w:w="5241" w:type="dxa"/>
                            <w:tcBorders>
                              <w:top w:val="single" w:sz="2" w:space="0" w:color="AECB80"/>
                              <w:left w:val="dotted" w:sz="24" w:space="0" w:color="FEFEFE"/>
                              <w:bottom w:val="single" w:sz="2" w:space="0" w:color="AECB80"/>
                              <w:right w:val="nil"/>
                            </w:tcBorders>
                            <w:shd w:val="clear" w:color="auto" w:fill="F2F2F2"/>
                            <w:tcMar>
                              <w:top w:w="80" w:type="dxa"/>
                              <w:left w:w="80" w:type="dxa"/>
                              <w:bottom w:w="80" w:type="dxa"/>
                              <w:right w:w="80" w:type="dxa"/>
                            </w:tcMar>
                          </w:tcPr>
                          <w:p w14:paraId="0CE5CD98" w14:textId="77777777" w:rsidR="00E85440" w:rsidRDefault="00E85440">
                            <w:pPr>
                              <w:pStyle w:val="TableStyle3"/>
                            </w:pPr>
                            <w:r>
                              <w:t>Potential Impact</w:t>
                            </w:r>
                          </w:p>
                        </w:tc>
                      </w:tr>
                      <w:tr w:rsidR="00E85440" w14:paraId="63A4A73D" w14:textId="77777777">
                        <w:tblPrEx>
                          <w:shd w:val="clear" w:color="auto" w:fill="auto"/>
                        </w:tblPrEx>
                        <w:trPr>
                          <w:trHeight w:val="285"/>
                        </w:trPr>
                        <w:tc>
                          <w:tcPr>
                            <w:tcW w:w="8993" w:type="dxa"/>
                            <w:gridSpan w:val="2"/>
                            <w:tcBorders>
                              <w:top w:val="single" w:sz="2" w:space="0" w:color="AECB80"/>
                              <w:left w:val="nil"/>
                              <w:bottom w:val="single" w:sz="2" w:space="0" w:color="AECB80"/>
                              <w:right w:val="nil"/>
                            </w:tcBorders>
                            <w:shd w:val="clear" w:color="auto" w:fill="auto"/>
                            <w:tcMar>
                              <w:top w:w="80" w:type="dxa"/>
                              <w:left w:w="80" w:type="dxa"/>
                              <w:bottom w:w="80" w:type="dxa"/>
                              <w:right w:w="80" w:type="dxa"/>
                            </w:tcMar>
                          </w:tcPr>
                          <w:p w14:paraId="768EE99A" w14:textId="77777777" w:rsidR="00E85440" w:rsidRDefault="00E85440">
                            <w:pPr>
                              <w:pStyle w:val="TableStyle3"/>
                            </w:pPr>
                            <w:r>
                              <w:rPr>
                                <w:u w:val="single"/>
                              </w:rPr>
                              <w:t>Middle Childhood</w:t>
                            </w:r>
                          </w:p>
                        </w:tc>
                      </w:tr>
                      <w:tr w:rsidR="00E85440" w14:paraId="471DA8E2" w14:textId="77777777">
                        <w:tblPrEx>
                          <w:shd w:val="clear" w:color="auto" w:fill="auto"/>
                        </w:tblPrEx>
                        <w:trPr>
                          <w:trHeight w:val="704"/>
                        </w:trPr>
                        <w:tc>
                          <w:tcPr>
                            <w:tcW w:w="3751" w:type="dxa"/>
                            <w:tcBorders>
                              <w:top w:val="single" w:sz="2" w:space="0" w:color="AECB80"/>
                              <w:left w:val="nil"/>
                              <w:bottom w:val="single" w:sz="2" w:space="0" w:color="AECB80"/>
                              <w:right w:val="dotted" w:sz="24" w:space="0" w:color="FEFEFE"/>
                            </w:tcBorders>
                            <w:shd w:val="clear" w:color="auto" w:fill="F2F2F2"/>
                            <w:tcMar>
                              <w:top w:w="80" w:type="dxa"/>
                              <w:left w:w="80" w:type="dxa"/>
                              <w:bottom w:w="80" w:type="dxa"/>
                              <w:right w:w="80" w:type="dxa"/>
                            </w:tcMar>
                          </w:tcPr>
                          <w:p w14:paraId="3EB0B763" w14:textId="77777777" w:rsidR="00E85440" w:rsidRDefault="00E85440">
                            <w:pPr>
                              <w:pStyle w:val="TableStyle3"/>
                            </w:pPr>
                            <w:r>
                              <w:t>Immediate Impact</w:t>
                            </w:r>
                          </w:p>
                        </w:tc>
                        <w:tc>
                          <w:tcPr>
                            <w:tcW w:w="5241" w:type="dxa"/>
                            <w:tcBorders>
                              <w:top w:val="single" w:sz="2" w:space="0" w:color="AECB80"/>
                              <w:left w:val="dotted" w:sz="24" w:space="0" w:color="FEFEFE"/>
                              <w:bottom w:val="single" w:sz="2" w:space="0" w:color="AECB80"/>
                              <w:right w:val="nil"/>
                            </w:tcBorders>
                            <w:shd w:val="clear" w:color="auto" w:fill="F2F2F2"/>
                            <w:tcMar>
                              <w:top w:w="80" w:type="dxa"/>
                              <w:left w:w="80" w:type="dxa"/>
                              <w:bottom w:w="80" w:type="dxa"/>
                              <w:right w:w="80" w:type="dxa"/>
                            </w:tcMar>
                          </w:tcPr>
                          <w:p w14:paraId="1C781DD8" w14:textId="77777777" w:rsidR="00E85440" w:rsidRDefault="00E85440">
                            <w:pPr>
                              <w:pStyle w:val="TableStyle3"/>
                            </w:pPr>
                            <w:r>
                              <w:t>Potential Impact</w:t>
                            </w:r>
                          </w:p>
                        </w:tc>
                      </w:tr>
                      <w:tr w:rsidR="00E85440" w14:paraId="7B2ECE8B" w14:textId="77777777">
                        <w:tblPrEx>
                          <w:shd w:val="clear" w:color="auto" w:fill="auto"/>
                        </w:tblPrEx>
                        <w:trPr>
                          <w:trHeight w:val="285"/>
                        </w:trPr>
                        <w:tc>
                          <w:tcPr>
                            <w:tcW w:w="8993" w:type="dxa"/>
                            <w:gridSpan w:val="2"/>
                            <w:tcBorders>
                              <w:top w:val="single" w:sz="2" w:space="0" w:color="AECB80"/>
                              <w:left w:val="nil"/>
                              <w:bottom w:val="single" w:sz="2" w:space="0" w:color="AECB80"/>
                              <w:right w:val="nil"/>
                            </w:tcBorders>
                            <w:shd w:val="clear" w:color="auto" w:fill="auto"/>
                            <w:tcMar>
                              <w:top w:w="80" w:type="dxa"/>
                              <w:left w:w="80" w:type="dxa"/>
                              <w:bottom w:w="80" w:type="dxa"/>
                              <w:right w:w="80" w:type="dxa"/>
                            </w:tcMar>
                          </w:tcPr>
                          <w:p w14:paraId="57E4AF88" w14:textId="77777777" w:rsidR="00E85440" w:rsidRDefault="00E85440">
                            <w:pPr>
                              <w:pStyle w:val="TableStyle3"/>
                            </w:pPr>
                            <w:r>
                              <w:rPr>
                                <w:u w:val="single"/>
                              </w:rPr>
                              <w:t>Late Childhood</w:t>
                            </w:r>
                          </w:p>
                        </w:tc>
                      </w:tr>
                      <w:tr w:rsidR="00E85440" w14:paraId="4E5C7B62" w14:textId="77777777">
                        <w:tblPrEx>
                          <w:shd w:val="clear" w:color="auto" w:fill="auto"/>
                        </w:tblPrEx>
                        <w:trPr>
                          <w:trHeight w:val="704"/>
                        </w:trPr>
                        <w:tc>
                          <w:tcPr>
                            <w:tcW w:w="3751" w:type="dxa"/>
                            <w:tcBorders>
                              <w:top w:val="single" w:sz="2" w:space="0" w:color="AECB80"/>
                              <w:left w:val="nil"/>
                              <w:bottom w:val="single" w:sz="2" w:space="0" w:color="AECB80"/>
                              <w:right w:val="dotted" w:sz="24" w:space="0" w:color="FEFEFE"/>
                            </w:tcBorders>
                            <w:shd w:val="clear" w:color="auto" w:fill="F2F2F2"/>
                            <w:tcMar>
                              <w:top w:w="80" w:type="dxa"/>
                              <w:left w:w="80" w:type="dxa"/>
                              <w:bottom w:w="80" w:type="dxa"/>
                              <w:right w:w="80" w:type="dxa"/>
                            </w:tcMar>
                          </w:tcPr>
                          <w:p w14:paraId="4DB6980A" w14:textId="77777777" w:rsidR="00E85440" w:rsidRDefault="00E85440">
                            <w:pPr>
                              <w:pStyle w:val="TableStyle3"/>
                            </w:pPr>
                            <w:r>
                              <w:t>Immediate Impact</w:t>
                            </w:r>
                          </w:p>
                        </w:tc>
                        <w:tc>
                          <w:tcPr>
                            <w:tcW w:w="5241" w:type="dxa"/>
                            <w:tcBorders>
                              <w:top w:val="single" w:sz="2" w:space="0" w:color="AECB80"/>
                              <w:left w:val="dotted" w:sz="24" w:space="0" w:color="FEFEFE"/>
                              <w:bottom w:val="single" w:sz="2" w:space="0" w:color="AECB80"/>
                              <w:right w:val="nil"/>
                            </w:tcBorders>
                            <w:shd w:val="clear" w:color="auto" w:fill="F2F2F2"/>
                            <w:tcMar>
                              <w:top w:w="80" w:type="dxa"/>
                              <w:left w:w="80" w:type="dxa"/>
                              <w:bottom w:w="80" w:type="dxa"/>
                              <w:right w:w="80" w:type="dxa"/>
                            </w:tcMar>
                          </w:tcPr>
                          <w:p w14:paraId="70F3A70C" w14:textId="77777777" w:rsidR="00E85440" w:rsidRDefault="00E85440">
                            <w:pPr>
                              <w:pStyle w:val="TableStyle3"/>
                            </w:pPr>
                            <w:r>
                              <w:t>Potential Impact</w:t>
                            </w:r>
                          </w:p>
                        </w:tc>
                      </w:tr>
                      <w:tr w:rsidR="00E85440" w14:paraId="1D30951B" w14:textId="77777777">
                        <w:tblPrEx>
                          <w:shd w:val="clear" w:color="auto" w:fill="auto"/>
                        </w:tblPrEx>
                        <w:trPr>
                          <w:trHeight w:val="285"/>
                        </w:trPr>
                        <w:tc>
                          <w:tcPr>
                            <w:tcW w:w="8993" w:type="dxa"/>
                            <w:gridSpan w:val="2"/>
                            <w:tcBorders>
                              <w:top w:val="single" w:sz="2" w:space="0" w:color="AECB80"/>
                              <w:left w:val="nil"/>
                              <w:bottom w:val="single" w:sz="2" w:space="0" w:color="AECB80"/>
                              <w:right w:val="nil"/>
                            </w:tcBorders>
                            <w:shd w:val="clear" w:color="auto" w:fill="auto"/>
                            <w:tcMar>
                              <w:top w:w="80" w:type="dxa"/>
                              <w:left w:w="80" w:type="dxa"/>
                              <w:bottom w:w="80" w:type="dxa"/>
                              <w:right w:w="80" w:type="dxa"/>
                            </w:tcMar>
                          </w:tcPr>
                          <w:p w14:paraId="4CF63A8A" w14:textId="77777777" w:rsidR="00E85440" w:rsidRDefault="00E85440">
                            <w:pPr>
                              <w:pStyle w:val="TableStyle3"/>
                            </w:pPr>
                            <w:r>
                              <w:rPr>
                                <w:u w:val="single"/>
                              </w:rPr>
                              <w:t>Adolescence</w:t>
                            </w:r>
                          </w:p>
                        </w:tc>
                      </w:tr>
                      <w:tr w:rsidR="00E85440" w14:paraId="1E456849" w14:textId="77777777">
                        <w:tblPrEx>
                          <w:shd w:val="clear" w:color="auto" w:fill="auto"/>
                        </w:tblPrEx>
                        <w:trPr>
                          <w:trHeight w:val="704"/>
                        </w:trPr>
                        <w:tc>
                          <w:tcPr>
                            <w:tcW w:w="3751" w:type="dxa"/>
                            <w:tcBorders>
                              <w:top w:val="single" w:sz="2" w:space="0" w:color="AECB80"/>
                              <w:left w:val="nil"/>
                              <w:bottom w:val="single" w:sz="2" w:space="0" w:color="AECB80"/>
                              <w:right w:val="dotted" w:sz="24" w:space="0" w:color="FEFEFE"/>
                            </w:tcBorders>
                            <w:shd w:val="clear" w:color="auto" w:fill="F2F2F2"/>
                            <w:tcMar>
                              <w:top w:w="80" w:type="dxa"/>
                              <w:left w:w="80" w:type="dxa"/>
                              <w:bottom w:w="80" w:type="dxa"/>
                              <w:right w:w="80" w:type="dxa"/>
                            </w:tcMar>
                          </w:tcPr>
                          <w:p w14:paraId="6BD4DF88" w14:textId="77777777" w:rsidR="00E85440" w:rsidRDefault="00E85440">
                            <w:pPr>
                              <w:pStyle w:val="TableStyle3"/>
                            </w:pPr>
                            <w:r>
                              <w:t>Immediate Impact</w:t>
                            </w:r>
                          </w:p>
                        </w:tc>
                        <w:tc>
                          <w:tcPr>
                            <w:tcW w:w="5241" w:type="dxa"/>
                            <w:tcBorders>
                              <w:top w:val="single" w:sz="2" w:space="0" w:color="AECB80"/>
                              <w:left w:val="dotted" w:sz="24" w:space="0" w:color="FEFEFE"/>
                              <w:bottom w:val="single" w:sz="2" w:space="0" w:color="AECB80"/>
                              <w:right w:val="nil"/>
                            </w:tcBorders>
                            <w:shd w:val="clear" w:color="auto" w:fill="F2F2F2"/>
                            <w:tcMar>
                              <w:top w:w="80" w:type="dxa"/>
                              <w:left w:w="80" w:type="dxa"/>
                              <w:bottom w:w="80" w:type="dxa"/>
                              <w:right w:w="80" w:type="dxa"/>
                            </w:tcMar>
                          </w:tcPr>
                          <w:p w14:paraId="6090637C" w14:textId="77777777" w:rsidR="00E85440" w:rsidRDefault="00E85440">
                            <w:pPr>
                              <w:pStyle w:val="TableStyle3"/>
                            </w:pPr>
                            <w:r>
                              <w:t>Potential Impact</w:t>
                            </w:r>
                          </w:p>
                        </w:tc>
                      </w:tr>
                      <w:tr w:rsidR="00E85440" w14:paraId="12B45F9C" w14:textId="77777777">
                        <w:tblPrEx>
                          <w:shd w:val="clear" w:color="auto" w:fill="auto"/>
                        </w:tblPrEx>
                        <w:trPr>
                          <w:trHeight w:val="285"/>
                        </w:trPr>
                        <w:tc>
                          <w:tcPr>
                            <w:tcW w:w="8993" w:type="dxa"/>
                            <w:gridSpan w:val="2"/>
                            <w:tcBorders>
                              <w:top w:val="single" w:sz="2" w:space="0" w:color="AECB80"/>
                              <w:left w:val="nil"/>
                              <w:bottom w:val="single" w:sz="2" w:space="0" w:color="AECB80"/>
                              <w:right w:val="nil"/>
                            </w:tcBorders>
                            <w:shd w:val="clear" w:color="auto" w:fill="auto"/>
                            <w:tcMar>
                              <w:top w:w="80" w:type="dxa"/>
                              <w:left w:w="80" w:type="dxa"/>
                              <w:bottom w:w="80" w:type="dxa"/>
                              <w:right w:w="80" w:type="dxa"/>
                            </w:tcMar>
                          </w:tcPr>
                          <w:p w14:paraId="67BE82FF" w14:textId="77777777" w:rsidR="00E85440" w:rsidRDefault="00E85440">
                            <w:pPr>
                              <w:pStyle w:val="TableStyle3"/>
                            </w:pPr>
                            <w:r>
                              <w:rPr>
                                <w:u w:val="single"/>
                              </w:rPr>
                              <w:t>Emerging Adulthood/Early Adulthood</w:t>
                            </w:r>
                          </w:p>
                        </w:tc>
                      </w:tr>
                      <w:tr w:rsidR="00E85440" w14:paraId="4A80592A" w14:textId="77777777">
                        <w:tblPrEx>
                          <w:shd w:val="clear" w:color="auto" w:fill="auto"/>
                        </w:tblPrEx>
                        <w:trPr>
                          <w:trHeight w:val="704"/>
                        </w:trPr>
                        <w:tc>
                          <w:tcPr>
                            <w:tcW w:w="3751" w:type="dxa"/>
                            <w:tcBorders>
                              <w:top w:val="single" w:sz="2" w:space="0" w:color="AECB80"/>
                              <w:left w:val="nil"/>
                              <w:bottom w:val="single" w:sz="2" w:space="0" w:color="AECB80"/>
                              <w:right w:val="dotted" w:sz="24" w:space="0" w:color="FEFEFE"/>
                            </w:tcBorders>
                            <w:shd w:val="clear" w:color="auto" w:fill="F2F2F2"/>
                            <w:tcMar>
                              <w:top w:w="80" w:type="dxa"/>
                              <w:left w:w="80" w:type="dxa"/>
                              <w:bottom w:w="80" w:type="dxa"/>
                              <w:right w:w="80" w:type="dxa"/>
                            </w:tcMar>
                          </w:tcPr>
                          <w:p w14:paraId="2CC49786" w14:textId="77777777" w:rsidR="00E85440" w:rsidRDefault="00E85440">
                            <w:pPr>
                              <w:pStyle w:val="TableStyle3"/>
                            </w:pPr>
                            <w:r>
                              <w:t>Immediate Impact</w:t>
                            </w:r>
                          </w:p>
                        </w:tc>
                        <w:tc>
                          <w:tcPr>
                            <w:tcW w:w="5241" w:type="dxa"/>
                            <w:tcBorders>
                              <w:top w:val="single" w:sz="2" w:space="0" w:color="AECB80"/>
                              <w:left w:val="dotted" w:sz="24" w:space="0" w:color="FEFEFE"/>
                              <w:bottom w:val="single" w:sz="2" w:space="0" w:color="AECB80"/>
                              <w:right w:val="nil"/>
                            </w:tcBorders>
                            <w:shd w:val="clear" w:color="auto" w:fill="F2F2F2"/>
                            <w:tcMar>
                              <w:top w:w="80" w:type="dxa"/>
                              <w:left w:w="80" w:type="dxa"/>
                              <w:bottom w:w="80" w:type="dxa"/>
                              <w:right w:w="80" w:type="dxa"/>
                            </w:tcMar>
                          </w:tcPr>
                          <w:p w14:paraId="0CF5BDD5" w14:textId="77777777" w:rsidR="00E85440" w:rsidRDefault="00E85440">
                            <w:pPr>
                              <w:pStyle w:val="TableStyle3"/>
                            </w:pPr>
                            <w:r>
                              <w:t>Potential Impact</w:t>
                            </w:r>
                          </w:p>
                        </w:tc>
                      </w:tr>
                      <w:tr w:rsidR="00E85440" w14:paraId="6E883390" w14:textId="77777777">
                        <w:tblPrEx>
                          <w:shd w:val="clear" w:color="auto" w:fill="auto"/>
                        </w:tblPrEx>
                        <w:trPr>
                          <w:trHeight w:val="285"/>
                        </w:trPr>
                        <w:tc>
                          <w:tcPr>
                            <w:tcW w:w="8993" w:type="dxa"/>
                            <w:gridSpan w:val="2"/>
                            <w:tcBorders>
                              <w:top w:val="single" w:sz="2" w:space="0" w:color="AECB80"/>
                              <w:left w:val="nil"/>
                              <w:bottom w:val="single" w:sz="2" w:space="0" w:color="AECB80"/>
                              <w:right w:val="nil"/>
                            </w:tcBorders>
                            <w:shd w:val="clear" w:color="auto" w:fill="auto"/>
                            <w:tcMar>
                              <w:top w:w="80" w:type="dxa"/>
                              <w:left w:w="80" w:type="dxa"/>
                              <w:bottom w:w="80" w:type="dxa"/>
                              <w:right w:w="80" w:type="dxa"/>
                            </w:tcMar>
                          </w:tcPr>
                          <w:p w14:paraId="38E9705B" w14:textId="77777777" w:rsidR="00E85440" w:rsidRDefault="00E85440">
                            <w:pPr>
                              <w:pStyle w:val="TableStyle3"/>
                            </w:pPr>
                            <w:r>
                              <w:rPr>
                                <w:u w:val="single"/>
                              </w:rPr>
                              <w:t>Middle Adulthood</w:t>
                            </w:r>
                          </w:p>
                        </w:tc>
                      </w:tr>
                      <w:tr w:rsidR="00E85440" w14:paraId="51068E15" w14:textId="77777777">
                        <w:tblPrEx>
                          <w:shd w:val="clear" w:color="auto" w:fill="auto"/>
                        </w:tblPrEx>
                        <w:trPr>
                          <w:trHeight w:val="704"/>
                        </w:trPr>
                        <w:tc>
                          <w:tcPr>
                            <w:tcW w:w="3751" w:type="dxa"/>
                            <w:tcBorders>
                              <w:top w:val="single" w:sz="2" w:space="0" w:color="AECB80"/>
                              <w:left w:val="nil"/>
                              <w:bottom w:val="single" w:sz="2" w:space="0" w:color="AECB80"/>
                              <w:right w:val="dotted" w:sz="24" w:space="0" w:color="FEFEFE"/>
                            </w:tcBorders>
                            <w:shd w:val="clear" w:color="auto" w:fill="F2F2F2"/>
                            <w:tcMar>
                              <w:top w:w="80" w:type="dxa"/>
                              <w:left w:w="80" w:type="dxa"/>
                              <w:bottom w:w="80" w:type="dxa"/>
                              <w:right w:w="80" w:type="dxa"/>
                            </w:tcMar>
                          </w:tcPr>
                          <w:p w14:paraId="7A2F19B7" w14:textId="77777777" w:rsidR="00E85440" w:rsidRDefault="00E85440">
                            <w:pPr>
                              <w:pStyle w:val="TableStyle3"/>
                            </w:pPr>
                            <w:r>
                              <w:t>Immediate Impact</w:t>
                            </w:r>
                          </w:p>
                        </w:tc>
                        <w:tc>
                          <w:tcPr>
                            <w:tcW w:w="5241" w:type="dxa"/>
                            <w:tcBorders>
                              <w:top w:val="single" w:sz="2" w:space="0" w:color="AECB80"/>
                              <w:left w:val="dotted" w:sz="24" w:space="0" w:color="FEFEFE"/>
                              <w:bottom w:val="single" w:sz="2" w:space="0" w:color="AECB80"/>
                              <w:right w:val="nil"/>
                            </w:tcBorders>
                            <w:shd w:val="clear" w:color="auto" w:fill="F2F2F2"/>
                            <w:tcMar>
                              <w:top w:w="80" w:type="dxa"/>
                              <w:left w:w="80" w:type="dxa"/>
                              <w:bottom w:w="80" w:type="dxa"/>
                              <w:right w:w="80" w:type="dxa"/>
                            </w:tcMar>
                          </w:tcPr>
                          <w:p w14:paraId="7BFA6BCD" w14:textId="77777777" w:rsidR="00E85440" w:rsidRDefault="00E85440">
                            <w:pPr>
                              <w:pStyle w:val="TableStyle3"/>
                            </w:pPr>
                            <w:r>
                              <w:t>Potential Impact</w:t>
                            </w:r>
                          </w:p>
                        </w:tc>
                      </w:tr>
                      <w:tr w:rsidR="00E85440" w14:paraId="39DD4A93" w14:textId="77777777">
                        <w:tblPrEx>
                          <w:shd w:val="clear" w:color="auto" w:fill="auto"/>
                        </w:tblPrEx>
                        <w:trPr>
                          <w:trHeight w:val="285"/>
                        </w:trPr>
                        <w:tc>
                          <w:tcPr>
                            <w:tcW w:w="8993" w:type="dxa"/>
                            <w:gridSpan w:val="2"/>
                            <w:tcBorders>
                              <w:top w:val="single" w:sz="2" w:space="0" w:color="AECB80"/>
                              <w:left w:val="nil"/>
                              <w:bottom w:val="single" w:sz="2" w:space="0" w:color="AECB80"/>
                              <w:right w:val="nil"/>
                            </w:tcBorders>
                            <w:shd w:val="clear" w:color="auto" w:fill="auto"/>
                            <w:tcMar>
                              <w:top w:w="80" w:type="dxa"/>
                              <w:left w:w="80" w:type="dxa"/>
                              <w:bottom w:w="80" w:type="dxa"/>
                              <w:right w:w="80" w:type="dxa"/>
                            </w:tcMar>
                          </w:tcPr>
                          <w:p w14:paraId="0385AA27" w14:textId="77777777" w:rsidR="00E85440" w:rsidRDefault="00E85440">
                            <w:pPr>
                              <w:pStyle w:val="TableStyle3"/>
                            </w:pPr>
                            <w:r>
                              <w:rPr>
                                <w:u w:val="single"/>
                              </w:rPr>
                              <w:t>Late Adulthood/End of Life</w:t>
                            </w:r>
                          </w:p>
                        </w:tc>
                      </w:tr>
                      <w:tr w:rsidR="00E85440" w14:paraId="0FEECF83" w14:textId="77777777">
                        <w:tblPrEx>
                          <w:shd w:val="clear" w:color="auto" w:fill="auto"/>
                        </w:tblPrEx>
                        <w:trPr>
                          <w:trHeight w:val="704"/>
                        </w:trPr>
                        <w:tc>
                          <w:tcPr>
                            <w:tcW w:w="3751" w:type="dxa"/>
                            <w:tcBorders>
                              <w:top w:val="single" w:sz="2" w:space="0" w:color="AECB80"/>
                              <w:left w:val="nil"/>
                              <w:bottom w:val="nil"/>
                              <w:right w:val="dotted" w:sz="24" w:space="0" w:color="FEFEFE"/>
                            </w:tcBorders>
                            <w:shd w:val="clear" w:color="auto" w:fill="F2F2F2"/>
                            <w:tcMar>
                              <w:top w:w="80" w:type="dxa"/>
                              <w:left w:w="80" w:type="dxa"/>
                              <w:bottom w:w="80" w:type="dxa"/>
                              <w:right w:w="80" w:type="dxa"/>
                            </w:tcMar>
                          </w:tcPr>
                          <w:p w14:paraId="7982A9EA" w14:textId="77777777" w:rsidR="00E85440" w:rsidRDefault="00E85440">
                            <w:pPr>
                              <w:pStyle w:val="TableStyle3"/>
                            </w:pPr>
                            <w:r>
                              <w:t>Immediate Impact</w:t>
                            </w:r>
                          </w:p>
                        </w:tc>
                        <w:tc>
                          <w:tcPr>
                            <w:tcW w:w="5241" w:type="dxa"/>
                            <w:tcBorders>
                              <w:top w:val="single" w:sz="2" w:space="0" w:color="AECB80"/>
                              <w:left w:val="dotted" w:sz="24" w:space="0" w:color="FEFEFE"/>
                              <w:bottom w:val="nil"/>
                              <w:right w:val="nil"/>
                            </w:tcBorders>
                            <w:shd w:val="clear" w:color="auto" w:fill="F2F2F2"/>
                            <w:tcMar>
                              <w:top w:w="80" w:type="dxa"/>
                              <w:left w:w="80" w:type="dxa"/>
                              <w:bottom w:w="80" w:type="dxa"/>
                              <w:right w:w="80" w:type="dxa"/>
                            </w:tcMar>
                          </w:tcPr>
                          <w:p w14:paraId="24BD5EE9" w14:textId="77777777" w:rsidR="00E85440" w:rsidRDefault="00E85440">
                            <w:pPr>
                              <w:pStyle w:val="TableStyle3"/>
                            </w:pPr>
                            <w:r>
                              <w:t>Potential Impact</w:t>
                            </w:r>
                          </w:p>
                        </w:tc>
                      </w:tr>
                    </w:tbl>
                    <w:p w14:paraId="579B9746" w14:textId="77777777" w:rsidR="00E85440" w:rsidRDefault="00E85440"/>
                  </w:txbxContent>
                </v:textbox>
                <w10:wrap type="topAndBottom" anchorx="page" anchory="page"/>
              </v:rect>
            </w:pict>
          </mc:Fallback>
        </mc:AlternateContent>
      </w:r>
      <w:r w:rsidRPr="00E85440">
        <w:rPr>
          <w:color w:val="171717" w:themeColor="background2" w:themeShade="1A"/>
        </w:rPr>
        <w:t>ain Impacts</w:t>
      </w:r>
    </w:p>
    <w:p w14:paraId="2D3DFDC0" w14:textId="77777777" w:rsidR="003103D1" w:rsidRPr="00E85440" w:rsidRDefault="00E85440">
      <w:pPr>
        <w:pStyle w:val="Subtitle"/>
        <w:rPr>
          <w:color w:val="171717" w:themeColor="background2" w:themeShade="1A"/>
        </w:rPr>
      </w:pPr>
      <w:r w:rsidRPr="00E85440">
        <w:rPr>
          <w:color w:val="171717" w:themeColor="background2" w:themeShade="1A"/>
        </w:rPr>
        <w:t>Biological</w:t>
      </w:r>
      <w:r w:rsidRPr="00E85440">
        <w:rPr>
          <w:color w:val="171717" w:themeColor="background2" w:themeShade="1A"/>
        </w:rPr>
        <w:tab/>
      </w:r>
    </w:p>
    <w:p w14:paraId="3E3C7BA0" w14:textId="77777777" w:rsidR="003103D1" w:rsidRPr="00E85440" w:rsidRDefault="00E85440">
      <w:pPr>
        <w:pStyle w:val="Subtitle"/>
        <w:rPr>
          <w:color w:val="171717" w:themeColor="background2" w:themeShade="1A"/>
        </w:rPr>
      </w:pPr>
      <w:r w:rsidRPr="00E85440">
        <w:rPr>
          <w:color w:val="171717" w:themeColor="background2" w:themeShade="1A"/>
        </w:rPr>
        <w:t>Cogni</w:t>
      </w:r>
      <w:r w:rsidRPr="00E85440">
        <w:rPr>
          <w:noProof/>
          <w:color w:val="171717" w:themeColor="background2" w:themeShade="1A"/>
        </w:rPr>
        <mc:AlternateContent>
          <mc:Choice Requires="wps">
            <w:drawing>
              <wp:anchor distT="152400" distB="152400" distL="152400" distR="152400" simplePos="0" relativeHeight="251666432" behindDoc="0" locked="0" layoutInCell="1" allowOverlap="1" wp14:anchorId="5A6FD88C" wp14:editId="0FD34E5A">
                <wp:simplePos x="0" y="0"/>
                <wp:positionH relativeFrom="page">
                  <wp:posOffset>1014983</wp:posOffset>
                </wp:positionH>
                <wp:positionV relativeFrom="page">
                  <wp:posOffset>1498600</wp:posOffset>
                </wp:positionV>
                <wp:extent cx="5710555" cy="7893050"/>
                <wp:effectExtent l="0" t="0" r="0" b="0"/>
                <wp:wrapTopAndBottom distT="152400" distB="152400"/>
                <wp:docPr id="1073741832" name="officeArt object"/>
                <wp:cNvGraphicFramePr/>
                <a:graphic xmlns:a="http://schemas.openxmlformats.org/drawingml/2006/main">
                  <a:graphicData uri="http://schemas.microsoft.com/office/word/2010/wordprocessingShape">
                    <wps:wsp>
                      <wps:cNvSpPr/>
                      <wps:spPr>
                        <a:xfrm>
                          <a:off x="0" y="0"/>
                          <a:ext cx="5710555" cy="7893050"/>
                        </a:xfrm>
                        <a:prstGeom prst="rect">
                          <a:avLst/>
                        </a:prstGeom>
                      </wps:spPr>
                      <wps:txbx>
                        <w:txbxContent>
                          <w:tbl>
                            <w:tblPr>
                              <w:tblW w:w="8993" w:type="dxa"/>
                              <w:tblBorders>
                                <w:top w:val="single" w:sz="2" w:space="0" w:color="AECB80"/>
                                <w:left w:val="single" w:sz="2" w:space="0" w:color="AECB80"/>
                                <w:bottom w:val="single" w:sz="2" w:space="0" w:color="AECB80"/>
                                <w:right w:val="single" w:sz="2" w:space="0" w:color="AECB80"/>
                                <w:insideH w:val="single" w:sz="2" w:space="0" w:color="AECB80"/>
                                <w:insideV w:val="single" w:sz="2" w:space="0" w:color="AECB80"/>
                              </w:tblBorders>
                              <w:shd w:val="clear" w:color="auto" w:fill="AECB80"/>
                              <w:tblLayout w:type="fixed"/>
                              <w:tblLook w:val="04A0" w:firstRow="1" w:lastRow="0" w:firstColumn="1" w:lastColumn="0" w:noHBand="0" w:noVBand="1"/>
                            </w:tblPr>
                            <w:tblGrid>
                              <w:gridCol w:w="3751"/>
                              <w:gridCol w:w="5242"/>
                            </w:tblGrid>
                            <w:tr w:rsidR="00E85440" w14:paraId="1E0AC519" w14:textId="77777777">
                              <w:trPr>
                                <w:trHeight w:val="283"/>
                                <w:tblHeader/>
                              </w:trPr>
                              <w:tc>
                                <w:tcPr>
                                  <w:tcW w:w="8993" w:type="dxa"/>
                                  <w:gridSpan w:val="2"/>
                                  <w:tcBorders>
                                    <w:top w:val="nil"/>
                                    <w:left w:val="nil"/>
                                    <w:bottom w:val="single" w:sz="2" w:space="0" w:color="AECB80"/>
                                    <w:right w:val="nil"/>
                                  </w:tcBorders>
                                  <w:shd w:val="clear" w:color="auto" w:fill="AECB80"/>
                                  <w:tcMar>
                                    <w:top w:w="80" w:type="dxa"/>
                                    <w:left w:w="80" w:type="dxa"/>
                                    <w:bottom w:w="80" w:type="dxa"/>
                                    <w:right w:w="80" w:type="dxa"/>
                                  </w:tcMar>
                                  <w:vAlign w:val="bottom"/>
                                </w:tcPr>
                                <w:p w14:paraId="3DEBE707" w14:textId="77777777" w:rsidR="00E85440" w:rsidRDefault="00E85440">
                                  <w:pPr>
                                    <w:pStyle w:val="TableStyle2"/>
                                    <w:jc w:val="center"/>
                                  </w:pPr>
                                  <w:r>
                                    <w:t>Developmental Stage &amp; Age | Goals and Transitions</w:t>
                                  </w:r>
                                </w:p>
                              </w:tc>
                            </w:tr>
                            <w:tr w:rsidR="00E85440" w14:paraId="65EA76C0" w14:textId="77777777">
                              <w:tblPrEx>
                                <w:shd w:val="clear" w:color="auto" w:fill="auto"/>
                              </w:tblPrEx>
                              <w:trPr>
                                <w:trHeight w:val="285"/>
                              </w:trPr>
                              <w:tc>
                                <w:tcPr>
                                  <w:tcW w:w="8993" w:type="dxa"/>
                                  <w:gridSpan w:val="2"/>
                                  <w:tcBorders>
                                    <w:top w:val="single" w:sz="2" w:space="0" w:color="AECB80"/>
                                    <w:left w:val="nil"/>
                                    <w:bottom w:val="single" w:sz="2" w:space="0" w:color="AECB80"/>
                                    <w:right w:val="dotted" w:sz="24" w:space="0" w:color="FEFEFE"/>
                                  </w:tcBorders>
                                  <w:shd w:val="clear" w:color="auto" w:fill="auto"/>
                                  <w:tcMar>
                                    <w:top w:w="80" w:type="dxa"/>
                                    <w:left w:w="80" w:type="dxa"/>
                                    <w:bottom w:w="80" w:type="dxa"/>
                                    <w:right w:w="80" w:type="dxa"/>
                                  </w:tcMar>
                                  <w:vAlign w:val="center"/>
                                </w:tcPr>
                                <w:p w14:paraId="1E38037C" w14:textId="77777777" w:rsidR="00E85440" w:rsidRDefault="00E85440">
                                  <w:pPr>
                                    <w:pStyle w:val="TableStyle3"/>
                                  </w:pPr>
                                  <w:r>
                                    <w:rPr>
                                      <w:u w:val="single"/>
                                    </w:rPr>
                                    <w:t xml:space="preserve">Pregnancy and Childbirth </w:t>
                                  </w:r>
                                </w:p>
                              </w:tc>
                            </w:tr>
                            <w:tr w:rsidR="00E85440" w14:paraId="703CE826" w14:textId="77777777">
                              <w:tblPrEx>
                                <w:shd w:val="clear" w:color="auto" w:fill="auto"/>
                              </w:tblPrEx>
                              <w:trPr>
                                <w:trHeight w:val="704"/>
                              </w:trPr>
                              <w:tc>
                                <w:tcPr>
                                  <w:tcW w:w="3751" w:type="dxa"/>
                                  <w:tcBorders>
                                    <w:top w:val="single" w:sz="2" w:space="0" w:color="AECB80"/>
                                    <w:left w:val="nil"/>
                                    <w:bottom w:val="single" w:sz="2" w:space="0" w:color="AECB80"/>
                                    <w:right w:val="dotted" w:sz="24" w:space="0" w:color="FEFEFE"/>
                                  </w:tcBorders>
                                  <w:shd w:val="clear" w:color="auto" w:fill="F2F2F2"/>
                                  <w:tcMar>
                                    <w:top w:w="80" w:type="dxa"/>
                                    <w:left w:w="80" w:type="dxa"/>
                                    <w:bottom w:w="80" w:type="dxa"/>
                                    <w:right w:w="80" w:type="dxa"/>
                                  </w:tcMar>
                                </w:tcPr>
                                <w:p w14:paraId="6EDA8142" w14:textId="77777777" w:rsidR="00E85440" w:rsidRDefault="00E85440">
                                  <w:pPr>
                                    <w:pStyle w:val="TableStyle3"/>
                                  </w:pPr>
                                  <w:r>
                                    <w:t>Immediate Impact</w:t>
                                  </w:r>
                                </w:p>
                              </w:tc>
                              <w:tc>
                                <w:tcPr>
                                  <w:tcW w:w="5241" w:type="dxa"/>
                                  <w:tcBorders>
                                    <w:top w:val="single" w:sz="2" w:space="0" w:color="AECB80"/>
                                    <w:left w:val="dotted" w:sz="24" w:space="0" w:color="FEFEFE"/>
                                    <w:bottom w:val="single" w:sz="2" w:space="0" w:color="AECB80"/>
                                    <w:right w:val="nil"/>
                                  </w:tcBorders>
                                  <w:shd w:val="clear" w:color="auto" w:fill="F2F2F2"/>
                                  <w:tcMar>
                                    <w:top w:w="80" w:type="dxa"/>
                                    <w:left w:w="80" w:type="dxa"/>
                                    <w:bottom w:w="80" w:type="dxa"/>
                                    <w:right w:w="80" w:type="dxa"/>
                                  </w:tcMar>
                                </w:tcPr>
                                <w:p w14:paraId="4F9DB531" w14:textId="77777777" w:rsidR="00E85440" w:rsidRDefault="00E85440">
                                  <w:pPr>
                                    <w:pStyle w:val="TableStyle3"/>
                                  </w:pPr>
                                  <w:r>
                                    <w:t>Potential Impact</w:t>
                                  </w:r>
                                </w:p>
                              </w:tc>
                            </w:tr>
                            <w:tr w:rsidR="00E85440" w14:paraId="62AC3B18" w14:textId="77777777">
                              <w:tblPrEx>
                                <w:shd w:val="clear" w:color="auto" w:fill="auto"/>
                              </w:tblPrEx>
                              <w:trPr>
                                <w:trHeight w:val="285"/>
                              </w:trPr>
                              <w:tc>
                                <w:tcPr>
                                  <w:tcW w:w="8993" w:type="dxa"/>
                                  <w:gridSpan w:val="2"/>
                                  <w:tcBorders>
                                    <w:top w:val="single" w:sz="2" w:space="0" w:color="AECB80"/>
                                    <w:left w:val="nil"/>
                                    <w:bottom w:val="single" w:sz="2" w:space="0" w:color="AECB80"/>
                                    <w:right w:val="dotted" w:sz="24" w:space="0" w:color="FEFEFE"/>
                                  </w:tcBorders>
                                  <w:shd w:val="clear" w:color="auto" w:fill="auto"/>
                                  <w:tcMar>
                                    <w:top w:w="80" w:type="dxa"/>
                                    <w:left w:w="80" w:type="dxa"/>
                                    <w:bottom w:w="80" w:type="dxa"/>
                                    <w:right w:w="80" w:type="dxa"/>
                                  </w:tcMar>
                                  <w:vAlign w:val="center"/>
                                </w:tcPr>
                                <w:p w14:paraId="6BA2E15A" w14:textId="77777777" w:rsidR="00E85440" w:rsidRDefault="00E85440">
                                  <w:pPr>
                                    <w:pStyle w:val="TableStyle3"/>
                                  </w:pPr>
                                  <w:r>
                                    <w:rPr>
                                      <w:u w:val="single"/>
                                    </w:rPr>
                                    <w:t>Infancy and Toddlerhood</w:t>
                                  </w:r>
                                </w:p>
                              </w:tc>
                            </w:tr>
                            <w:tr w:rsidR="00E85440" w14:paraId="74637A39" w14:textId="77777777">
                              <w:tblPrEx>
                                <w:shd w:val="clear" w:color="auto" w:fill="auto"/>
                              </w:tblPrEx>
                              <w:trPr>
                                <w:trHeight w:val="704"/>
                              </w:trPr>
                              <w:tc>
                                <w:tcPr>
                                  <w:tcW w:w="3751" w:type="dxa"/>
                                  <w:tcBorders>
                                    <w:top w:val="single" w:sz="2" w:space="0" w:color="AECB80"/>
                                    <w:left w:val="nil"/>
                                    <w:bottom w:val="single" w:sz="2" w:space="0" w:color="AECB80"/>
                                    <w:right w:val="dotted" w:sz="24" w:space="0" w:color="FEFEFE"/>
                                  </w:tcBorders>
                                  <w:shd w:val="clear" w:color="auto" w:fill="F2F2F2"/>
                                  <w:tcMar>
                                    <w:top w:w="80" w:type="dxa"/>
                                    <w:left w:w="80" w:type="dxa"/>
                                    <w:bottom w:w="80" w:type="dxa"/>
                                    <w:right w:w="80" w:type="dxa"/>
                                  </w:tcMar>
                                </w:tcPr>
                                <w:p w14:paraId="0463FC3C" w14:textId="77777777" w:rsidR="00E85440" w:rsidRDefault="00E85440">
                                  <w:pPr>
                                    <w:pStyle w:val="TableStyle3"/>
                                  </w:pPr>
                                  <w:r>
                                    <w:t>Immediate Impact</w:t>
                                  </w:r>
                                </w:p>
                              </w:tc>
                              <w:tc>
                                <w:tcPr>
                                  <w:tcW w:w="5241" w:type="dxa"/>
                                  <w:tcBorders>
                                    <w:top w:val="single" w:sz="2" w:space="0" w:color="AECB80"/>
                                    <w:left w:val="dotted" w:sz="24" w:space="0" w:color="FEFEFE"/>
                                    <w:bottom w:val="single" w:sz="2" w:space="0" w:color="AECB80"/>
                                    <w:right w:val="nil"/>
                                  </w:tcBorders>
                                  <w:shd w:val="clear" w:color="auto" w:fill="F2F2F2"/>
                                  <w:tcMar>
                                    <w:top w:w="80" w:type="dxa"/>
                                    <w:left w:w="80" w:type="dxa"/>
                                    <w:bottom w:w="80" w:type="dxa"/>
                                    <w:right w:w="80" w:type="dxa"/>
                                  </w:tcMar>
                                </w:tcPr>
                                <w:p w14:paraId="0AD04E96" w14:textId="77777777" w:rsidR="00E85440" w:rsidRDefault="00E85440">
                                  <w:pPr>
                                    <w:pStyle w:val="TableStyle3"/>
                                  </w:pPr>
                                  <w:r>
                                    <w:t>Potential Impact</w:t>
                                  </w:r>
                                </w:p>
                              </w:tc>
                            </w:tr>
                            <w:tr w:rsidR="00E85440" w14:paraId="7EAB7CCE" w14:textId="77777777">
                              <w:tblPrEx>
                                <w:shd w:val="clear" w:color="auto" w:fill="auto"/>
                              </w:tblPrEx>
                              <w:trPr>
                                <w:trHeight w:val="285"/>
                              </w:trPr>
                              <w:tc>
                                <w:tcPr>
                                  <w:tcW w:w="8993" w:type="dxa"/>
                                  <w:gridSpan w:val="2"/>
                                  <w:tcBorders>
                                    <w:top w:val="single" w:sz="2" w:space="0" w:color="AECB80"/>
                                    <w:left w:val="nil"/>
                                    <w:bottom w:val="single" w:sz="2" w:space="0" w:color="AECB80"/>
                                    <w:right w:val="dotted" w:sz="24" w:space="0" w:color="FEFEFE"/>
                                  </w:tcBorders>
                                  <w:shd w:val="clear" w:color="auto" w:fill="auto"/>
                                  <w:tcMar>
                                    <w:top w:w="80" w:type="dxa"/>
                                    <w:left w:w="80" w:type="dxa"/>
                                    <w:bottom w:w="80" w:type="dxa"/>
                                    <w:right w:w="80" w:type="dxa"/>
                                  </w:tcMar>
                                  <w:vAlign w:val="center"/>
                                </w:tcPr>
                                <w:p w14:paraId="2754E394" w14:textId="77777777" w:rsidR="00E85440" w:rsidRDefault="00E85440">
                                  <w:pPr>
                                    <w:pStyle w:val="TableStyle3"/>
                                  </w:pPr>
                                  <w:r>
                                    <w:rPr>
                                      <w:u w:val="single"/>
                                    </w:rPr>
                                    <w:t>Early Childhood</w:t>
                                  </w:r>
                                </w:p>
                              </w:tc>
                            </w:tr>
                            <w:tr w:rsidR="00E85440" w14:paraId="190F0781" w14:textId="77777777">
                              <w:tblPrEx>
                                <w:shd w:val="clear" w:color="auto" w:fill="auto"/>
                              </w:tblPrEx>
                              <w:trPr>
                                <w:trHeight w:val="704"/>
                              </w:trPr>
                              <w:tc>
                                <w:tcPr>
                                  <w:tcW w:w="3751" w:type="dxa"/>
                                  <w:tcBorders>
                                    <w:top w:val="single" w:sz="2" w:space="0" w:color="AECB80"/>
                                    <w:left w:val="nil"/>
                                    <w:bottom w:val="single" w:sz="2" w:space="0" w:color="AECB80"/>
                                    <w:right w:val="dotted" w:sz="24" w:space="0" w:color="FEFEFE"/>
                                  </w:tcBorders>
                                  <w:shd w:val="clear" w:color="auto" w:fill="F2F2F2"/>
                                  <w:tcMar>
                                    <w:top w:w="80" w:type="dxa"/>
                                    <w:left w:w="80" w:type="dxa"/>
                                    <w:bottom w:w="80" w:type="dxa"/>
                                    <w:right w:w="80" w:type="dxa"/>
                                  </w:tcMar>
                                </w:tcPr>
                                <w:p w14:paraId="13DFD516" w14:textId="77777777" w:rsidR="00E85440" w:rsidRDefault="00E85440">
                                  <w:pPr>
                                    <w:pStyle w:val="TableStyle3"/>
                                  </w:pPr>
                                  <w:r>
                                    <w:t>Immediate Impact</w:t>
                                  </w:r>
                                </w:p>
                              </w:tc>
                              <w:tc>
                                <w:tcPr>
                                  <w:tcW w:w="5241" w:type="dxa"/>
                                  <w:tcBorders>
                                    <w:top w:val="single" w:sz="2" w:space="0" w:color="AECB80"/>
                                    <w:left w:val="dotted" w:sz="24" w:space="0" w:color="FEFEFE"/>
                                    <w:bottom w:val="single" w:sz="2" w:space="0" w:color="AECB80"/>
                                    <w:right w:val="nil"/>
                                  </w:tcBorders>
                                  <w:shd w:val="clear" w:color="auto" w:fill="F2F2F2"/>
                                  <w:tcMar>
                                    <w:top w:w="80" w:type="dxa"/>
                                    <w:left w:w="80" w:type="dxa"/>
                                    <w:bottom w:w="80" w:type="dxa"/>
                                    <w:right w:w="80" w:type="dxa"/>
                                  </w:tcMar>
                                </w:tcPr>
                                <w:p w14:paraId="0CFE765A" w14:textId="77777777" w:rsidR="00E85440" w:rsidRDefault="00E85440">
                                  <w:pPr>
                                    <w:pStyle w:val="TableStyle3"/>
                                  </w:pPr>
                                  <w:r>
                                    <w:t>Potential Impact</w:t>
                                  </w:r>
                                </w:p>
                              </w:tc>
                            </w:tr>
                            <w:tr w:rsidR="00E85440" w14:paraId="38765927" w14:textId="77777777">
                              <w:tblPrEx>
                                <w:shd w:val="clear" w:color="auto" w:fill="auto"/>
                              </w:tblPrEx>
                              <w:trPr>
                                <w:trHeight w:val="285"/>
                              </w:trPr>
                              <w:tc>
                                <w:tcPr>
                                  <w:tcW w:w="8993" w:type="dxa"/>
                                  <w:gridSpan w:val="2"/>
                                  <w:tcBorders>
                                    <w:top w:val="single" w:sz="2" w:space="0" w:color="AECB80"/>
                                    <w:left w:val="nil"/>
                                    <w:bottom w:val="single" w:sz="2" w:space="0" w:color="AECB80"/>
                                    <w:right w:val="nil"/>
                                  </w:tcBorders>
                                  <w:shd w:val="clear" w:color="auto" w:fill="auto"/>
                                  <w:tcMar>
                                    <w:top w:w="80" w:type="dxa"/>
                                    <w:left w:w="80" w:type="dxa"/>
                                    <w:bottom w:w="80" w:type="dxa"/>
                                    <w:right w:w="80" w:type="dxa"/>
                                  </w:tcMar>
                                </w:tcPr>
                                <w:p w14:paraId="709FAB2A" w14:textId="77777777" w:rsidR="00E85440" w:rsidRDefault="00E85440">
                                  <w:pPr>
                                    <w:pStyle w:val="TableStyle3"/>
                                  </w:pPr>
                                  <w:r>
                                    <w:rPr>
                                      <w:u w:val="single"/>
                                    </w:rPr>
                                    <w:t>Middle Childhood</w:t>
                                  </w:r>
                                </w:p>
                              </w:tc>
                            </w:tr>
                            <w:tr w:rsidR="00E85440" w14:paraId="410F2111" w14:textId="77777777">
                              <w:tblPrEx>
                                <w:shd w:val="clear" w:color="auto" w:fill="auto"/>
                              </w:tblPrEx>
                              <w:trPr>
                                <w:trHeight w:val="704"/>
                              </w:trPr>
                              <w:tc>
                                <w:tcPr>
                                  <w:tcW w:w="3751" w:type="dxa"/>
                                  <w:tcBorders>
                                    <w:top w:val="single" w:sz="2" w:space="0" w:color="AECB80"/>
                                    <w:left w:val="nil"/>
                                    <w:bottom w:val="single" w:sz="2" w:space="0" w:color="AECB80"/>
                                    <w:right w:val="dotted" w:sz="24" w:space="0" w:color="FEFEFE"/>
                                  </w:tcBorders>
                                  <w:shd w:val="clear" w:color="auto" w:fill="F2F2F2"/>
                                  <w:tcMar>
                                    <w:top w:w="80" w:type="dxa"/>
                                    <w:left w:w="80" w:type="dxa"/>
                                    <w:bottom w:w="80" w:type="dxa"/>
                                    <w:right w:w="80" w:type="dxa"/>
                                  </w:tcMar>
                                </w:tcPr>
                                <w:p w14:paraId="2F47006A" w14:textId="77777777" w:rsidR="00E85440" w:rsidRDefault="00E85440">
                                  <w:pPr>
                                    <w:pStyle w:val="TableStyle3"/>
                                  </w:pPr>
                                  <w:r>
                                    <w:t>Immediate Impact</w:t>
                                  </w:r>
                                </w:p>
                              </w:tc>
                              <w:tc>
                                <w:tcPr>
                                  <w:tcW w:w="5241" w:type="dxa"/>
                                  <w:tcBorders>
                                    <w:top w:val="single" w:sz="2" w:space="0" w:color="AECB80"/>
                                    <w:left w:val="dotted" w:sz="24" w:space="0" w:color="FEFEFE"/>
                                    <w:bottom w:val="single" w:sz="2" w:space="0" w:color="AECB80"/>
                                    <w:right w:val="nil"/>
                                  </w:tcBorders>
                                  <w:shd w:val="clear" w:color="auto" w:fill="F2F2F2"/>
                                  <w:tcMar>
                                    <w:top w:w="80" w:type="dxa"/>
                                    <w:left w:w="80" w:type="dxa"/>
                                    <w:bottom w:w="80" w:type="dxa"/>
                                    <w:right w:w="80" w:type="dxa"/>
                                  </w:tcMar>
                                </w:tcPr>
                                <w:p w14:paraId="51E7B4C7" w14:textId="77777777" w:rsidR="00E85440" w:rsidRDefault="00E85440">
                                  <w:pPr>
                                    <w:pStyle w:val="TableStyle3"/>
                                  </w:pPr>
                                  <w:r>
                                    <w:t>Potential Impact</w:t>
                                  </w:r>
                                </w:p>
                              </w:tc>
                            </w:tr>
                            <w:tr w:rsidR="00E85440" w14:paraId="1718CCDD" w14:textId="77777777">
                              <w:tblPrEx>
                                <w:shd w:val="clear" w:color="auto" w:fill="auto"/>
                              </w:tblPrEx>
                              <w:trPr>
                                <w:trHeight w:val="285"/>
                              </w:trPr>
                              <w:tc>
                                <w:tcPr>
                                  <w:tcW w:w="8993" w:type="dxa"/>
                                  <w:gridSpan w:val="2"/>
                                  <w:tcBorders>
                                    <w:top w:val="single" w:sz="2" w:space="0" w:color="AECB80"/>
                                    <w:left w:val="nil"/>
                                    <w:bottom w:val="single" w:sz="2" w:space="0" w:color="AECB80"/>
                                    <w:right w:val="nil"/>
                                  </w:tcBorders>
                                  <w:shd w:val="clear" w:color="auto" w:fill="auto"/>
                                  <w:tcMar>
                                    <w:top w:w="80" w:type="dxa"/>
                                    <w:left w:w="80" w:type="dxa"/>
                                    <w:bottom w:w="80" w:type="dxa"/>
                                    <w:right w:w="80" w:type="dxa"/>
                                  </w:tcMar>
                                </w:tcPr>
                                <w:p w14:paraId="7C745CCB" w14:textId="77777777" w:rsidR="00E85440" w:rsidRDefault="00E85440">
                                  <w:pPr>
                                    <w:pStyle w:val="TableStyle3"/>
                                  </w:pPr>
                                  <w:r>
                                    <w:rPr>
                                      <w:u w:val="single"/>
                                    </w:rPr>
                                    <w:t>Late Childhood</w:t>
                                  </w:r>
                                </w:p>
                              </w:tc>
                            </w:tr>
                            <w:tr w:rsidR="00E85440" w14:paraId="19D0573B" w14:textId="77777777">
                              <w:tblPrEx>
                                <w:shd w:val="clear" w:color="auto" w:fill="auto"/>
                              </w:tblPrEx>
                              <w:trPr>
                                <w:trHeight w:val="704"/>
                              </w:trPr>
                              <w:tc>
                                <w:tcPr>
                                  <w:tcW w:w="3751" w:type="dxa"/>
                                  <w:tcBorders>
                                    <w:top w:val="single" w:sz="2" w:space="0" w:color="AECB80"/>
                                    <w:left w:val="nil"/>
                                    <w:bottom w:val="single" w:sz="2" w:space="0" w:color="AECB80"/>
                                    <w:right w:val="dotted" w:sz="24" w:space="0" w:color="FEFEFE"/>
                                  </w:tcBorders>
                                  <w:shd w:val="clear" w:color="auto" w:fill="F2F2F2"/>
                                  <w:tcMar>
                                    <w:top w:w="80" w:type="dxa"/>
                                    <w:left w:w="80" w:type="dxa"/>
                                    <w:bottom w:w="80" w:type="dxa"/>
                                    <w:right w:w="80" w:type="dxa"/>
                                  </w:tcMar>
                                </w:tcPr>
                                <w:p w14:paraId="2D77EA2A" w14:textId="77777777" w:rsidR="00E85440" w:rsidRDefault="00E85440">
                                  <w:pPr>
                                    <w:pStyle w:val="TableStyle3"/>
                                  </w:pPr>
                                  <w:r>
                                    <w:t>Immediate Impact</w:t>
                                  </w:r>
                                </w:p>
                              </w:tc>
                              <w:tc>
                                <w:tcPr>
                                  <w:tcW w:w="5241" w:type="dxa"/>
                                  <w:tcBorders>
                                    <w:top w:val="single" w:sz="2" w:space="0" w:color="AECB80"/>
                                    <w:left w:val="dotted" w:sz="24" w:space="0" w:color="FEFEFE"/>
                                    <w:bottom w:val="single" w:sz="2" w:space="0" w:color="AECB80"/>
                                    <w:right w:val="nil"/>
                                  </w:tcBorders>
                                  <w:shd w:val="clear" w:color="auto" w:fill="F2F2F2"/>
                                  <w:tcMar>
                                    <w:top w:w="80" w:type="dxa"/>
                                    <w:left w:w="80" w:type="dxa"/>
                                    <w:bottom w:w="80" w:type="dxa"/>
                                    <w:right w:w="80" w:type="dxa"/>
                                  </w:tcMar>
                                </w:tcPr>
                                <w:p w14:paraId="6C5F29B8" w14:textId="77777777" w:rsidR="00E85440" w:rsidRDefault="00E85440">
                                  <w:pPr>
                                    <w:pStyle w:val="TableStyle3"/>
                                  </w:pPr>
                                  <w:r>
                                    <w:t>Potential Impact</w:t>
                                  </w:r>
                                </w:p>
                              </w:tc>
                            </w:tr>
                            <w:tr w:rsidR="00E85440" w14:paraId="23A15E0F" w14:textId="77777777">
                              <w:tblPrEx>
                                <w:shd w:val="clear" w:color="auto" w:fill="auto"/>
                              </w:tblPrEx>
                              <w:trPr>
                                <w:trHeight w:val="285"/>
                              </w:trPr>
                              <w:tc>
                                <w:tcPr>
                                  <w:tcW w:w="8993" w:type="dxa"/>
                                  <w:gridSpan w:val="2"/>
                                  <w:tcBorders>
                                    <w:top w:val="single" w:sz="2" w:space="0" w:color="AECB80"/>
                                    <w:left w:val="nil"/>
                                    <w:bottom w:val="single" w:sz="2" w:space="0" w:color="AECB80"/>
                                    <w:right w:val="nil"/>
                                  </w:tcBorders>
                                  <w:shd w:val="clear" w:color="auto" w:fill="auto"/>
                                  <w:tcMar>
                                    <w:top w:w="80" w:type="dxa"/>
                                    <w:left w:w="80" w:type="dxa"/>
                                    <w:bottom w:w="80" w:type="dxa"/>
                                    <w:right w:w="80" w:type="dxa"/>
                                  </w:tcMar>
                                </w:tcPr>
                                <w:p w14:paraId="68AF2EC0" w14:textId="77777777" w:rsidR="00E85440" w:rsidRDefault="00E85440">
                                  <w:pPr>
                                    <w:pStyle w:val="TableStyle3"/>
                                  </w:pPr>
                                  <w:r>
                                    <w:rPr>
                                      <w:u w:val="single"/>
                                    </w:rPr>
                                    <w:t>Adolescence</w:t>
                                  </w:r>
                                </w:p>
                              </w:tc>
                            </w:tr>
                            <w:tr w:rsidR="00E85440" w14:paraId="27564677" w14:textId="77777777">
                              <w:tblPrEx>
                                <w:shd w:val="clear" w:color="auto" w:fill="auto"/>
                              </w:tblPrEx>
                              <w:trPr>
                                <w:trHeight w:val="704"/>
                              </w:trPr>
                              <w:tc>
                                <w:tcPr>
                                  <w:tcW w:w="3751" w:type="dxa"/>
                                  <w:tcBorders>
                                    <w:top w:val="single" w:sz="2" w:space="0" w:color="AECB80"/>
                                    <w:left w:val="nil"/>
                                    <w:bottom w:val="single" w:sz="2" w:space="0" w:color="AECB80"/>
                                    <w:right w:val="dotted" w:sz="24" w:space="0" w:color="FEFEFE"/>
                                  </w:tcBorders>
                                  <w:shd w:val="clear" w:color="auto" w:fill="F2F2F2"/>
                                  <w:tcMar>
                                    <w:top w:w="80" w:type="dxa"/>
                                    <w:left w:w="80" w:type="dxa"/>
                                    <w:bottom w:w="80" w:type="dxa"/>
                                    <w:right w:w="80" w:type="dxa"/>
                                  </w:tcMar>
                                </w:tcPr>
                                <w:p w14:paraId="00A224EB" w14:textId="77777777" w:rsidR="00E85440" w:rsidRDefault="00E85440">
                                  <w:pPr>
                                    <w:pStyle w:val="TableStyle3"/>
                                  </w:pPr>
                                  <w:r>
                                    <w:t>Immediate Impact</w:t>
                                  </w:r>
                                </w:p>
                              </w:tc>
                              <w:tc>
                                <w:tcPr>
                                  <w:tcW w:w="5241" w:type="dxa"/>
                                  <w:tcBorders>
                                    <w:top w:val="single" w:sz="2" w:space="0" w:color="AECB80"/>
                                    <w:left w:val="dotted" w:sz="24" w:space="0" w:color="FEFEFE"/>
                                    <w:bottom w:val="single" w:sz="2" w:space="0" w:color="AECB80"/>
                                    <w:right w:val="nil"/>
                                  </w:tcBorders>
                                  <w:shd w:val="clear" w:color="auto" w:fill="F2F2F2"/>
                                  <w:tcMar>
                                    <w:top w:w="80" w:type="dxa"/>
                                    <w:left w:w="80" w:type="dxa"/>
                                    <w:bottom w:w="80" w:type="dxa"/>
                                    <w:right w:w="80" w:type="dxa"/>
                                  </w:tcMar>
                                </w:tcPr>
                                <w:p w14:paraId="676EF913" w14:textId="77777777" w:rsidR="00E85440" w:rsidRDefault="00E85440">
                                  <w:pPr>
                                    <w:pStyle w:val="TableStyle3"/>
                                  </w:pPr>
                                  <w:r>
                                    <w:t>Potential Impact</w:t>
                                  </w:r>
                                </w:p>
                              </w:tc>
                            </w:tr>
                            <w:tr w:rsidR="00E85440" w14:paraId="4F106A70" w14:textId="77777777">
                              <w:tblPrEx>
                                <w:shd w:val="clear" w:color="auto" w:fill="auto"/>
                              </w:tblPrEx>
                              <w:trPr>
                                <w:trHeight w:val="285"/>
                              </w:trPr>
                              <w:tc>
                                <w:tcPr>
                                  <w:tcW w:w="8993" w:type="dxa"/>
                                  <w:gridSpan w:val="2"/>
                                  <w:tcBorders>
                                    <w:top w:val="single" w:sz="2" w:space="0" w:color="AECB80"/>
                                    <w:left w:val="nil"/>
                                    <w:bottom w:val="single" w:sz="2" w:space="0" w:color="AECB80"/>
                                    <w:right w:val="nil"/>
                                  </w:tcBorders>
                                  <w:shd w:val="clear" w:color="auto" w:fill="auto"/>
                                  <w:tcMar>
                                    <w:top w:w="80" w:type="dxa"/>
                                    <w:left w:w="80" w:type="dxa"/>
                                    <w:bottom w:w="80" w:type="dxa"/>
                                    <w:right w:w="80" w:type="dxa"/>
                                  </w:tcMar>
                                </w:tcPr>
                                <w:p w14:paraId="33DA0C23" w14:textId="77777777" w:rsidR="00E85440" w:rsidRDefault="00E85440">
                                  <w:pPr>
                                    <w:pStyle w:val="TableStyle3"/>
                                  </w:pPr>
                                  <w:r>
                                    <w:rPr>
                                      <w:u w:val="single"/>
                                    </w:rPr>
                                    <w:t>Emerging Adulthood/Early Adulthood</w:t>
                                  </w:r>
                                </w:p>
                              </w:tc>
                            </w:tr>
                            <w:tr w:rsidR="00E85440" w14:paraId="385A2700" w14:textId="77777777">
                              <w:tblPrEx>
                                <w:shd w:val="clear" w:color="auto" w:fill="auto"/>
                              </w:tblPrEx>
                              <w:trPr>
                                <w:trHeight w:val="704"/>
                              </w:trPr>
                              <w:tc>
                                <w:tcPr>
                                  <w:tcW w:w="3751" w:type="dxa"/>
                                  <w:tcBorders>
                                    <w:top w:val="single" w:sz="2" w:space="0" w:color="AECB80"/>
                                    <w:left w:val="nil"/>
                                    <w:bottom w:val="single" w:sz="2" w:space="0" w:color="AECB80"/>
                                    <w:right w:val="dotted" w:sz="24" w:space="0" w:color="FEFEFE"/>
                                  </w:tcBorders>
                                  <w:shd w:val="clear" w:color="auto" w:fill="F2F2F2"/>
                                  <w:tcMar>
                                    <w:top w:w="80" w:type="dxa"/>
                                    <w:left w:w="80" w:type="dxa"/>
                                    <w:bottom w:w="80" w:type="dxa"/>
                                    <w:right w:w="80" w:type="dxa"/>
                                  </w:tcMar>
                                </w:tcPr>
                                <w:p w14:paraId="43D02EB8" w14:textId="77777777" w:rsidR="00E85440" w:rsidRDefault="00E85440">
                                  <w:pPr>
                                    <w:pStyle w:val="TableStyle3"/>
                                  </w:pPr>
                                  <w:r>
                                    <w:t>Immediate Impact</w:t>
                                  </w:r>
                                </w:p>
                              </w:tc>
                              <w:tc>
                                <w:tcPr>
                                  <w:tcW w:w="5241" w:type="dxa"/>
                                  <w:tcBorders>
                                    <w:top w:val="single" w:sz="2" w:space="0" w:color="AECB80"/>
                                    <w:left w:val="dotted" w:sz="24" w:space="0" w:color="FEFEFE"/>
                                    <w:bottom w:val="single" w:sz="2" w:space="0" w:color="AECB80"/>
                                    <w:right w:val="nil"/>
                                  </w:tcBorders>
                                  <w:shd w:val="clear" w:color="auto" w:fill="F2F2F2"/>
                                  <w:tcMar>
                                    <w:top w:w="80" w:type="dxa"/>
                                    <w:left w:w="80" w:type="dxa"/>
                                    <w:bottom w:w="80" w:type="dxa"/>
                                    <w:right w:w="80" w:type="dxa"/>
                                  </w:tcMar>
                                </w:tcPr>
                                <w:p w14:paraId="249D0F21" w14:textId="77777777" w:rsidR="00E85440" w:rsidRDefault="00E85440">
                                  <w:pPr>
                                    <w:pStyle w:val="TableStyle3"/>
                                  </w:pPr>
                                  <w:r>
                                    <w:t>Potential Impact</w:t>
                                  </w:r>
                                </w:p>
                              </w:tc>
                            </w:tr>
                            <w:tr w:rsidR="00E85440" w14:paraId="3DC6DC19" w14:textId="77777777">
                              <w:tblPrEx>
                                <w:shd w:val="clear" w:color="auto" w:fill="auto"/>
                              </w:tblPrEx>
                              <w:trPr>
                                <w:trHeight w:val="285"/>
                              </w:trPr>
                              <w:tc>
                                <w:tcPr>
                                  <w:tcW w:w="8993" w:type="dxa"/>
                                  <w:gridSpan w:val="2"/>
                                  <w:tcBorders>
                                    <w:top w:val="single" w:sz="2" w:space="0" w:color="AECB80"/>
                                    <w:left w:val="nil"/>
                                    <w:bottom w:val="single" w:sz="2" w:space="0" w:color="AECB80"/>
                                    <w:right w:val="nil"/>
                                  </w:tcBorders>
                                  <w:shd w:val="clear" w:color="auto" w:fill="auto"/>
                                  <w:tcMar>
                                    <w:top w:w="80" w:type="dxa"/>
                                    <w:left w:w="80" w:type="dxa"/>
                                    <w:bottom w:w="80" w:type="dxa"/>
                                    <w:right w:w="80" w:type="dxa"/>
                                  </w:tcMar>
                                </w:tcPr>
                                <w:p w14:paraId="759705CF" w14:textId="77777777" w:rsidR="00E85440" w:rsidRDefault="00E85440">
                                  <w:pPr>
                                    <w:pStyle w:val="TableStyle3"/>
                                  </w:pPr>
                                  <w:r>
                                    <w:rPr>
                                      <w:u w:val="single"/>
                                    </w:rPr>
                                    <w:t>Middle Adulthood</w:t>
                                  </w:r>
                                </w:p>
                              </w:tc>
                            </w:tr>
                            <w:tr w:rsidR="00E85440" w14:paraId="56631CE9" w14:textId="77777777">
                              <w:tblPrEx>
                                <w:shd w:val="clear" w:color="auto" w:fill="auto"/>
                              </w:tblPrEx>
                              <w:trPr>
                                <w:trHeight w:val="704"/>
                              </w:trPr>
                              <w:tc>
                                <w:tcPr>
                                  <w:tcW w:w="3751" w:type="dxa"/>
                                  <w:tcBorders>
                                    <w:top w:val="single" w:sz="2" w:space="0" w:color="AECB80"/>
                                    <w:left w:val="nil"/>
                                    <w:bottom w:val="single" w:sz="2" w:space="0" w:color="AECB80"/>
                                    <w:right w:val="dotted" w:sz="24" w:space="0" w:color="FEFEFE"/>
                                  </w:tcBorders>
                                  <w:shd w:val="clear" w:color="auto" w:fill="F2F2F2"/>
                                  <w:tcMar>
                                    <w:top w:w="80" w:type="dxa"/>
                                    <w:left w:w="80" w:type="dxa"/>
                                    <w:bottom w:w="80" w:type="dxa"/>
                                    <w:right w:w="80" w:type="dxa"/>
                                  </w:tcMar>
                                </w:tcPr>
                                <w:p w14:paraId="10F67557" w14:textId="77777777" w:rsidR="00E85440" w:rsidRDefault="00E85440">
                                  <w:pPr>
                                    <w:pStyle w:val="TableStyle3"/>
                                  </w:pPr>
                                  <w:r>
                                    <w:t>Immediate Impact</w:t>
                                  </w:r>
                                </w:p>
                              </w:tc>
                              <w:tc>
                                <w:tcPr>
                                  <w:tcW w:w="5241" w:type="dxa"/>
                                  <w:tcBorders>
                                    <w:top w:val="single" w:sz="2" w:space="0" w:color="AECB80"/>
                                    <w:left w:val="dotted" w:sz="24" w:space="0" w:color="FEFEFE"/>
                                    <w:bottom w:val="single" w:sz="2" w:space="0" w:color="AECB80"/>
                                    <w:right w:val="nil"/>
                                  </w:tcBorders>
                                  <w:shd w:val="clear" w:color="auto" w:fill="F2F2F2"/>
                                  <w:tcMar>
                                    <w:top w:w="80" w:type="dxa"/>
                                    <w:left w:w="80" w:type="dxa"/>
                                    <w:bottom w:w="80" w:type="dxa"/>
                                    <w:right w:w="80" w:type="dxa"/>
                                  </w:tcMar>
                                </w:tcPr>
                                <w:p w14:paraId="5A003E4E" w14:textId="77777777" w:rsidR="00E85440" w:rsidRDefault="00E85440">
                                  <w:pPr>
                                    <w:pStyle w:val="TableStyle3"/>
                                  </w:pPr>
                                  <w:r>
                                    <w:t>Potential Impact</w:t>
                                  </w:r>
                                </w:p>
                              </w:tc>
                            </w:tr>
                            <w:tr w:rsidR="00E85440" w14:paraId="79E2CA9E" w14:textId="77777777">
                              <w:tblPrEx>
                                <w:shd w:val="clear" w:color="auto" w:fill="auto"/>
                              </w:tblPrEx>
                              <w:trPr>
                                <w:trHeight w:val="285"/>
                              </w:trPr>
                              <w:tc>
                                <w:tcPr>
                                  <w:tcW w:w="8993" w:type="dxa"/>
                                  <w:gridSpan w:val="2"/>
                                  <w:tcBorders>
                                    <w:top w:val="single" w:sz="2" w:space="0" w:color="AECB80"/>
                                    <w:left w:val="nil"/>
                                    <w:bottom w:val="single" w:sz="2" w:space="0" w:color="AECB80"/>
                                    <w:right w:val="nil"/>
                                  </w:tcBorders>
                                  <w:shd w:val="clear" w:color="auto" w:fill="auto"/>
                                  <w:tcMar>
                                    <w:top w:w="80" w:type="dxa"/>
                                    <w:left w:w="80" w:type="dxa"/>
                                    <w:bottom w:w="80" w:type="dxa"/>
                                    <w:right w:w="80" w:type="dxa"/>
                                  </w:tcMar>
                                </w:tcPr>
                                <w:p w14:paraId="33590A09" w14:textId="77777777" w:rsidR="00E85440" w:rsidRDefault="00E85440">
                                  <w:pPr>
                                    <w:pStyle w:val="TableStyle3"/>
                                  </w:pPr>
                                  <w:r>
                                    <w:rPr>
                                      <w:u w:val="single"/>
                                    </w:rPr>
                                    <w:t>Late Adulthood/End of Life</w:t>
                                  </w:r>
                                </w:p>
                              </w:tc>
                            </w:tr>
                            <w:tr w:rsidR="00E85440" w14:paraId="16772881" w14:textId="77777777">
                              <w:tblPrEx>
                                <w:shd w:val="clear" w:color="auto" w:fill="auto"/>
                              </w:tblPrEx>
                              <w:trPr>
                                <w:trHeight w:val="704"/>
                              </w:trPr>
                              <w:tc>
                                <w:tcPr>
                                  <w:tcW w:w="3751" w:type="dxa"/>
                                  <w:tcBorders>
                                    <w:top w:val="single" w:sz="2" w:space="0" w:color="AECB80"/>
                                    <w:left w:val="nil"/>
                                    <w:bottom w:val="nil"/>
                                    <w:right w:val="dotted" w:sz="24" w:space="0" w:color="FEFEFE"/>
                                  </w:tcBorders>
                                  <w:shd w:val="clear" w:color="auto" w:fill="F2F2F2"/>
                                  <w:tcMar>
                                    <w:top w:w="80" w:type="dxa"/>
                                    <w:left w:w="80" w:type="dxa"/>
                                    <w:bottom w:w="80" w:type="dxa"/>
                                    <w:right w:w="80" w:type="dxa"/>
                                  </w:tcMar>
                                </w:tcPr>
                                <w:p w14:paraId="0C83F6F4" w14:textId="77777777" w:rsidR="00E85440" w:rsidRDefault="00E85440">
                                  <w:pPr>
                                    <w:pStyle w:val="TableStyle3"/>
                                  </w:pPr>
                                  <w:r>
                                    <w:t>Immediate Impact</w:t>
                                  </w:r>
                                </w:p>
                              </w:tc>
                              <w:tc>
                                <w:tcPr>
                                  <w:tcW w:w="5241" w:type="dxa"/>
                                  <w:tcBorders>
                                    <w:top w:val="single" w:sz="2" w:space="0" w:color="AECB80"/>
                                    <w:left w:val="dotted" w:sz="24" w:space="0" w:color="FEFEFE"/>
                                    <w:bottom w:val="nil"/>
                                    <w:right w:val="nil"/>
                                  </w:tcBorders>
                                  <w:shd w:val="clear" w:color="auto" w:fill="F2F2F2"/>
                                  <w:tcMar>
                                    <w:top w:w="80" w:type="dxa"/>
                                    <w:left w:w="80" w:type="dxa"/>
                                    <w:bottom w:w="80" w:type="dxa"/>
                                    <w:right w:w="80" w:type="dxa"/>
                                  </w:tcMar>
                                </w:tcPr>
                                <w:p w14:paraId="3DA5A351" w14:textId="77777777" w:rsidR="00E85440" w:rsidRDefault="00E85440">
                                  <w:pPr>
                                    <w:pStyle w:val="TableStyle3"/>
                                  </w:pPr>
                                  <w:r>
                                    <w:t>Potential Impact</w:t>
                                  </w:r>
                                </w:p>
                              </w:tc>
                            </w:tr>
                          </w:tbl>
                          <w:p w14:paraId="74599AAD" w14:textId="77777777" w:rsidR="00E85440" w:rsidRDefault="00E85440"/>
                        </w:txbxContent>
                      </wps:txbx>
                      <wps:bodyPr lIns="0" tIns="0" rIns="0" bIns="0">
                        <a:spAutoFit/>
                      </wps:bodyPr>
                    </wps:wsp>
                  </a:graphicData>
                </a:graphic>
              </wp:anchor>
            </w:drawing>
          </mc:Choice>
          <mc:Fallback>
            <w:pict>
              <v:rect w14:anchorId="5A6FD88C" id="_x0000_s1028" style="position:absolute;left:0;text-align:left;margin-left:79.9pt;margin-top:118pt;width:449.65pt;height:621.5pt;z-index:25166643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" filled="f" stroked="f">
                <v:textbox style="mso-fit-shape-to-text:t" inset="0,0,0,0">
                  <w:txbxContent>
                    <w:tbl>
                      <w:tblPr>
                        <w:tblW w:w="8993" w:type="dxa"/>
                        <w:tblBorders>
                          <w:top w:val="single" w:sz="2" w:space="0" w:color="AECB80"/>
                          <w:left w:val="single" w:sz="2" w:space="0" w:color="AECB80"/>
                          <w:bottom w:val="single" w:sz="2" w:space="0" w:color="AECB80"/>
                          <w:right w:val="single" w:sz="2" w:space="0" w:color="AECB80"/>
                          <w:insideH w:val="single" w:sz="2" w:space="0" w:color="AECB80"/>
                          <w:insideV w:val="single" w:sz="2" w:space="0" w:color="AECB80"/>
                        </w:tblBorders>
                        <w:shd w:val="clear" w:color="auto" w:fill="AECB80"/>
                        <w:tblLayout w:type="fixed"/>
                        <w:tblLook w:val="04A0" w:firstRow="1" w:lastRow="0" w:firstColumn="1" w:lastColumn="0" w:noHBand="0" w:noVBand="1"/>
                      </w:tblPr>
                      <w:tblGrid>
                        <w:gridCol w:w="3751"/>
                        <w:gridCol w:w="5242"/>
                      </w:tblGrid>
                      <w:tr w:rsidR="00E85440" w14:paraId="1E0AC519" w14:textId="77777777">
                        <w:trPr>
                          <w:trHeight w:val="283"/>
                          <w:tblHeader/>
                        </w:trPr>
                        <w:tc>
                          <w:tcPr>
                            <w:tcW w:w="8993" w:type="dxa"/>
                            <w:gridSpan w:val="2"/>
                            <w:tcBorders>
                              <w:top w:val="nil"/>
                              <w:left w:val="nil"/>
                              <w:bottom w:val="single" w:sz="2" w:space="0" w:color="AECB80"/>
                              <w:right w:val="nil"/>
                            </w:tcBorders>
                            <w:shd w:val="clear" w:color="auto" w:fill="AECB80"/>
                            <w:tcMar>
                              <w:top w:w="80" w:type="dxa"/>
                              <w:left w:w="80" w:type="dxa"/>
                              <w:bottom w:w="80" w:type="dxa"/>
                              <w:right w:w="80" w:type="dxa"/>
                            </w:tcMar>
                            <w:vAlign w:val="bottom"/>
                          </w:tcPr>
                          <w:p w14:paraId="3DEBE707" w14:textId="77777777" w:rsidR="00E85440" w:rsidRDefault="00E85440">
                            <w:pPr>
                              <w:pStyle w:val="TableStyle2"/>
                              <w:jc w:val="center"/>
                            </w:pPr>
                            <w:r>
                              <w:t>Developmental Stage &amp; Age | Goals and Transitions</w:t>
                            </w:r>
                          </w:p>
                        </w:tc>
                      </w:tr>
                      <w:tr w:rsidR="00E85440" w14:paraId="65EA76C0" w14:textId="77777777">
                        <w:tblPrEx>
                          <w:shd w:val="clear" w:color="auto" w:fill="auto"/>
                        </w:tblPrEx>
                        <w:trPr>
                          <w:trHeight w:val="285"/>
                        </w:trPr>
                        <w:tc>
                          <w:tcPr>
                            <w:tcW w:w="8993" w:type="dxa"/>
                            <w:gridSpan w:val="2"/>
                            <w:tcBorders>
                              <w:top w:val="single" w:sz="2" w:space="0" w:color="AECB80"/>
                              <w:left w:val="nil"/>
                              <w:bottom w:val="single" w:sz="2" w:space="0" w:color="AECB80"/>
                              <w:right w:val="dotted" w:sz="24" w:space="0" w:color="FEFEFE"/>
                            </w:tcBorders>
                            <w:shd w:val="clear" w:color="auto" w:fill="auto"/>
                            <w:tcMar>
                              <w:top w:w="80" w:type="dxa"/>
                              <w:left w:w="80" w:type="dxa"/>
                              <w:bottom w:w="80" w:type="dxa"/>
                              <w:right w:w="80" w:type="dxa"/>
                            </w:tcMar>
                            <w:vAlign w:val="center"/>
                          </w:tcPr>
                          <w:p w14:paraId="1E38037C" w14:textId="77777777" w:rsidR="00E85440" w:rsidRDefault="00E85440">
                            <w:pPr>
                              <w:pStyle w:val="TableStyle3"/>
                            </w:pPr>
                            <w:r>
                              <w:rPr>
                                <w:u w:val="single"/>
                              </w:rPr>
                              <w:t xml:space="preserve">Pregnancy and Childbirth </w:t>
                            </w:r>
                          </w:p>
                        </w:tc>
                      </w:tr>
                      <w:tr w:rsidR="00E85440" w14:paraId="703CE826" w14:textId="77777777">
                        <w:tblPrEx>
                          <w:shd w:val="clear" w:color="auto" w:fill="auto"/>
                        </w:tblPrEx>
                        <w:trPr>
                          <w:trHeight w:val="704"/>
                        </w:trPr>
                        <w:tc>
                          <w:tcPr>
                            <w:tcW w:w="3751" w:type="dxa"/>
                            <w:tcBorders>
                              <w:top w:val="single" w:sz="2" w:space="0" w:color="AECB80"/>
                              <w:left w:val="nil"/>
                              <w:bottom w:val="single" w:sz="2" w:space="0" w:color="AECB80"/>
                              <w:right w:val="dotted" w:sz="24" w:space="0" w:color="FEFEFE"/>
                            </w:tcBorders>
                            <w:shd w:val="clear" w:color="auto" w:fill="F2F2F2"/>
                            <w:tcMar>
                              <w:top w:w="80" w:type="dxa"/>
                              <w:left w:w="80" w:type="dxa"/>
                              <w:bottom w:w="80" w:type="dxa"/>
                              <w:right w:w="80" w:type="dxa"/>
                            </w:tcMar>
                          </w:tcPr>
                          <w:p w14:paraId="6EDA8142" w14:textId="77777777" w:rsidR="00E85440" w:rsidRDefault="00E85440">
                            <w:pPr>
                              <w:pStyle w:val="TableStyle3"/>
                            </w:pPr>
                            <w:r>
                              <w:t>Immediate Impact</w:t>
                            </w:r>
                          </w:p>
                        </w:tc>
                        <w:tc>
                          <w:tcPr>
                            <w:tcW w:w="5241" w:type="dxa"/>
                            <w:tcBorders>
                              <w:top w:val="single" w:sz="2" w:space="0" w:color="AECB80"/>
                              <w:left w:val="dotted" w:sz="24" w:space="0" w:color="FEFEFE"/>
                              <w:bottom w:val="single" w:sz="2" w:space="0" w:color="AECB80"/>
                              <w:right w:val="nil"/>
                            </w:tcBorders>
                            <w:shd w:val="clear" w:color="auto" w:fill="F2F2F2"/>
                            <w:tcMar>
                              <w:top w:w="80" w:type="dxa"/>
                              <w:left w:w="80" w:type="dxa"/>
                              <w:bottom w:w="80" w:type="dxa"/>
                              <w:right w:w="80" w:type="dxa"/>
                            </w:tcMar>
                          </w:tcPr>
                          <w:p w14:paraId="4F9DB531" w14:textId="77777777" w:rsidR="00E85440" w:rsidRDefault="00E85440">
                            <w:pPr>
                              <w:pStyle w:val="TableStyle3"/>
                            </w:pPr>
                            <w:r>
                              <w:t>Potential Impact</w:t>
                            </w:r>
                          </w:p>
                        </w:tc>
                      </w:tr>
                      <w:tr w:rsidR="00E85440" w14:paraId="62AC3B18" w14:textId="77777777">
                        <w:tblPrEx>
                          <w:shd w:val="clear" w:color="auto" w:fill="auto"/>
                        </w:tblPrEx>
                        <w:trPr>
                          <w:trHeight w:val="285"/>
                        </w:trPr>
                        <w:tc>
                          <w:tcPr>
                            <w:tcW w:w="8993" w:type="dxa"/>
                            <w:gridSpan w:val="2"/>
                            <w:tcBorders>
                              <w:top w:val="single" w:sz="2" w:space="0" w:color="AECB80"/>
                              <w:left w:val="nil"/>
                              <w:bottom w:val="single" w:sz="2" w:space="0" w:color="AECB80"/>
                              <w:right w:val="dotted" w:sz="24" w:space="0" w:color="FEFEFE"/>
                            </w:tcBorders>
                            <w:shd w:val="clear" w:color="auto" w:fill="auto"/>
                            <w:tcMar>
                              <w:top w:w="80" w:type="dxa"/>
                              <w:left w:w="80" w:type="dxa"/>
                              <w:bottom w:w="80" w:type="dxa"/>
                              <w:right w:w="80" w:type="dxa"/>
                            </w:tcMar>
                            <w:vAlign w:val="center"/>
                          </w:tcPr>
                          <w:p w14:paraId="6BA2E15A" w14:textId="77777777" w:rsidR="00E85440" w:rsidRDefault="00E85440">
                            <w:pPr>
                              <w:pStyle w:val="TableStyle3"/>
                            </w:pPr>
                            <w:r>
                              <w:rPr>
                                <w:u w:val="single"/>
                              </w:rPr>
                              <w:t>Infancy and Toddlerhood</w:t>
                            </w:r>
                          </w:p>
                        </w:tc>
                      </w:tr>
                      <w:tr w:rsidR="00E85440" w14:paraId="74637A39" w14:textId="77777777">
                        <w:tblPrEx>
                          <w:shd w:val="clear" w:color="auto" w:fill="auto"/>
                        </w:tblPrEx>
                        <w:trPr>
                          <w:trHeight w:val="704"/>
                        </w:trPr>
                        <w:tc>
                          <w:tcPr>
                            <w:tcW w:w="3751" w:type="dxa"/>
                            <w:tcBorders>
                              <w:top w:val="single" w:sz="2" w:space="0" w:color="AECB80"/>
                              <w:left w:val="nil"/>
                              <w:bottom w:val="single" w:sz="2" w:space="0" w:color="AECB80"/>
                              <w:right w:val="dotted" w:sz="24" w:space="0" w:color="FEFEFE"/>
                            </w:tcBorders>
                            <w:shd w:val="clear" w:color="auto" w:fill="F2F2F2"/>
                            <w:tcMar>
                              <w:top w:w="80" w:type="dxa"/>
                              <w:left w:w="80" w:type="dxa"/>
                              <w:bottom w:w="80" w:type="dxa"/>
                              <w:right w:w="80" w:type="dxa"/>
                            </w:tcMar>
                          </w:tcPr>
                          <w:p w14:paraId="0463FC3C" w14:textId="77777777" w:rsidR="00E85440" w:rsidRDefault="00E85440">
                            <w:pPr>
                              <w:pStyle w:val="TableStyle3"/>
                            </w:pPr>
                            <w:r>
                              <w:t>Immediate Impact</w:t>
                            </w:r>
                          </w:p>
                        </w:tc>
                        <w:tc>
                          <w:tcPr>
                            <w:tcW w:w="5241" w:type="dxa"/>
                            <w:tcBorders>
                              <w:top w:val="single" w:sz="2" w:space="0" w:color="AECB80"/>
                              <w:left w:val="dotted" w:sz="24" w:space="0" w:color="FEFEFE"/>
                              <w:bottom w:val="single" w:sz="2" w:space="0" w:color="AECB80"/>
                              <w:right w:val="nil"/>
                            </w:tcBorders>
                            <w:shd w:val="clear" w:color="auto" w:fill="F2F2F2"/>
                            <w:tcMar>
                              <w:top w:w="80" w:type="dxa"/>
                              <w:left w:w="80" w:type="dxa"/>
                              <w:bottom w:w="80" w:type="dxa"/>
                              <w:right w:w="80" w:type="dxa"/>
                            </w:tcMar>
                          </w:tcPr>
                          <w:p w14:paraId="0AD04E96" w14:textId="77777777" w:rsidR="00E85440" w:rsidRDefault="00E85440">
                            <w:pPr>
                              <w:pStyle w:val="TableStyle3"/>
                            </w:pPr>
                            <w:r>
                              <w:t>Potential Impact</w:t>
                            </w:r>
                          </w:p>
                        </w:tc>
                      </w:tr>
                      <w:tr w:rsidR="00E85440" w14:paraId="7EAB7CCE" w14:textId="77777777">
                        <w:tblPrEx>
                          <w:shd w:val="clear" w:color="auto" w:fill="auto"/>
                        </w:tblPrEx>
                        <w:trPr>
                          <w:trHeight w:val="285"/>
                        </w:trPr>
                        <w:tc>
                          <w:tcPr>
                            <w:tcW w:w="8993" w:type="dxa"/>
                            <w:gridSpan w:val="2"/>
                            <w:tcBorders>
                              <w:top w:val="single" w:sz="2" w:space="0" w:color="AECB80"/>
                              <w:left w:val="nil"/>
                              <w:bottom w:val="single" w:sz="2" w:space="0" w:color="AECB80"/>
                              <w:right w:val="dotted" w:sz="24" w:space="0" w:color="FEFEFE"/>
                            </w:tcBorders>
                            <w:shd w:val="clear" w:color="auto" w:fill="auto"/>
                            <w:tcMar>
                              <w:top w:w="80" w:type="dxa"/>
                              <w:left w:w="80" w:type="dxa"/>
                              <w:bottom w:w="80" w:type="dxa"/>
                              <w:right w:w="80" w:type="dxa"/>
                            </w:tcMar>
                            <w:vAlign w:val="center"/>
                          </w:tcPr>
                          <w:p w14:paraId="2754E394" w14:textId="77777777" w:rsidR="00E85440" w:rsidRDefault="00E85440">
                            <w:pPr>
                              <w:pStyle w:val="TableStyle3"/>
                            </w:pPr>
                            <w:r>
                              <w:rPr>
                                <w:u w:val="single"/>
                              </w:rPr>
                              <w:t>Early Childhood</w:t>
                            </w:r>
                          </w:p>
                        </w:tc>
                      </w:tr>
                      <w:tr w:rsidR="00E85440" w14:paraId="190F0781" w14:textId="77777777">
                        <w:tblPrEx>
                          <w:shd w:val="clear" w:color="auto" w:fill="auto"/>
                        </w:tblPrEx>
                        <w:trPr>
                          <w:trHeight w:val="704"/>
                        </w:trPr>
                        <w:tc>
                          <w:tcPr>
                            <w:tcW w:w="3751" w:type="dxa"/>
                            <w:tcBorders>
                              <w:top w:val="single" w:sz="2" w:space="0" w:color="AECB80"/>
                              <w:left w:val="nil"/>
                              <w:bottom w:val="single" w:sz="2" w:space="0" w:color="AECB80"/>
                              <w:right w:val="dotted" w:sz="24" w:space="0" w:color="FEFEFE"/>
                            </w:tcBorders>
                            <w:shd w:val="clear" w:color="auto" w:fill="F2F2F2"/>
                            <w:tcMar>
                              <w:top w:w="80" w:type="dxa"/>
                              <w:left w:w="80" w:type="dxa"/>
                              <w:bottom w:w="80" w:type="dxa"/>
                              <w:right w:w="80" w:type="dxa"/>
                            </w:tcMar>
                          </w:tcPr>
                          <w:p w14:paraId="13DFD516" w14:textId="77777777" w:rsidR="00E85440" w:rsidRDefault="00E85440">
                            <w:pPr>
                              <w:pStyle w:val="TableStyle3"/>
                            </w:pPr>
                            <w:r>
                              <w:t>Immediate Impact</w:t>
                            </w:r>
                          </w:p>
                        </w:tc>
                        <w:tc>
                          <w:tcPr>
                            <w:tcW w:w="5241" w:type="dxa"/>
                            <w:tcBorders>
                              <w:top w:val="single" w:sz="2" w:space="0" w:color="AECB80"/>
                              <w:left w:val="dotted" w:sz="24" w:space="0" w:color="FEFEFE"/>
                              <w:bottom w:val="single" w:sz="2" w:space="0" w:color="AECB80"/>
                              <w:right w:val="nil"/>
                            </w:tcBorders>
                            <w:shd w:val="clear" w:color="auto" w:fill="F2F2F2"/>
                            <w:tcMar>
                              <w:top w:w="80" w:type="dxa"/>
                              <w:left w:w="80" w:type="dxa"/>
                              <w:bottom w:w="80" w:type="dxa"/>
                              <w:right w:w="80" w:type="dxa"/>
                            </w:tcMar>
                          </w:tcPr>
                          <w:p w14:paraId="0CFE765A" w14:textId="77777777" w:rsidR="00E85440" w:rsidRDefault="00E85440">
                            <w:pPr>
                              <w:pStyle w:val="TableStyle3"/>
                            </w:pPr>
                            <w:r>
                              <w:t>Potential Impact</w:t>
                            </w:r>
                          </w:p>
                        </w:tc>
                      </w:tr>
                      <w:tr w:rsidR="00E85440" w14:paraId="38765927" w14:textId="77777777">
                        <w:tblPrEx>
                          <w:shd w:val="clear" w:color="auto" w:fill="auto"/>
                        </w:tblPrEx>
                        <w:trPr>
                          <w:trHeight w:val="285"/>
                        </w:trPr>
                        <w:tc>
                          <w:tcPr>
                            <w:tcW w:w="8993" w:type="dxa"/>
                            <w:gridSpan w:val="2"/>
                            <w:tcBorders>
                              <w:top w:val="single" w:sz="2" w:space="0" w:color="AECB80"/>
                              <w:left w:val="nil"/>
                              <w:bottom w:val="single" w:sz="2" w:space="0" w:color="AECB80"/>
                              <w:right w:val="nil"/>
                            </w:tcBorders>
                            <w:shd w:val="clear" w:color="auto" w:fill="auto"/>
                            <w:tcMar>
                              <w:top w:w="80" w:type="dxa"/>
                              <w:left w:w="80" w:type="dxa"/>
                              <w:bottom w:w="80" w:type="dxa"/>
                              <w:right w:w="80" w:type="dxa"/>
                            </w:tcMar>
                          </w:tcPr>
                          <w:p w14:paraId="709FAB2A" w14:textId="77777777" w:rsidR="00E85440" w:rsidRDefault="00E85440">
                            <w:pPr>
                              <w:pStyle w:val="TableStyle3"/>
                            </w:pPr>
                            <w:r>
                              <w:rPr>
                                <w:u w:val="single"/>
                              </w:rPr>
                              <w:t>Middle Childhood</w:t>
                            </w:r>
                          </w:p>
                        </w:tc>
                      </w:tr>
                      <w:tr w:rsidR="00E85440" w14:paraId="410F2111" w14:textId="77777777">
                        <w:tblPrEx>
                          <w:shd w:val="clear" w:color="auto" w:fill="auto"/>
                        </w:tblPrEx>
                        <w:trPr>
                          <w:trHeight w:val="704"/>
                        </w:trPr>
                        <w:tc>
                          <w:tcPr>
                            <w:tcW w:w="3751" w:type="dxa"/>
                            <w:tcBorders>
                              <w:top w:val="single" w:sz="2" w:space="0" w:color="AECB80"/>
                              <w:left w:val="nil"/>
                              <w:bottom w:val="single" w:sz="2" w:space="0" w:color="AECB80"/>
                              <w:right w:val="dotted" w:sz="24" w:space="0" w:color="FEFEFE"/>
                            </w:tcBorders>
                            <w:shd w:val="clear" w:color="auto" w:fill="F2F2F2"/>
                            <w:tcMar>
                              <w:top w:w="80" w:type="dxa"/>
                              <w:left w:w="80" w:type="dxa"/>
                              <w:bottom w:w="80" w:type="dxa"/>
                              <w:right w:w="80" w:type="dxa"/>
                            </w:tcMar>
                          </w:tcPr>
                          <w:p w14:paraId="2F47006A" w14:textId="77777777" w:rsidR="00E85440" w:rsidRDefault="00E85440">
                            <w:pPr>
                              <w:pStyle w:val="TableStyle3"/>
                            </w:pPr>
                            <w:r>
                              <w:t>Immediate Impact</w:t>
                            </w:r>
                          </w:p>
                        </w:tc>
                        <w:tc>
                          <w:tcPr>
                            <w:tcW w:w="5241" w:type="dxa"/>
                            <w:tcBorders>
                              <w:top w:val="single" w:sz="2" w:space="0" w:color="AECB80"/>
                              <w:left w:val="dotted" w:sz="24" w:space="0" w:color="FEFEFE"/>
                              <w:bottom w:val="single" w:sz="2" w:space="0" w:color="AECB80"/>
                              <w:right w:val="nil"/>
                            </w:tcBorders>
                            <w:shd w:val="clear" w:color="auto" w:fill="F2F2F2"/>
                            <w:tcMar>
                              <w:top w:w="80" w:type="dxa"/>
                              <w:left w:w="80" w:type="dxa"/>
                              <w:bottom w:w="80" w:type="dxa"/>
                              <w:right w:w="80" w:type="dxa"/>
                            </w:tcMar>
                          </w:tcPr>
                          <w:p w14:paraId="51E7B4C7" w14:textId="77777777" w:rsidR="00E85440" w:rsidRDefault="00E85440">
                            <w:pPr>
                              <w:pStyle w:val="TableStyle3"/>
                            </w:pPr>
                            <w:r>
                              <w:t>Potential Impact</w:t>
                            </w:r>
                          </w:p>
                        </w:tc>
                      </w:tr>
                      <w:tr w:rsidR="00E85440" w14:paraId="1718CCDD" w14:textId="77777777">
                        <w:tblPrEx>
                          <w:shd w:val="clear" w:color="auto" w:fill="auto"/>
                        </w:tblPrEx>
                        <w:trPr>
                          <w:trHeight w:val="285"/>
                        </w:trPr>
                        <w:tc>
                          <w:tcPr>
                            <w:tcW w:w="8993" w:type="dxa"/>
                            <w:gridSpan w:val="2"/>
                            <w:tcBorders>
                              <w:top w:val="single" w:sz="2" w:space="0" w:color="AECB80"/>
                              <w:left w:val="nil"/>
                              <w:bottom w:val="single" w:sz="2" w:space="0" w:color="AECB80"/>
                              <w:right w:val="nil"/>
                            </w:tcBorders>
                            <w:shd w:val="clear" w:color="auto" w:fill="auto"/>
                            <w:tcMar>
                              <w:top w:w="80" w:type="dxa"/>
                              <w:left w:w="80" w:type="dxa"/>
                              <w:bottom w:w="80" w:type="dxa"/>
                              <w:right w:w="80" w:type="dxa"/>
                            </w:tcMar>
                          </w:tcPr>
                          <w:p w14:paraId="7C745CCB" w14:textId="77777777" w:rsidR="00E85440" w:rsidRDefault="00E85440">
                            <w:pPr>
                              <w:pStyle w:val="TableStyle3"/>
                            </w:pPr>
                            <w:r>
                              <w:rPr>
                                <w:u w:val="single"/>
                              </w:rPr>
                              <w:t>Late Childhood</w:t>
                            </w:r>
                          </w:p>
                        </w:tc>
                      </w:tr>
                      <w:tr w:rsidR="00E85440" w14:paraId="19D0573B" w14:textId="77777777">
                        <w:tblPrEx>
                          <w:shd w:val="clear" w:color="auto" w:fill="auto"/>
                        </w:tblPrEx>
                        <w:trPr>
                          <w:trHeight w:val="704"/>
                        </w:trPr>
                        <w:tc>
                          <w:tcPr>
                            <w:tcW w:w="3751" w:type="dxa"/>
                            <w:tcBorders>
                              <w:top w:val="single" w:sz="2" w:space="0" w:color="AECB80"/>
                              <w:left w:val="nil"/>
                              <w:bottom w:val="single" w:sz="2" w:space="0" w:color="AECB80"/>
                              <w:right w:val="dotted" w:sz="24" w:space="0" w:color="FEFEFE"/>
                            </w:tcBorders>
                            <w:shd w:val="clear" w:color="auto" w:fill="F2F2F2"/>
                            <w:tcMar>
                              <w:top w:w="80" w:type="dxa"/>
                              <w:left w:w="80" w:type="dxa"/>
                              <w:bottom w:w="80" w:type="dxa"/>
                              <w:right w:w="80" w:type="dxa"/>
                            </w:tcMar>
                          </w:tcPr>
                          <w:p w14:paraId="2D77EA2A" w14:textId="77777777" w:rsidR="00E85440" w:rsidRDefault="00E85440">
                            <w:pPr>
                              <w:pStyle w:val="TableStyle3"/>
                            </w:pPr>
                            <w:r>
                              <w:t>Immediate Impact</w:t>
                            </w:r>
                          </w:p>
                        </w:tc>
                        <w:tc>
                          <w:tcPr>
                            <w:tcW w:w="5241" w:type="dxa"/>
                            <w:tcBorders>
                              <w:top w:val="single" w:sz="2" w:space="0" w:color="AECB80"/>
                              <w:left w:val="dotted" w:sz="24" w:space="0" w:color="FEFEFE"/>
                              <w:bottom w:val="single" w:sz="2" w:space="0" w:color="AECB80"/>
                              <w:right w:val="nil"/>
                            </w:tcBorders>
                            <w:shd w:val="clear" w:color="auto" w:fill="F2F2F2"/>
                            <w:tcMar>
                              <w:top w:w="80" w:type="dxa"/>
                              <w:left w:w="80" w:type="dxa"/>
                              <w:bottom w:w="80" w:type="dxa"/>
                              <w:right w:w="80" w:type="dxa"/>
                            </w:tcMar>
                          </w:tcPr>
                          <w:p w14:paraId="6C5F29B8" w14:textId="77777777" w:rsidR="00E85440" w:rsidRDefault="00E85440">
                            <w:pPr>
                              <w:pStyle w:val="TableStyle3"/>
                            </w:pPr>
                            <w:r>
                              <w:t>Potential Impact</w:t>
                            </w:r>
                          </w:p>
                        </w:tc>
                      </w:tr>
                      <w:tr w:rsidR="00E85440" w14:paraId="23A15E0F" w14:textId="77777777">
                        <w:tblPrEx>
                          <w:shd w:val="clear" w:color="auto" w:fill="auto"/>
                        </w:tblPrEx>
                        <w:trPr>
                          <w:trHeight w:val="285"/>
                        </w:trPr>
                        <w:tc>
                          <w:tcPr>
                            <w:tcW w:w="8993" w:type="dxa"/>
                            <w:gridSpan w:val="2"/>
                            <w:tcBorders>
                              <w:top w:val="single" w:sz="2" w:space="0" w:color="AECB80"/>
                              <w:left w:val="nil"/>
                              <w:bottom w:val="single" w:sz="2" w:space="0" w:color="AECB80"/>
                              <w:right w:val="nil"/>
                            </w:tcBorders>
                            <w:shd w:val="clear" w:color="auto" w:fill="auto"/>
                            <w:tcMar>
                              <w:top w:w="80" w:type="dxa"/>
                              <w:left w:w="80" w:type="dxa"/>
                              <w:bottom w:w="80" w:type="dxa"/>
                              <w:right w:w="80" w:type="dxa"/>
                            </w:tcMar>
                          </w:tcPr>
                          <w:p w14:paraId="68AF2EC0" w14:textId="77777777" w:rsidR="00E85440" w:rsidRDefault="00E85440">
                            <w:pPr>
                              <w:pStyle w:val="TableStyle3"/>
                            </w:pPr>
                            <w:r>
                              <w:rPr>
                                <w:u w:val="single"/>
                              </w:rPr>
                              <w:t>Adolescence</w:t>
                            </w:r>
                          </w:p>
                        </w:tc>
                      </w:tr>
                      <w:tr w:rsidR="00E85440" w14:paraId="27564677" w14:textId="77777777">
                        <w:tblPrEx>
                          <w:shd w:val="clear" w:color="auto" w:fill="auto"/>
                        </w:tblPrEx>
                        <w:trPr>
                          <w:trHeight w:val="704"/>
                        </w:trPr>
                        <w:tc>
                          <w:tcPr>
                            <w:tcW w:w="3751" w:type="dxa"/>
                            <w:tcBorders>
                              <w:top w:val="single" w:sz="2" w:space="0" w:color="AECB80"/>
                              <w:left w:val="nil"/>
                              <w:bottom w:val="single" w:sz="2" w:space="0" w:color="AECB80"/>
                              <w:right w:val="dotted" w:sz="24" w:space="0" w:color="FEFEFE"/>
                            </w:tcBorders>
                            <w:shd w:val="clear" w:color="auto" w:fill="F2F2F2"/>
                            <w:tcMar>
                              <w:top w:w="80" w:type="dxa"/>
                              <w:left w:w="80" w:type="dxa"/>
                              <w:bottom w:w="80" w:type="dxa"/>
                              <w:right w:w="80" w:type="dxa"/>
                            </w:tcMar>
                          </w:tcPr>
                          <w:p w14:paraId="00A224EB" w14:textId="77777777" w:rsidR="00E85440" w:rsidRDefault="00E85440">
                            <w:pPr>
                              <w:pStyle w:val="TableStyle3"/>
                            </w:pPr>
                            <w:r>
                              <w:t>Immediate Impact</w:t>
                            </w:r>
                          </w:p>
                        </w:tc>
                        <w:tc>
                          <w:tcPr>
                            <w:tcW w:w="5241" w:type="dxa"/>
                            <w:tcBorders>
                              <w:top w:val="single" w:sz="2" w:space="0" w:color="AECB80"/>
                              <w:left w:val="dotted" w:sz="24" w:space="0" w:color="FEFEFE"/>
                              <w:bottom w:val="single" w:sz="2" w:space="0" w:color="AECB80"/>
                              <w:right w:val="nil"/>
                            </w:tcBorders>
                            <w:shd w:val="clear" w:color="auto" w:fill="F2F2F2"/>
                            <w:tcMar>
                              <w:top w:w="80" w:type="dxa"/>
                              <w:left w:w="80" w:type="dxa"/>
                              <w:bottom w:w="80" w:type="dxa"/>
                              <w:right w:w="80" w:type="dxa"/>
                            </w:tcMar>
                          </w:tcPr>
                          <w:p w14:paraId="676EF913" w14:textId="77777777" w:rsidR="00E85440" w:rsidRDefault="00E85440">
                            <w:pPr>
                              <w:pStyle w:val="TableStyle3"/>
                            </w:pPr>
                            <w:r>
                              <w:t>Potential Impact</w:t>
                            </w:r>
                          </w:p>
                        </w:tc>
                      </w:tr>
                      <w:tr w:rsidR="00E85440" w14:paraId="4F106A70" w14:textId="77777777">
                        <w:tblPrEx>
                          <w:shd w:val="clear" w:color="auto" w:fill="auto"/>
                        </w:tblPrEx>
                        <w:trPr>
                          <w:trHeight w:val="285"/>
                        </w:trPr>
                        <w:tc>
                          <w:tcPr>
                            <w:tcW w:w="8993" w:type="dxa"/>
                            <w:gridSpan w:val="2"/>
                            <w:tcBorders>
                              <w:top w:val="single" w:sz="2" w:space="0" w:color="AECB80"/>
                              <w:left w:val="nil"/>
                              <w:bottom w:val="single" w:sz="2" w:space="0" w:color="AECB80"/>
                              <w:right w:val="nil"/>
                            </w:tcBorders>
                            <w:shd w:val="clear" w:color="auto" w:fill="auto"/>
                            <w:tcMar>
                              <w:top w:w="80" w:type="dxa"/>
                              <w:left w:w="80" w:type="dxa"/>
                              <w:bottom w:w="80" w:type="dxa"/>
                              <w:right w:w="80" w:type="dxa"/>
                            </w:tcMar>
                          </w:tcPr>
                          <w:p w14:paraId="33DA0C23" w14:textId="77777777" w:rsidR="00E85440" w:rsidRDefault="00E85440">
                            <w:pPr>
                              <w:pStyle w:val="TableStyle3"/>
                            </w:pPr>
                            <w:r>
                              <w:rPr>
                                <w:u w:val="single"/>
                              </w:rPr>
                              <w:t>Emerging Adulthood/Early Adulthood</w:t>
                            </w:r>
                          </w:p>
                        </w:tc>
                      </w:tr>
                      <w:tr w:rsidR="00E85440" w14:paraId="385A2700" w14:textId="77777777">
                        <w:tblPrEx>
                          <w:shd w:val="clear" w:color="auto" w:fill="auto"/>
                        </w:tblPrEx>
                        <w:trPr>
                          <w:trHeight w:val="704"/>
                        </w:trPr>
                        <w:tc>
                          <w:tcPr>
                            <w:tcW w:w="3751" w:type="dxa"/>
                            <w:tcBorders>
                              <w:top w:val="single" w:sz="2" w:space="0" w:color="AECB80"/>
                              <w:left w:val="nil"/>
                              <w:bottom w:val="single" w:sz="2" w:space="0" w:color="AECB80"/>
                              <w:right w:val="dotted" w:sz="24" w:space="0" w:color="FEFEFE"/>
                            </w:tcBorders>
                            <w:shd w:val="clear" w:color="auto" w:fill="F2F2F2"/>
                            <w:tcMar>
                              <w:top w:w="80" w:type="dxa"/>
                              <w:left w:w="80" w:type="dxa"/>
                              <w:bottom w:w="80" w:type="dxa"/>
                              <w:right w:w="80" w:type="dxa"/>
                            </w:tcMar>
                          </w:tcPr>
                          <w:p w14:paraId="43D02EB8" w14:textId="77777777" w:rsidR="00E85440" w:rsidRDefault="00E85440">
                            <w:pPr>
                              <w:pStyle w:val="TableStyle3"/>
                            </w:pPr>
                            <w:r>
                              <w:t>Immediate Impact</w:t>
                            </w:r>
                          </w:p>
                        </w:tc>
                        <w:tc>
                          <w:tcPr>
                            <w:tcW w:w="5241" w:type="dxa"/>
                            <w:tcBorders>
                              <w:top w:val="single" w:sz="2" w:space="0" w:color="AECB80"/>
                              <w:left w:val="dotted" w:sz="24" w:space="0" w:color="FEFEFE"/>
                              <w:bottom w:val="single" w:sz="2" w:space="0" w:color="AECB80"/>
                              <w:right w:val="nil"/>
                            </w:tcBorders>
                            <w:shd w:val="clear" w:color="auto" w:fill="F2F2F2"/>
                            <w:tcMar>
                              <w:top w:w="80" w:type="dxa"/>
                              <w:left w:w="80" w:type="dxa"/>
                              <w:bottom w:w="80" w:type="dxa"/>
                              <w:right w:w="80" w:type="dxa"/>
                            </w:tcMar>
                          </w:tcPr>
                          <w:p w14:paraId="249D0F21" w14:textId="77777777" w:rsidR="00E85440" w:rsidRDefault="00E85440">
                            <w:pPr>
                              <w:pStyle w:val="TableStyle3"/>
                            </w:pPr>
                            <w:r>
                              <w:t>Potential Impact</w:t>
                            </w:r>
                          </w:p>
                        </w:tc>
                      </w:tr>
                      <w:tr w:rsidR="00E85440" w14:paraId="3DC6DC19" w14:textId="77777777">
                        <w:tblPrEx>
                          <w:shd w:val="clear" w:color="auto" w:fill="auto"/>
                        </w:tblPrEx>
                        <w:trPr>
                          <w:trHeight w:val="285"/>
                        </w:trPr>
                        <w:tc>
                          <w:tcPr>
                            <w:tcW w:w="8993" w:type="dxa"/>
                            <w:gridSpan w:val="2"/>
                            <w:tcBorders>
                              <w:top w:val="single" w:sz="2" w:space="0" w:color="AECB80"/>
                              <w:left w:val="nil"/>
                              <w:bottom w:val="single" w:sz="2" w:space="0" w:color="AECB80"/>
                              <w:right w:val="nil"/>
                            </w:tcBorders>
                            <w:shd w:val="clear" w:color="auto" w:fill="auto"/>
                            <w:tcMar>
                              <w:top w:w="80" w:type="dxa"/>
                              <w:left w:w="80" w:type="dxa"/>
                              <w:bottom w:w="80" w:type="dxa"/>
                              <w:right w:w="80" w:type="dxa"/>
                            </w:tcMar>
                          </w:tcPr>
                          <w:p w14:paraId="759705CF" w14:textId="77777777" w:rsidR="00E85440" w:rsidRDefault="00E85440">
                            <w:pPr>
                              <w:pStyle w:val="TableStyle3"/>
                            </w:pPr>
                            <w:r>
                              <w:rPr>
                                <w:u w:val="single"/>
                              </w:rPr>
                              <w:t>Middle Adulthood</w:t>
                            </w:r>
                          </w:p>
                        </w:tc>
                      </w:tr>
                      <w:tr w:rsidR="00E85440" w14:paraId="56631CE9" w14:textId="77777777">
                        <w:tblPrEx>
                          <w:shd w:val="clear" w:color="auto" w:fill="auto"/>
                        </w:tblPrEx>
                        <w:trPr>
                          <w:trHeight w:val="704"/>
                        </w:trPr>
                        <w:tc>
                          <w:tcPr>
                            <w:tcW w:w="3751" w:type="dxa"/>
                            <w:tcBorders>
                              <w:top w:val="single" w:sz="2" w:space="0" w:color="AECB80"/>
                              <w:left w:val="nil"/>
                              <w:bottom w:val="single" w:sz="2" w:space="0" w:color="AECB80"/>
                              <w:right w:val="dotted" w:sz="24" w:space="0" w:color="FEFEFE"/>
                            </w:tcBorders>
                            <w:shd w:val="clear" w:color="auto" w:fill="F2F2F2"/>
                            <w:tcMar>
                              <w:top w:w="80" w:type="dxa"/>
                              <w:left w:w="80" w:type="dxa"/>
                              <w:bottom w:w="80" w:type="dxa"/>
                              <w:right w:w="80" w:type="dxa"/>
                            </w:tcMar>
                          </w:tcPr>
                          <w:p w14:paraId="10F67557" w14:textId="77777777" w:rsidR="00E85440" w:rsidRDefault="00E85440">
                            <w:pPr>
                              <w:pStyle w:val="TableStyle3"/>
                            </w:pPr>
                            <w:r>
                              <w:t>Immediate Impact</w:t>
                            </w:r>
                          </w:p>
                        </w:tc>
                        <w:tc>
                          <w:tcPr>
                            <w:tcW w:w="5241" w:type="dxa"/>
                            <w:tcBorders>
                              <w:top w:val="single" w:sz="2" w:space="0" w:color="AECB80"/>
                              <w:left w:val="dotted" w:sz="24" w:space="0" w:color="FEFEFE"/>
                              <w:bottom w:val="single" w:sz="2" w:space="0" w:color="AECB80"/>
                              <w:right w:val="nil"/>
                            </w:tcBorders>
                            <w:shd w:val="clear" w:color="auto" w:fill="F2F2F2"/>
                            <w:tcMar>
                              <w:top w:w="80" w:type="dxa"/>
                              <w:left w:w="80" w:type="dxa"/>
                              <w:bottom w:w="80" w:type="dxa"/>
                              <w:right w:w="80" w:type="dxa"/>
                            </w:tcMar>
                          </w:tcPr>
                          <w:p w14:paraId="5A003E4E" w14:textId="77777777" w:rsidR="00E85440" w:rsidRDefault="00E85440">
                            <w:pPr>
                              <w:pStyle w:val="TableStyle3"/>
                            </w:pPr>
                            <w:r>
                              <w:t>Potential Impact</w:t>
                            </w:r>
                          </w:p>
                        </w:tc>
                      </w:tr>
                      <w:tr w:rsidR="00E85440" w14:paraId="79E2CA9E" w14:textId="77777777">
                        <w:tblPrEx>
                          <w:shd w:val="clear" w:color="auto" w:fill="auto"/>
                        </w:tblPrEx>
                        <w:trPr>
                          <w:trHeight w:val="285"/>
                        </w:trPr>
                        <w:tc>
                          <w:tcPr>
                            <w:tcW w:w="8993" w:type="dxa"/>
                            <w:gridSpan w:val="2"/>
                            <w:tcBorders>
                              <w:top w:val="single" w:sz="2" w:space="0" w:color="AECB80"/>
                              <w:left w:val="nil"/>
                              <w:bottom w:val="single" w:sz="2" w:space="0" w:color="AECB80"/>
                              <w:right w:val="nil"/>
                            </w:tcBorders>
                            <w:shd w:val="clear" w:color="auto" w:fill="auto"/>
                            <w:tcMar>
                              <w:top w:w="80" w:type="dxa"/>
                              <w:left w:w="80" w:type="dxa"/>
                              <w:bottom w:w="80" w:type="dxa"/>
                              <w:right w:w="80" w:type="dxa"/>
                            </w:tcMar>
                          </w:tcPr>
                          <w:p w14:paraId="33590A09" w14:textId="77777777" w:rsidR="00E85440" w:rsidRDefault="00E85440">
                            <w:pPr>
                              <w:pStyle w:val="TableStyle3"/>
                            </w:pPr>
                            <w:r>
                              <w:rPr>
                                <w:u w:val="single"/>
                              </w:rPr>
                              <w:t>Late Adulthood/End of Life</w:t>
                            </w:r>
                          </w:p>
                        </w:tc>
                      </w:tr>
                      <w:tr w:rsidR="00E85440" w14:paraId="16772881" w14:textId="77777777">
                        <w:tblPrEx>
                          <w:shd w:val="clear" w:color="auto" w:fill="auto"/>
                        </w:tblPrEx>
                        <w:trPr>
                          <w:trHeight w:val="704"/>
                        </w:trPr>
                        <w:tc>
                          <w:tcPr>
                            <w:tcW w:w="3751" w:type="dxa"/>
                            <w:tcBorders>
                              <w:top w:val="single" w:sz="2" w:space="0" w:color="AECB80"/>
                              <w:left w:val="nil"/>
                              <w:bottom w:val="nil"/>
                              <w:right w:val="dotted" w:sz="24" w:space="0" w:color="FEFEFE"/>
                            </w:tcBorders>
                            <w:shd w:val="clear" w:color="auto" w:fill="F2F2F2"/>
                            <w:tcMar>
                              <w:top w:w="80" w:type="dxa"/>
                              <w:left w:w="80" w:type="dxa"/>
                              <w:bottom w:w="80" w:type="dxa"/>
                              <w:right w:w="80" w:type="dxa"/>
                            </w:tcMar>
                          </w:tcPr>
                          <w:p w14:paraId="0C83F6F4" w14:textId="77777777" w:rsidR="00E85440" w:rsidRDefault="00E85440">
                            <w:pPr>
                              <w:pStyle w:val="TableStyle3"/>
                            </w:pPr>
                            <w:r>
                              <w:t>Immediate Impact</w:t>
                            </w:r>
                          </w:p>
                        </w:tc>
                        <w:tc>
                          <w:tcPr>
                            <w:tcW w:w="5241" w:type="dxa"/>
                            <w:tcBorders>
                              <w:top w:val="single" w:sz="2" w:space="0" w:color="AECB80"/>
                              <w:left w:val="dotted" w:sz="24" w:space="0" w:color="FEFEFE"/>
                              <w:bottom w:val="nil"/>
                              <w:right w:val="nil"/>
                            </w:tcBorders>
                            <w:shd w:val="clear" w:color="auto" w:fill="F2F2F2"/>
                            <w:tcMar>
                              <w:top w:w="80" w:type="dxa"/>
                              <w:left w:w="80" w:type="dxa"/>
                              <w:bottom w:w="80" w:type="dxa"/>
                              <w:right w:w="80" w:type="dxa"/>
                            </w:tcMar>
                          </w:tcPr>
                          <w:p w14:paraId="3DA5A351" w14:textId="77777777" w:rsidR="00E85440" w:rsidRDefault="00E85440">
                            <w:pPr>
                              <w:pStyle w:val="TableStyle3"/>
                            </w:pPr>
                            <w:r>
                              <w:t>Potential Impact</w:t>
                            </w:r>
                          </w:p>
                        </w:tc>
                      </w:tr>
                    </w:tbl>
                    <w:p w14:paraId="74599AAD" w14:textId="77777777" w:rsidR="00E85440" w:rsidRDefault="00E85440"/>
                  </w:txbxContent>
                </v:textbox>
                <w10:wrap type="topAndBottom" anchorx="page" anchory="page"/>
              </v:rect>
            </w:pict>
          </mc:Fallback>
        </mc:AlternateContent>
      </w:r>
      <w:r w:rsidRPr="00E85440">
        <w:rPr>
          <w:color w:val="171717" w:themeColor="background2" w:themeShade="1A"/>
        </w:rPr>
        <w:t>tive</w:t>
      </w:r>
    </w:p>
    <w:p w14:paraId="315F90E7" w14:textId="77777777" w:rsidR="003103D1" w:rsidRPr="00E85440" w:rsidRDefault="00E85440">
      <w:pPr>
        <w:pStyle w:val="Subtitle"/>
        <w:rPr>
          <w:color w:val="171717" w:themeColor="background2" w:themeShade="1A"/>
        </w:rPr>
      </w:pPr>
      <w:r w:rsidRPr="00E85440">
        <w:rPr>
          <w:color w:val="171717" w:themeColor="background2" w:themeShade="1A"/>
        </w:rPr>
        <w:t>Socioem</w:t>
      </w:r>
      <w:r w:rsidRPr="00E85440">
        <w:rPr>
          <w:noProof/>
          <w:color w:val="171717" w:themeColor="background2" w:themeShade="1A"/>
        </w:rPr>
        <mc:AlternateContent>
          <mc:Choice Requires="wps">
            <w:drawing>
              <wp:anchor distT="152400" distB="152400" distL="152400" distR="152400" simplePos="0" relativeHeight="251667456" behindDoc="0" locked="0" layoutInCell="1" allowOverlap="1" wp14:anchorId="38717DDB" wp14:editId="74F60602">
                <wp:simplePos x="0" y="0"/>
                <wp:positionH relativeFrom="page">
                  <wp:posOffset>1014983</wp:posOffset>
                </wp:positionH>
                <wp:positionV relativeFrom="page">
                  <wp:posOffset>1498600</wp:posOffset>
                </wp:positionV>
                <wp:extent cx="5710555" cy="7893050"/>
                <wp:effectExtent l="0" t="0" r="0" b="0"/>
                <wp:wrapTopAndBottom distT="152400" distB="152400"/>
                <wp:docPr id="1073741833" name="officeArt object"/>
                <wp:cNvGraphicFramePr/>
                <a:graphic xmlns:a="http://schemas.openxmlformats.org/drawingml/2006/main">
                  <a:graphicData uri="http://schemas.microsoft.com/office/word/2010/wordprocessingShape">
                    <wps:wsp>
                      <wps:cNvSpPr/>
                      <wps:spPr>
                        <a:xfrm>
                          <a:off x="0" y="0"/>
                          <a:ext cx="5710555" cy="7893050"/>
                        </a:xfrm>
                        <a:prstGeom prst="rect">
                          <a:avLst/>
                        </a:prstGeom>
                      </wps:spPr>
                      <wps:txbx>
                        <w:txbxContent>
                          <w:tbl>
                            <w:tblPr>
                              <w:tblW w:w="8993" w:type="dxa"/>
                              <w:tblBorders>
                                <w:top w:val="single" w:sz="2" w:space="0" w:color="AECB80"/>
                                <w:left w:val="single" w:sz="2" w:space="0" w:color="AECB80"/>
                                <w:bottom w:val="single" w:sz="2" w:space="0" w:color="AECB80"/>
                                <w:right w:val="single" w:sz="2" w:space="0" w:color="AECB80"/>
                                <w:insideH w:val="single" w:sz="2" w:space="0" w:color="AECB80"/>
                                <w:insideV w:val="single" w:sz="2" w:space="0" w:color="AECB80"/>
                              </w:tblBorders>
                              <w:shd w:val="clear" w:color="auto" w:fill="AECB80"/>
                              <w:tblLayout w:type="fixed"/>
                              <w:tblLook w:val="04A0" w:firstRow="1" w:lastRow="0" w:firstColumn="1" w:lastColumn="0" w:noHBand="0" w:noVBand="1"/>
                            </w:tblPr>
                            <w:tblGrid>
                              <w:gridCol w:w="3751"/>
                              <w:gridCol w:w="5242"/>
                            </w:tblGrid>
                            <w:tr w:rsidR="00E85440" w14:paraId="67894147" w14:textId="77777777">
                              <w:trPr>
                                <w:trHeight w:val="283"/>
                                <w:tblHeader/>
                              </w:trPr>
                              <w:tc>
                                <w:tcPr>
                                  <w:tcW w:w="8993" w:type="dxa"/>
                                  <w:gridSpan w:val="2"/>
                                  <w:tcBorders>
                                    <w:top w:val="nil"/>
                                    <w:left w:val="nil"/>
                                    <w:bottom w:val="single" w:sz="2" w:space="0" w:color="AECB80"/>
                                    <w:right w:val="nil"/>
                                  </w:tcBorders>
                                  <w:shd w:val="clear" w:color="auto" w:fill="AECB80"/>
                                  <w:tcMar>
                                    <w:top w:w="80" w:type="dxa"/>
                                    <w:left w:w="80" w:type="dxa"/>
                                    <w:bottom w:w="80" w:type="dxa"/>
                                    <w:right w:w="80" w:type="dxa"/>
                                  </w:tcMar>
                                  <w:vAlign w:val="bottom"/>
                                </w:tcPr>
                                <w:p w14:paraId="25953119" w14:textId="77777777" w:rsidR="00E85440" w:rsidRDefault="00E85440">
                                  <w:pPr>
                                    <w:pStyle w:val="TableStyle2"/>
                                    <w:jc w:val="center"/>
                                  </w:pPr>
                                  <w:r>
                                    <w:t>Developmental Stage &amp; Age | Goals and Transitions</w:t>
                                  </w:r>
                                </w:p>
                              </w:tc>
                            </w:tr>
                            <w:tr w:rsidR="00E85440" w14:paraId="13888AA4" w14:textId="77777777">
                              <w:tblPrEx>
                                <w:shd w:val="clear" w:color="auto" w:fill="auto"/>
                              </w:tblPrEx>
                              <w:trPr>
                                <w:trHeight w:val="285"/>
                              </w:trPr>
                              <w:tc>
                                <w:tcPr>
                                  <w:tcW w:w="8993" w:type="dxa"/>
                                  <w:gridSpan w:val="2"/>
                                  <w:tcBorders>
                                    <w:top w:val="single" w:sz="2" w:space="0" w:color="AECB80"/>
                                    <w:left w:val="nil"/>
                                    <w:bottom w:val="single" w:sz="2" w:space="0" w:color="AECB80"/>
                                    <w:right w:val="dotted" w:sz="24" w:space="0" w:color="FEFEFE"/>
                                  </w:tcBorders>
                                  <w:shd w:val="clear" w:color="auto" w:fill="auto"/>
                                  <w:tcMar>
                                    <w:top w:w="80" w:type="dxa"/>
                                    <w:left w:w="80" w:type="dxa"/>
                                    <w:bottom w:w="80" w:type="dxa"/>
                                    <w:right w:w="80" w:type="dxa"/>
                                  </w:tcMar>
                                  <w:vAlign w:val="center"/>
                                </w:tcPr>
                                <w:p w14:paraId="179A3FA6" w14:textId="77777777" w:rsidR="00E85440" w:rsidRDefault="00E85440">
                                  <w:pPr>
                                    <w:pStyle w:val="TableStyle3"/>
                                  </w:pPr>
                                  <w:r>
                                    <w:rPr>
                                      <w:u w:val="single"/>
                                    </w:rPr>
                                    <w:t xml:space="preserve">Pregnancy and Childbirth </w:t>
                                  </w:r>
                                </w:p>
                              </w:tc>
                            </w:tr>
                            <w:tr w:rsidR="00E85440" w14:paraId="057AD365" w14:textId="77777777">
                              <w:tblPrEx>
                                <w:shd w:val="clear" w:color="auto" w:fill="auto"/>
                              </w:tblPrEx>
                              <w:trPr>
                                <w:trHeight w:val="704"/>
                              </w:trPr>
                              <w:tc>
                                <w:tcPr>
                                  <w:tcW w:w="3751" w:type="dxa"/>
                                  <w:tcBorders>
                                    <w:top w:val="single" w:sz="2" w:space="0" w:color="AECB80"/>
                                    <w:left w:val="nil"/>
                                    <w:bottom w:val="single" w:sz="2" w:space="0" w:color="AECB80"/>
                                    <w:right w:val="dotted" w:sz="24" w:space="0" w:color="FEFEFE"/>
                                  </w:tcBorders>
                                  <w:shd w:val="clear" w:color="auto" w:fill="F2F2F2"/>
                                  <w:tcMar>
                                    <w:top w:w="80" w:type="dxa"/>
                                    <w:left w:w="80" w:type="dxa"/>
                                    <w:bottom w:w="80" w:type="dxa"/>
                                    <w:right w:w="80" w:type="dxa"/>
                                  </w:tcMar>
                                </w:tcPr>
                                <w:p w14:paraId="783B660E" w14:textId="77777777" w:rsidR="00E85440" w:rsidRDefault="00E85440">
                                  <w:pPr>
                                    <w:pStyle w:val="TableStyle3"/>
                                  </w:pPr>
                                  <w:r>
                                    <w:t>Immediate Impact</w:t>
                                  </w:r>
                                </w:p>
                              </w:tc>
                              <w:tc>
                                <w:tcPr>
                                  <w:tcW w:w="5241" w:type="dxa"/>
                                  <w:tcBorders>
                                    <w:top w:val="single" w:sz="2" w:space="0" w:color="AECB80"/>
                                    <w:left w:val="dotted" w:sz="24" w:space="0" w:color="FEFEFE"/>
                                    <w:bottom w:val="single" w:sz="2" w:space="0" w:color="AECB80"/>
                                    <w:right w:val="nil"/>
                                  </w:tcBorders>
                                  <w:shd w:val="clear" w:color="auto" w:fill="F2F2F2"/>
                                  <w:tcMar>
                                    <w:top w:w="80" w:type="dxa"/>
                                    <w:left w:w="80" w:type="dxa"/>
                                    <w:bottom w:w="80" w:type="dxa"/>
                                    <w:right w:w="80" w:type="dxa"/>
                                  </w:tcMar>
                                </w:tcPr>
                                <w:p w14:paraId="19C714EF" w14:textId="77777777" w:rsidR="00E85440" w:rsidRDefault="00E85440">
                                  <w:pPr>
                                    <w:pStyle w:val="TableStyle3"/>
                                  </w:pPr>
                                  <w:r>
                                    <w:t>Potential Impact</w:t>
                                  </w:r>
                                </w:p>
                              </w:tc>
                            </w:tr>
                            <w:tr w:rsidR="00E85440" w14:paraId="7C44E225" w14:textId="77777777">
                              <w:tblPrEx>
                                <w:shd w:val="clear" w:color="auto" w:fill="auto"/>
                              </w:tblPrEx>
                              <w:trPr>
                                <w:trHeight w:val="285"/>
                              </w:trPr>
                              <w:tc>
                                <w:tcPr>
                                  <w:tcW w:w="8993" w:type="dxa"/>
                                  <w:gridSpan w:val="2"/>
                                  <w:tcBorders>
                                    <w:top w:val="single" w:sz="2" w:space="0" w:color="AECB80"/>
                                    <w:left w:val="nil"/>
                                    <w:bottom w:val="single" w:sz="2" w:space="0" w:color="AECB80"/>
                                    <w:right w:val="dotted" w:sz="24" w:space="0" w:color="FEFEFE"/>
                                  </w:tcBorders>
                                  <w:shd w:val="clear" w:color="auto" w:fill="auto"/>
                                  <w:tcMar>
                                    <w:top w:w="80" w:type="dxa"/>
                                    <w:left w:w="80" w:type="dxa"/>
                                    <w:bottom w:w="80" w:type="dxa"/>
                                    <w:right w:w="80" w:type="dxa"/>
                                  </w:tcMar>
                                  <w:vAlign w:val="center"/>
                                </w:tcPr>
                                <w:p w14:paraId="540C7081" w14:textId="77777777" w:rsidR="00E85440" w:rsidRDefault="00E85440">
                                  <w:pPr>
                                    <w:pStyle w:val="TableStyle3"/>
                                  </w:pPr>
                                  <w:r>
                                    <w:rPr>
                                      <w:u w:val="single"/>
                                    </w:rPr>
                                    <w:t>Infancy and Toddlerhood</w:t>
                                  </w:r>
                                </w:p>
                              </w:tc>
                            </w:tr>
                            <w:tr w:rsidR="00E85440" w14:paraId="27949E85" w14:textId="77777777">
                              <w:tblPrEx>
                                <w:shd w:val="clear" w:color="auto" w:fill="auto"/>
                              </w:tblPrEx>
                              <w:trPr>
                                <w:trHeight w:val="704"/>
                              </w:trPr>
                              <w:tc>
                                <w:tcPr>
                                  <w:tcW w:w="3751" w:type="dxa"/>
                                  <w:tcBorders>
                                    <w:top w:val="single" w:sz="2" w:space="0" w:color="AECB80"/>
                                    <w:left w:val="nil"/>
                                    <w:bottom w:val="single" w:sz="2" w:space="0" w:color="AECB80"/>
                                    <w:right w:val="dotted" w:sz="24" w:space="0" w:color="FEFEFE"/>
                                  </w:tcBorders>
                                  <w:shd w:val="clear" w:color="auto" w:fill="F2F2F2"/>
                                  <w:tcMar>
                                    <w:top w:w="80" w:type="dxa"/>
                                    <w:left w:w="80" w:type="dxa"/>
                                    <w:bottom w:w="80" w:type="dxa"/>
                                    <w:right w:w="80" w:type="dxa"/>
                                  </w:tcMar>
                                </w:tcPr>
                                <w:p w14:paraId="79A4AB1C" w14:textId="77777777" w:rsidR="00E85440" w:rsidRDefault="00E85440">
                                  <w:pPr>
                                    <w:pStyle w:val="TableStyle3"/>
                                  </w:pPr>
                                  <w:r>
                                    <w:t>Immediate Impact</w:t>
                                  </w:r>
                                </w:p>
                              </w:tc>
                              <w:tc>
                                <w:tcPr>
                                  <w:tcW w:w="5241" w:type="dxa"/>
                                  <w:tcBorders>
                                    <w:top w:val="single" w:sz="2" w:space="0" w:color="AECB80"/>
                                    <w:left w:val="dotted" w:sz="24" w:space="0" w:color="FEFEFE"/>
                                    <w:bottom w:val="single" w:sz="2" w:space="0" w:color="AECB80"/>
                                    <w:right w:val="nil"/>
                                  </w:tcBorders>
                                  <w:shd w:val="clear" w:color="auto" w:fill="F2F2F2"/>
                                  <w:tcMar>
                                    <w:top w:w="80" w:type="dxa"/>
                                    <w:left w:w="80" w:type="dxa"/>
                                    <w:bottom w:w="80" w:type="dxa"/>
                                    <w:right w:w="80" w:type="dxa"/>
                                  </w:tcMar>
                                </w:tcPr>
                                <w:p w14:paraId="3D45532C" w14:textId="77777777" w:rsidR="00E85440" w:rsidRDefault="00E85440">
                                  <w:pPr>
                                    <w:pStyle w:val="TableStyle3"/>
                                  </w:pPr>
                                  <w:r>
                                    <w:t>Potential Impact</w:t>
                                  </w:r>
                                </w:p>
                              </w:tc>
                            </w:tr>
                            <w:tr w:rsidR="00E85440" w14:paraId="7FA8C13B" w14:textId="77777777">
                              <w:tblPrEx>
                                <w:shd w:val="clear" w:color="auto" w:fill="auto"/>
                              </w:tblPrEx>
                              <w:trPr>
                                <w:trHeight w:val="285"/>
                              </w:trPr>
                              <w:tc>
                                <w:tcPr>
                                  <w:tcW w:w="8993" w:type="dxa"/>
                                  <w:gridSpan w:val="2"/>
                                  <w:tcBorders>
                                    <w:top w:val="single" w:sz="2" w:space="0" w:color="AECB80"/>
                                    <w:left w:val="nil"/>
                                    <w:bottom w:val="single" w:sz="2" w:space="0" w:color="AECB80"/>
                                    <w:right w:val="dotted" w:sz="24" w:space="0" w:color="FEFEFE"/>
                                  </w:tcBorders>
                                  <w:shd w:val="clear" w:color="auto" w:fill="auto"/>
                                  <w:tcMar>
                                    <w:top w:w="80" w:type="dxa"/>
                                    <w:left w:w="80" w:type="dxa"/>
                                    <w:bottom w:w="80" w:type="dxa"/>
                                    <w:right w:w="80" w:type="dxa"/>
                                  </w:tcMar>
                                  <w:vAlign w:val="center"/>
                                </w:tcPr>
                                <w:p w14:paraId="0B921E80" w14:textId="77777777" w:rsidR="00E85440" w:rsidRDefault="00E85440">
                                  <w:pPr>
                                    <w:pStyle w:val="TableStyle3"/>
                                  </w:pPr>
                                  <w:r>
                                    <w:rPr>
                                      <w:u w:val="single"/>
                                    </w:rPr>
                                    <w:t>Early Childhood</w:t>
                                  </w:r>
                                </w:p>
                              </w:tc>
                            </w:tr>
                            <w:tr w:rsidR="00E85440" w14:paraId="12EE413D" w14:textId="77777777">
                              <w:tblPrEx>
                                <w:shd w:val="clear" w:color="auto" w:fill="auto"/>
                              </w:tblPrEx>
                              <w:trPr>
                                <w:trHeight w:val="704"/>
                              </w:trPr>
                              <w:tc>
                                <w:tcPr>
                                  <w:tcW w:w="3751" w:type="dxa"/>
                                  <w:tcBorders>
                                    <w:top w:val="single" w:sz="2" w:space="0" w:color="AECB80"/>
                                    <w:left w:val="nil"/>
                                    <w:bottom w:val="single" w:sz="2" w:space="0" w:color="AECB80"/>
                                    <w:right w:val="dotted" w:sz="24" w:space="0" w:color="FEFEFE"/>
                                  </w:tcBorders>
                                  <w:shd w:val="clear" w:color="auto" w:fill="F2F2F2"/>
                                  <w:tcMar>
                                    <w:top w:w="80" w:type="dxa"/>
                                    <w:left w:w="80" w:type="dxa"/>
                                    <w:bottom w:w="80" w:type="dxa"/>
                                    <w:right w:w="80" w:type="dxa"/>
                                  </w:tcMar>
                                </w:tcPr>
                                <w:p w14:paraId="0809DF23" w14:textId="77777777" w:rsidR="00E85440" w:rsidRDefault="00E85440">
                                  <w:pPr>
                                    <w:pStyle w:val="TableStyle3"/>
                                  </w:pPr>
                                  <w:r>
                                    <w:t>Immediate Impact</w:t>
                                  </w:r>
                                </w:p>
                              </w:tc>
                              <w:tc>
                                <w:tcPr>
                                  <w:tcW w:w="5241" w:type="dxa"/>
                                  <w:tcBorders>
                                    <w:top w:val="single" w:sz="2" w:space="0" w:color="AECB80"/>
                                    <w:left w:val="dotted" w:sz="24" w:space="0" w:color="FEFEFE"/>
                                    <w:bottom w:val="single" w:sz="2" w:space="0" w:color="AECB80"/>
                                    <w:right w:val="nil"/>
                                  </w:tcBorders>
                                  <w:shd w:val="clear" w:color="auto" w:fill="F2F2F2"/>
                                  <w:tcMar>
                                    <w:top w:w="80" w:type="dxa"/>
                                    <w:left w:w="80" w:type="dxa"/>
                                    <w:bottom w:w="80" w:type="dxa"/>
                                    <w:right w:w="80" w:type="dxa"/>
                                  </w:tcMar>
                                </w:tcPr>
                                <w:p w14:paraId="7DC1E800" w14:textId="77777777" w:rsidR="00E85440" w:rsidRDefault="00E85440">
                                  <w:pPr>
                                    <w:pStyle w:val="TableStyle3"/>
                                  </w:pPr>
                                  <w:r>
                                    <w:t>Potential Impact</w:t>
                                  </w:r>
                                </w:p>
                              </w:tc>
                            </w:tr>
                            <w:tr w:rsidR="00E85440" w14:paraId="7176E99C" w14:textId="77777777">
                              <w:tblPrEx>
                                <w:shd w:val="clear" w:color="auto" w:fill="auto"/>
                              </w:tblPrEx>
                              <w:trPr>
                                <w:trHeight w:val="285"/>
                              </w:trPr>
                              <w:tc>
                                <w:tcPr>
                                  <w:tcW w:w="8993" w:type="dxa"/>
                                  <w:gridSpan w:val="2"/>
                                  <w:tcBorders>
                                    <w:top w:val="single" w:sz="2" w:space="0" w:color="AECB80"/>
                                    <w:left w:val="nil"/>
                                    <w:bottom w:val="single" w:sz="2" w:space="0" w:color="AECB80"/>
                                    <w:right w:val="nil"/>
                                  </w:tcBorders>
                                  <w:shd w:val="clear" w:color="auto" w:fill="auto"/>
                                  <w:tcMar>
                                    <w:top w:w="80" w:type="dxa"/>
                                    <w:left w:w="80" w:type="dxa"/>
                                    <w:bottom w:w="80" w:type="dxa"/>
                                    <w:right w:w="80" w:type="dxa"/>
                                  </w:tcMar>
                                </w:tcPr>
                                <w:p w14:paraId="594970BD" w14:textId="77777777" w:rsidR="00E85440" w:rsidRDefault="00E85440">
                                  <w:pPr>
                                    <w:pStyle w:val="TableStyle3"/>
                                  </w:pPr>
                                  <w:r>
                                    <w:rPr>
                                      <w:u w:val="single"/>
                                    </w:rPr>
                                    <w:t>Middle Childhood</w:t>
                                  </w:r>
                                </w:p>
                              </w:tc>
                            </w:tr>
                            <w:tr w:rsidR="00E85440" w14:paraId="68713D87" w14:textId="77777777">
                              <w:tblPrEx>
                                <w:shd w:val="clear" w:color="auto" w:fill="auto"/>
                              </w:tblPrEx>
                              <w:trPr>
                                <w:trHeight w:val="704"/>
                              </w:trPr>
                              <w:tc>
                                <w:tcPr>
                                  <w:tcW w:w="3751" w:type="dxa"/>
                                  <w:tcBorders>
                                    <w:top w:val="single" w:sz="2" w:space="0" w:color="AECB80"/>
                                    <w:left w:val="nil"/>
                                    <w:bottom w:val="single" w:sz="2" w:space="0" w:color="AECB80"/>
                                    <w:right w:val="dotted" w:sz="24" w:space="0" w:color="FEFEFE"/>
                                  </w:tcBorders>
                                  <w:shd w:val="clear" w:color="auto" w:fill="F2F2F2"/>
                                  <w:tcMar>
                                    <w:top w:w="80" w:type="dxa"/>
                                    <w:left w:w="80" w:type="dxa"/>
                                    <w:bottom w:w="80" w:type="dxa"/>
                                    <w:right w:w="80" w:type="dxa"/>
                                  </w:tcMar>
                                </w:tcPr>
                                <w:p w14:paraId="79ECF589" w14:textId="77777777" w:rsidR="00E85440" w:rsidRDefault="00E85440">
                                  <w:pPr>
                                    <w:pStyle w:val="TableStyle3"/>
                                  </w:pPr>
                                  <w:r>
                                    <w:t>Immediate Impact</w:t>
                                  </w:r>
                                </w:p>
                              </w:tc>
                              <w:tc>
                                <w:tcPr>
                                  <w:tcW w:w="5241" w:type="dxa"/>
                                  <w:tcBorders>
                                    <w:top w:val="single" w:sz="2" w:space="0" w:color="AECB80"/>
                                    <w:left w:val="dotted" w:sz="24" w:space="0" w:color="FEFEFE"/>
                                    <w:bottom w:val="single" w:sz="2" w:space="0" w:color="AECB80"/>
                                    <w:right w:val="nil"/>
                                  </w:tcBorders>
                                  <w:shd w:val="clear" w:color="auto" w:fill="F2F2F2"/>
                                  <w:tcMar>
                                    <w:top w:w="80" w:type="dxa"/>
                                    <w:left w:w="80" w:type="dxa"/>
                                    <w:bottom w:w="80" w:type="dxa"/>
                                    <w:right w:w="80" w:type="dxa"/>
                                  </w:tcMar>
                                </w:tcPr>
                                <w:p w14:paraId="12949051" w14:textId="77777777" w:rsidR="00E85440" w:rsidRDefault="00E85440">
                                  <w:pPr>
                                    <w:pStyle w:val="TableStyle3"/>
                                  </w:pPr>
                                  <w:r>
                                    <w:t>Potential Impact</w:t>
                                  </w:r>
                                </w:p>
                              </w:tc>
                            </w:tr>
                            <w:tr w:rsidR="00E85440" w14:paraId="00CE8E3B" w14:textId="77777777">
                              <w:tblPrEx>
                                <w:shd w:val="clear" w:color="auto" w:fill="auto"/>
                              </w:tblPrEx>
                              <w:trPr>
                                <w:trHeight w:val="285"/>
                              </w:trPr>
                              <w:tc>
                                <w:tcPr>
                                  <w:tcW w:w="8993" w:type="dxa"/>
                                  <w:gridSpan w:val="2"/>
                                  <w:tcBorders>
                                    <w:top w:val="single" w:sz="2" w:space="0" w:color="AECB80"/>
                                    <w:left w:val="nil"/>
                                    <w:bottom w:val="single" w:sz="2" w:space="0" w:color="AECB80"/>
                                    <w:right w:val="nil"/>
                                  </w:tcBorders>
                                  <w:shd w:val="clear" w:color="auto" w:fill="auto"/>
                                  <w:tcMar>
                                    <w:top w:w="80" w:type="dxa"/>
                                    <w:left w:w="80" w:type="dxa"/>
                                    <w:bottom w:w="80" w:type="dxa"/>
                                    <w:right w:w="80" w:type="dxa"/>
                                  </w:tcMar>
                                </w:tcPr>
                                <w:p w14:paraId="5B525688" w14:textId="77777777" w:rsidR="00E85440" w:rsidRDefault="00E85440">
                                  <w:pPr>
                                    <w:pStyle w:val="TableStyle3"/>
                                  </w:pPr>
                                  <w:r>
                                    <w:rPr>
                                      <w:u w:val="single"/>
                                    </w:rPr>
                                    <w:t>Late Childhood</w:t>
                                  </w:r>
                                </w:p>
                              </w:tc>
                            </w:tr>
                            <w:tr w:rsidR="00E85440" w14:paraId="2753961C" w14:textId="77777777">
                              <w:tblPrEx>
                                <w:shd w:val="clear" w:color="auto" w:fill="auto"/>
                              </w:tblPrEx>
                              <w:trPr>
                                <w:trHeight w:val="704"/>
                              </w:trPr>
                              <w:tc>
                                <w:tcPr>
                                  <w:tcW w:w="3751" w:type="dxa"/>
                                  <w:tcBorders>
                                    <w:top w:val="single" w:sz="2" w:space="0" w:color="AECB80"/>
                                    <w:left w:val="nil"/>
                                    <w:bottom w:val="single" w:sz="2" w:space="0" w:color="AECB80"/>
                                    <w:right w:val="dotted" w:sz="24" w:space="0" w:color="FEFEFE"/>
                                  </w:tcBorders>
                                  <w:shd w:val="clear" w:color="auto" w:fill="F2F2F2"/>
                                  <w:tcMar>
                                    <w:top w:w="80" w:type="dxa"/>
                                    <w:left w:w="80" w:type="dxa"/>
                                    <w:bottom w:w="80" w:type="dxa"/>
                                    <w:right w:w="80" w:type="dxa"/>
                                  </w:tcMar>
                                </w:tcPr>
                                <w:p w14:paraId="0F33135A" w14:textId="77777777" w:rsidR="00E85440" w:rsidRDefault="00E85440">
                                  <w:pPr>
                                    <w:pStyle w:val="TableStyle3"/>
                                  </w:pPr>
                                  <w:r>
                                    <w:t>Immediate Impact</w:t>
                                  </w:r>
                                </w:p>
                              </w:tc>
                              <w:tc>
                                <w:tcPr>
                                  <w:tcW w:w="5241" w:type="dxa"/>
                                  <w:tcBorders>
                                    <w:top w:val="single" w:sz="2" w:space="0" w:color="AECB80"/>
                                    <w:left w:val="dotted" w:sz="24" w:space="0" w:color="FEFEFE"/>
                                    <w:bottom w:val="single" w:sz="2" w:space="0" w:color="AECB80"/>
                                    <w:right w:val="nil"/>
                                  </w:tcBorders>
                                  <w:shd w:val="clear" w:color="auto" w:fill="F2F2F2"/>
                                  <w:tcMar>
                                    <w:top w:w="80" w:type="dxa"/>
                                    <w:left w:w="80" w:type="dxa"/>
                                    <w:bottom w:w="80" w:type="dxa"/>
                                    <w:right w:w="80" w:type="dxa"/>
                                  </w:tcMar>
                                </w:tcPr>
                                <w:p w14:paraId="357A13BA" w14:textId="77777777" w:rsidR="00E85440" w:rsidRDefault="00E85440">
                                  <w:pPr>
                                    <w:pStyle w:val="TableStyle3"/>
                                  </w:pPr>
                                  <w:r>
                                    <w:t>Potential Impact</w:t>
                                  </w:r>
                                </w:p>
                              </w:tc>
                            </w:tr>
                            <w:tr w:rsidR="00E85440" w14:paraId="746EB469" w14:textId="77777777">
                              <w:tblPrEx>
                                <w:shd w:val="clear" w:color="auto" w:fill="auto"/>
                              </w:tblPrEx>
                              <w:trPr>
                                <w:trHeight w:val="285"/>
                              </w:trPr>
                              <w:tc>
                                <w:tcPr>
                                  <w:tcW w:w="8993" w:type="dxa"/>
                                  <w:gridSpan w:val="2"/>
                                  <w:tcBorders>
                                    <w:top w:val="single" w:sz="2" w:space="0" w:color="AECB80"/>
                                    <w:left w:val="nil"/>
                                    <w:bottom w:val="single" w:sz="2" w:space="0" w:color="AECB80"/>
                                    <w:right w:val="nil"/>
                                  </w:tcBorders>
                                  <w:shd w:val="clear" w:color="auto" w:fill="auto"/>
                                  <w:tcMar>
                                    <w:top w:w="80" w:type="dxa"/>
                                    <w:left w:w="80" w:type="dxa"/>
                                    <w:bottom w:w="80" w:type="dxa"/>
                                    <w:right w:w="80" w:type="dxa"/>
                                  </w:tcMar>
                                </w:tcPr>
                                <w:p w14:paraId="4CB26F90" w14:textId="77777777" w:rsidR="00E85440" w:rsidRDefault="00E85440">
                                  <w:pPr>
                                    <w:pStyle w:val="TableStyle3"/>
                                  </w:pPr>
                                  <w:r>
                                    <w:rPr>
                                      <w:u w:val="single"/>
                                    </w:rPr>
                                    <w:t>Adolescence</w:t>
                                  </w:r>
                                </w:p>
                              </w:tc>
                            </w:tr>
                            <w:tr w:rsidR="00E85440" w14:paraId="79B536E3" w14:textId="77777777">
                              <w:tblPrEx>
                                <w:shd w:val="clear" w:color="auto" w:fill="auto"/>
                              </w:tblPrEx>
                              <w:trPr>
                                <w:trHeight w:val="704"/>
                              </w:trPr>
                              <w:tc>
                                <w:tcPr>
                                  <w:tcW w:w="3751" w:type="dxa"/>
                                  <w:tcBorders>
                                    <w:top w:val="single" w:sz="2" w:space="0" w:color="AECB80"/>
                                    <w:left w:val="nil"/>
                                    <w:bottom w:val="single" w:sz="2" w:space="0" w:color="AECB80"/>
                                    <w:right w:val="dotted" w:sz="24" w:space="0" w:color="FEFEFE"/>
                                  </w:tcBorders>
                                  <w:shd w:val="clear" w:color="auto" w:fill="F2F2F2"/>
                                  <w:tcMar>
                                    <w:top w:w="80" w:type="dxa"/>
                                    <w:left w:w="80" w:type="dxa"/>
                                    <w:bottom w:w="80" w:type="dxa"/>
                                    <w:right w:w="80" w:type="dxa"/>
                                  </w:tcMar>
                                </w:tcPr>
                                <w:p w14:paraId="560C1CD3" w14:textId="77777777" w:rsidR="00E85440" w:rsidRDefault="00E85440">
                                  <w:pPr>
                                    <w:pStyle w:val="TableStyle3"/>
                                  </w:pPr>
                                  <w:r>
                                    <w:t>Immediate Impact</w:t>
                                  </w:r>
                                </w:p>
                              </w:tc>
                              <w:tc>
                                <w:tcPr>
                                  <w:tcW w:w="5241" w:type="dxa"/>
                                  <w:tcBorders>
                                    <w:top w:val="single" w:sz="2" w:space="0" w:color="AECB80"/>
                                    <w:left w:val="dotted" w:sz="24" w:space="0" w:color="FEFEFE"/>
                                    <w:bottom w:val="single" w:sz="2" w:space="0" w:color="AECB80"/>
                                    <w:right w:val="nil"/>
                                  </w:tcBorders>
                                  <w:shd w:val="clear" w:color="auto" w:fill="F2F2F2"/>
                                  <w:tcMar>
                                    <w:top w:w="80" w:type="dxa"/>
                                    <w:left w:w="80" w:type="dxa"/>
                                    <w:bottom w:w="80" w:type="dxa"/>
                                    <w:right w:w="80" w:type="dxa"/>
                                  </w:tcMar>
                                </w:tcPr>
                                <w:p w14:paraId="29BAAE15" w14:textId="77777777" w:rsidR="00E85440" w:rsidRDefault="00E85440">
                                  <w:pPr>
                                    <w:pStyle w:val="TableStyle3"/>
                                  </w:pPr>
                                  <w:r>
                                    <w:t>Potential Impact</w:t>
                                  </w:r>
                                </w:p>
                              </w:tc>
                            </w:tr>
                            <w:tr w:rsidR="00E85440" w14:paraId="1956FC18" w14:textId="77777777">
                              <w:tblPrEx>
                                <w:shd w:val="clear" w:color="auto" w:fill="auto"/>
                              </w:tblPrEx>
                              <w:trPr>
                                <w:trHeight w:val="285"/>
                              </w:trPr>
                              <w:tc>
                                <w:tcPr>
                                  <w:tcW w:w="8993" w:type="dxa"/>
                                  <w:gridSpan w:val="2"/>
                                  <w:tcBorders>
                                    <w:top w:val="single" w:sz="2" w:space="0" w:color="AECB80"/>
                                    <w:left w:val="nil"/>
                                    <w:bottom w:val="single" w:sz="2" w:space="0" w:color="AECB80"/>
                                    <w:right w:val="nil"/>
                                  </w:tcBorders>
                                  <w:shd w:val="clear" w:color="auto" w:fill="auto"/>
                                  <w:tcMar>
                                    <w:top w:w="80" w:type="dxa"/>
                                    <w:left w:w="80" w:type="dxa"/>
                                    <w:bottom w:w="80" w:type="dxa"/>
                                    <w:right w:w="80" w:type="dxa"/>
                                  </w:tcMar>
                                </w:tcPr>
                                <w:p w14:paraId="3807ABCF" w14:textId="77777777" w:rsidR="00E85440" w:rsidRDefault="00E85440">
                                  <w:pPr>
                                    <w:pStyle w:val="TableStyle3"/>
                                  </w:pPr>
                                  <w:r>
                                    <w:rPr>
                                      <w:u w:val="single"/>
                                    </w:rPr>
                                    <w:t>Emerging Adulthood/Early Adulthood</w:t>
                                  </w:r>
                                </w:p>
                              </w:tc>
                            </w:tr>
                            <w:tr w:rsidR="00E85440" w14:paraId="4FD5DC86" w14:textId="77777777">
                              <w:tblPrEx>
                                <w:shd w:val="clear" w:color="auto" w:fill="auto"/>
                              </w:tblPrEx>
                              <w:trPr>
                                <w:trHeight w:val="704"/>
                              </w:trPr>
                              <w:tc>
                                <w:tcPr>
                                  <w:tcW w:w="3751" w:type="dxa"/>
                                  <w:tcBorders>
                                    <w:top w:val="single" w:sz="2" w:space="0" w:color="AECB80"/>
                                    <w:left w:val="nil"/>
                                    <w:bottom w:val="single" w:sz="2" w:space="0" w:color="AECB80"/>
                                    <w:right w:val="dotted" w:sz="24" w:space="0" w:color="FEFEFE"/>
                                  </w:tcBorders>
                                  <w:shd w:val="clear" w:color="auto" w:fill="F2F2F2"/>
                                  <w:tcMar>
                                    <w:top w:w="80" w:type="dxa"/>
                                    <w:left w:w="80" w:type="dxa"/>
                                    <w:bottom w:w="80" w:type="dxa"/>
                                    <w:right w:w="80" w:type="dxa"/>
                                  </w:tcMar>
                                </w:tcPr>
                                <w:p w14:paraId="3911DAAB" w14:textId="77777777" w:rsidR="00E85440" w:rsidRDefault="00E85440">
                                  <w:pPr>
                                    <w:pStyle w:val="TableStyle3"/>
                                  </w:pPr>
                                  <w:r>
                                    <w:t>Immediate Impact</w:t>
                                  </w:r>
                                </w:p>
                              </w:tc>
                              <w:tc>
                                <w:tcPr>
                                  <w:tcW w:w="5241" w:type="dxa"/>
                                  <w:tcBorders>
                                    <w:top w:val="single" w:sz="2" w:space="0" w:color="AECB80"/>
                                    <w:left w:val="dotted" w:sz="24" w:space="0" w:color="FEFEFE"/>
                                    <w:bottom w:val="single" w:sz="2" w:space="0" w:color="AECB80"/>
                                    <w:right w:val="nil"/>
                                  </w:tcBorders>
                                  <w:shd w:val="clear" w:color="auto" w:fill="F2F2F2"/>
                                  <w:tcMar>
                                    <w:top w:w="80" w:type="dxa"/>
                                    <w:left w:w="80" w:type="dxa"/>
                                    <w:bottom w:w="80" w:type="dxa"/>
                                    <w:right w:w="80" w:type="dxa"/>
                                  </w:tcMar>
                                </w:tcPr>
                                <w:p w14:paraId="7CFEA391" w14:textId="77777777" w:rsidR="00E85440" w:rsidRDefault="00E85440">
                                  <w:pPr>
                                    <w:pStyle w:val="TableStyle3"/>
                                  </w:pPr>
                                  <w:r>
                                    <w:t>Potential Impact</w:t>
                                  </w:r>
                                </w:p>
                              </w:tc>
                            </w:tr>
                            <w:tr w:rsidR="00E85440" w14:paraId="0FE37071" w14:textId="77777777">
                              <w:tblPrEx>
                                <w:shd w:val="clear" w:color="auto" w:fill="auto"/>
                              </w:tblPrEx>
                              <w:trPr>
                                <w:trHeight w:val="285"/>
                              </w:trPr>
                              <w:tc>
                                <w:tcPr>
                                  <w:tcW w:w="8993" w:type="dxa"/>
                                  <w:gridSpan w:val="2"/>
                                  <w:tcBorders>
                                    <w:top w:val="single" w:sz="2" w:space="0" w:color="AECB80"/>
                                    <w:left w:val="nil"/>
                                    <w:bottom w:val="single" w:sz="2" w:space="0" w:color="AECB80"/>
                                    <w:right w:val="nil"/>
                                  </w:tcBorders>
                                  <w:shd w:val="clear" w:color="auto" w:fill="auto"/>
                                  <w:tcMar>
                                    <w:top w:w="80" w:type="dxa"/>
                                    <w:left w:w="80" w:type="dxa"/>
                                    <w:bottom w:w="80" w:type="dxa"/>
                                    <w:right w:w="80" w:type="dxa"/>
                                  </w:tcMar>
                                </w:tcPr>
                                <w:p w14:paraId="5A79DB6B" w14:textId="77777777" w:rsidR="00E85440" w:rsidRDefault="00E85440">
                                  <w:pPr>
                                    <w:pStyle w:val="TableStyle3"/>
                                  </w:pPr>
                                  <w:r>
                                    <w:rPr>
                                      <w:u w:val="single"/>
                                    </w:rPr>
                                    <w:t>Middle Adulthood</w:t>
                                  </w:r>
                                </w:p>
                              </w:tc>
                            </w:tr>
                            <w:tr w:rsidR="00E85440" w14:paraId="5F6550B5" w14:textId="77777777">
                              <w:tblPrEx>
                                <w:shd w:val="clear" w:color="auto" w:fill="auto"/>
                              </w:tblPrEx>
                              <w:trPr>
                                <w:trHeight w:val="704"/>
                              </w:trPr>
                              <w:tc>
                                <w:tcPr>
                                  <w:tcW w:w="3751" w:type="dxa"/>
                                  <w:tcBorders>
                                    <w:top w:val="single" w:sz="2" w:space="0" w:color="AECB80"/>
                                    <w:left w:val="nil"/>
                                    <w:bottom w:val="single" w:sz="2" w:space="0" w:color="AECB80"/>
                                    <w:right w:val="dotted" w:sz="24" w:space="0" w:color="FEFEFE"/>
                                  </w:tcBorders>
                                  <w:shd w:val="clear" w:color="auto" w:fill="F2F2F2"/>
                                  <w:tcMar>
                                    <w:top w:w="80" w:type="dxa"/>
                                    <w:left w:w="80" w:type="dxa"/>
                                    <w:bottom w:w="80" w:type="dxa"/>
                                    <w:right w:w="80" w:type="dxa"/>
                                  </w:tcMar>
                                </w:tcPr>
                                <w:p w14:paraId="235D46FD" w14:textId="77777777" w:rsidR="00E85440" w:rsidRDefault="00E85440">
                                  <w:pPr>
                                    <w:pStyle w:val="TableStyle3"/>
                                  </w:pPr>
                                  <w:r>
                                    <w:t>Immediate Impact</w:t>
                                  </w:r>
                                </w:p>
                              </w:tc>
                              <w:tc>
                                <w:tcPr>
                                  <w:tcW w:w="5241" w:type="dxa"/>
                                  <w:tcBorders>
                                    <w:top w:val="single" w:sz="2" w:space="0" w:color="AECB80"/>
                                    <w:left w:val="dotted" w:sz="24" w:space="0" w:color="FEFEFE"/>
                                    <w:bottom w:val="single" w:sz="2" w:space="0" w:color="AECB80"/>
                                    <w:right w:val="nil"/>
                                  </w:tcBorders>
                                  <w:shd w:val="clear" w:color="auto" w:fill="F2F2F2"/>
                                  <w:tcMar>
                                    <w:top w:w="80" w:type="dxa"/>
                                    <w:left w:w="80" w:type="dxa"/>
                                    <w:bottom w:w="80" w:type="dxa"/>
                                    <w:right w:w="80" w:type="dxa"/>
                                  </w:tcMar>
                                </w:tcPr>
                                <w:p w14:paraId="4C792AA1" w14:textId="77777777" w:rsidR="00E85440" w:rsidRDefault="00E85440">
                                  <w:pPr>
                                    <w:pStyle w:val="TableStyle3"/>
                                  </w:pPr>
                                  <w:r>
                                    <w:t>Potential Impact</w:t>
                                  </w:r>
                                </w:p>
                              </w:tc>
                            </w:tr>
                            <w:tr w:rsidR="00E85440" w14:paraId="4B577116" w14:textId="77777777">
                              <w:tblPrEx>
                                <w:shd w:val="clear" w:color="auto" w:fill="auto"/>
                              </w:tblPrEx>
                              <w:trPr>
                                <w:trHeight w:val="285"/>
                              </w:trPr>
                              <w:tc>
                                <w:tcPr>
                                  <w:tcW w:w="8993" w:type="dxa"/>
                                  <w:gridSpan w:val="2"/>
                                  <w:tcBorders>
                                    <w:top w:val="single" w:sz="2" w:space="0" w:color="AECB80"/>
                                    <w:left w:val="nil"/>
                                    <w:bottom w:val="single" w:sz="2" w:space="0" w:color="AECB80"/>
                                    <w:right w:val="nil"/>
                                  </w:tcBorders>
                                  <w:shd w:val="clear" w:color="auto" w:fill="auto"/>
                                  <w:tcMar>
                                    <w:top w:w="80" w:type="dxa"/>
                                    <w:left w:w="80" w:type="dxa"/>
                                    <w:bottom w:w="80" w:type="dxa"/>
                                    <w:right w:w="80" w:type="dxa"/>
                                  </w:tcMar>
                                </w:tcPr>
                                <w:p w14:paraId="4CD61103" w14:textId="77777777" w:rsidR="00E85440" w:rsidRDefault="00E85440">
                                  <w:pPr>
                                    <w:pStyle w:val="TableStyle3"/>
                                  </w:pPr>
                                  <w:r>
                                    <w:rPr>
                                      <w:u w:val="single"/>
                                    </w:rPr>
                                    <w:t>Late Adulthood/End of Life</w:t>
                                  </w:r>
                                </w:p>
                              </w:tc>
                            </w:tr>
                            <w:tr w:rsidR="00E85440" w14:paraId="48219566" w14:textId="77777777">
                              <w:tblPrEx>
                                <w:shd w:val="clear" w:color="auto" w:fill="auto"/>
                              </w:tblPrEx>
                              <w:trPr>
                                <w:trHeight w:val="704"/>
                              </w:trPr>
                              <w:tc>
                                <w:tcPr>
                                  <w:tcW w:w="3751" w:type="dxa"/>
                                  <w:tcBorders>
                                    <w:top w:val="single" w:sz="2" w:space="0" w:color="AECB80"/>
                                    <w:left w:val="nil"/>
                                    <w:bottom w:val="nil"/>
                                    <w:right w:val="dotted" w:sz="24" w:space="0" w:color="FEFEFE"/>
                                  </w:tcBorders>
                                  <w:shd w:val="clear" w:color="auto" w:fill="F2F2F2"/>
                                  <w:tcMar>
                                    <w:top w:w="80" w:type="dxa"/>
                                    <w:left w:w="80" w:type="dxa"/>
                                    <w:bottom w:w="80" w:type="dxa"/>
                                    <w:right w:w="80" w:type="dxa"/>
                                  </w:tcMar>
                                </w:tcPr>
                                <w:p w14:paraId="749A4064" w14:textId="77777777" w:rsidR="00E85440" w:rsidRDefault="00E85440">
                                  <w:pPr>
                                    <w:pStyle w:val="TableStyle3"/>
                                  </w:pPr>
                                  <w:r>
                                    <w:t>Immediate Impact</w:t>
                                  </w:r>
                                </w:p>
                              </w:tc>
                              <w:tc>
                                <w:tcPr>
                                  <w:tcW w:w="5241" w:type="dxa"/>
                                  <w:tcBorders>
                                    <w:top w:val="single" w:sz="2" w:space="0" w:color="AECB80"/>
                                    <w:left w:val="dotted" w:sz="24" w:space="0" w:color="FEFEFE"/>
                                    <w:bottom w:val="nil"/>
                                    <w:right w:val="nil"/>
                                  </w:tcBorders>
                                  <w:shd w:val="clear" w:color="auto" w:fill="F2F2F2"/>
                                  <w:tcMar>
                                    <w:top w:w="80" w:type="dxa"/>
                                    <w:left w:w="80" w:type="dxa"/>
                                    <w:bottom w:w="80" w:type="dxa"/>
                                    <w:right w:w="80" w:type="dxa"/>
                                  </w:tcMar>
                                </w:tcPr>
                                <w:p w14:paraId="5CA52FA4" w14:textId="77777777" w:rsidR="00E85440" w:rsidRDefault="00E85440">
                                  <w:pPr>
                                    <w:pStyle w:val="TableStyle3"/>
                                  </w:pPr>
                                  <w:r>
                                    <w:t>Potential Impact</w:t>
                                  </w:r>
                                </w:p>
                              </w:tc>
                            </w:tr>
                          </w:tbl>
                          <w:p w14:paraId="4B6D3655" w14:textId="77777777" w:rsidR="00E85440" w:rsidRDefault="00E85440"/>
                        </w:txbxContent>
                      </wps:txbx>
                      <wps:bodyPr lIns="0" tIns="0" rIns="0" bIns="0">
                        <a:spAutoFit/>
                      </wps:bodyPr>
                    </wps:wsp>
                  </a:graphicData>
                </a:graphic>
              </wp:anchor>
            </w:drawing>
          </mc:Choice>
          <mc:Fallback>
            <w:pict>
              <v:rect w14:anchorId="38717DDB" id="_x0000_s1029" style="position:absolute;left:0;text-align:left;margin-left:79.9pt;margin-top:118pt;width:449.65pt;height:621.5pt;z-index:25166745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" filled="f" stroked="f">
                <v:textbox style="mso-fit-shape-to-text:t" inset="0,0,0,0">
                  <w:txbxContent>
                    <w:tbl>
                      <w:tblPr>
                        <w:tblW w:w="8993" w:type="dxa"/>
                        <w:tblBorders>
                          <w:top w:val="single" w:sz="2" w:space="0" w:color="AECB80"/>
                          <w:left w:val="single" w:sz="2" w:space="0" w:color="AECB80"/>
                          <w:bottom w:val="single" w:sz="2" w:space="0" w:color="AECB80"/>
                          <w:right w:val="single" w:sz="2" w:space="0" w:color="AECB80"/>
                          <w:insideH w:val="single" w:sz="2" w:space="0" w:color="AECB80"/>
                          <w:insideV w:val="single" w:sz="2" w:space="0" w:color="AECB80"/>
                        </w:tblBorders>
                        <w:shd w:val="clear" w:color="auto" w:fill="AECB80"/>
                        <w:tblLayout w:type="fixed"/>
                        <w:tblLook w:val="04A0" w:firstRow="1" w:lastRow="0" w:firstColumn="1" w:lastColumn="0" w:noHBand="0" w:noVBand="1"/>
                      </w:tblPr>
                      <w:tblGrid>
                        <w:gridCol w:w="3751"/>
                        <w:gridCol w:w="5242"/>
                      </w:tblGrid>
                      <w:tr w:rsidR="00E85440" w14:paraId="67894147" w14:textId="77777777">
                        <w:trPr>
                          <w:trHeight w:val="283"/>
                          <w:tblHeader/>
                        </w:trPr>
                        <w:tc>
                          <w:tcPr>
                            <w:tcW w:w="8993" w:type="dxa"/>
                            <w:gridSpan w:val="2"/>
                            <w:tcBorders>
                              <w:top w:val="nil"/>
                              <w:left w:val="nil"/>
                              <w:bottom w:val="single" w:sz="2" w:space="0" w:color="AECB80"/>
                              <w:right w:val="nil"/>
                            </w:tcBorders>
                            <w:shd w:val="clear" w:color="auto" w:fill="AECB80"/>
                            <w:tcMar>
                              <w:top w:w="80" w:type="dxa"/>
                              <w:left w:w="80" w:type="dxa"/>
                              <w:bottom w:w="80" w:type="dxa"/>
                              <w:right w:w="80" w:type="dxa"/>
                            </w:tcMar>
                            <w:vAlign w:val="bottom"/>
                          </w:tcPr>
                          <w:p w14:paraId="25953119" w14:textId="77777777" w:rsidR="00E85440" w:rsidRDefault="00E85440">
                            <w:pPr>
                              <w:pStyle w:val="TableStyle2"/>
                              <w:jc w:val="center"/>
                            </w:pPr>
                            <w:r>
                              <w:t>Developmental Stage &amp; Age | Goals and Transitions</w:t>
                            </w:r>
                          </w:p>
                        </w:tc>
                      </w:tr>
                      <w:tr w:rsidR="00E85440" w14:paraId="13888AA4" w14:textId="77777777">
                        <w:tblPrEx>
                          <w:shd w:val="clear" w:color="auto" w:fill="auto"/>
                        </w:tblPrEx>
                        <w:trPr>
                          <w:trHeight w:val="285"/>
                        </w:trPr>
                        <w:tc>
                          <w:tcPr>
                            <w:tcW w:w="8993" w:type="dxa"/>
                            <w:gridSpan w:val="2"/>
                            <w:tcBorders>
                              <w:top w:val="single" w:sz="2" w:space="0" w:color="AECB80"/>
                              <w:left w:val="nil"/>
                              <w:bottom w:val="single" w:sz="2" w:space="0" w:color="AECB80"/>
                              <w:right w:val="dotted" w:sz="24" w:space="0" w:color="FEFEFE"/>
                            </w:tcBorders>
                            <w:shd w:val="clear" w:color="auto" w:fill="auto"/>
                            <w:tcMar>
                              <w:top w:w="80" w:type="dxa"/>
                              <w:left w:w="80" w:type="dxa"/>
                              <w:bottom w:w="80" w:type="dxa"/>
                              <w:right w:w="80" w:type="dxa"/>
                            </w:tcMar>
                            <w:vAlign w:val="center"/>
                          </w:tcPr>
                          <w:p w14:paraId="179A3FA6" w14:textId="77777777" w:rsidR="00E85440" w:rsidRDefault="00E85440">
                            <w:pPr>
                              <w:pStyle w:val="TableStyle3"/>
                            </w:pPr>
                            <w:r>
                              <w:rPr>
                                <w:u w:val="single"/>
                              </w:rPr>
                              <w:t xml:space="preserve">Pregnancy and Childbirth </w:t>
                            </w:r>
                          </w:p>
                        </w:tc>
                      </w:tr>
                      <w:tr w:rsidR="00E85440" w14:paraId="057AD365" w14:textId="77777777">
                        <w:tblPrEx>
                          <w:shd w:val="clear" w:color="auto" w:fill="auto"/>
                        </w:tblPrEx>
                        <w:trPr>
                          <w:trHeight w:val="704"/>
                        </w:trPr>
                        <w:tc>
                          <w:tcPr>
                            <w:tcW w:w="3751" w:type="dxa"/>
                            <w:tcBorders>
                              <w:top w:val="single" w:sz="2" w:space="0" w:color="AECB80"/>
                              <w:left w:val="nil"/>
                              <w:bottom w:val="single" w:sz="2" w:space="0" w:color="AECB80"/>
                              <w:right w:val="dotted" w:sz="24" w:space="0" w:color="FEFEFE"/>
                            </w:tcBorders>
                            <w:shd w:val="clear" w:color="auto" w:fill="F2F2F2"/>
                            <w:tcMar>
                              <w:top w:w="80" w:type="dxa"/>
                              <w:left w:w="80" w:type="dxa"/>
                              <w:bottom w:w="80" w:type="dxa"/>
                              <w:right w:w="80" w:type="dxa"/>
                            </w:tcMar>
                          </w:tcPr>
                          <w:p w14:paraId="783B660E" w14:textId="77777777" w:rsidR="00E85440" w:rsidRDefault="00E85440">
                            <w:pPr>
                              <w:pStyle w:val="TableStyle3"/>
                            </w:pPr>
                            <w:r>
                              <w:t>Immediate Impact</w:t>
                            </w:r>
                          </w:p>
                        </w:tc>
                        <w:tc>
                          <w:tcPr>
                            <w:tcW w:w="5241" w:type="dxa"/>
                            <w:tcBorders>
                              <w:top w:val="single" w:sz="2" w:space="0" w:color="AECB80"/>
                              <w:left w:val="dotted" w:sz="24" w:space="0" w:color="FEFEFE"/>
                              <w:bottom w:val="single" w:sz="2" w:space="0" w:color="AECB80"/>
                              <w:right w:val="nil"/>
                            </w:tcBorders>
                            <w:shd w:val="clear" w:color="auto" w:fill="F2F2F2"/>
                            <w:tcMar>
                              <w:top w:w="80" w:type="dxa"/>
                              <w:left w:w="80" w:type="dxa"/>
                              <w:bottom w:w="80" w:type="dxa"/>
                              <w:right w:w="80" w:type="dxa"/>
                            </w:tcMar>
                          </w:tcPr>
                          <w:p w14:paraId="19C714EF" w14:textId="77777777" w:rsidR="00E85440" w:rsidRDefault="00E85440">
                            <w:pPr>
                              <w:pStyle w:val="TableStyle3"/>
                            </w:pPr>
                            <w:r>
                              <w:t>Potential Impact</w:t>
                            </w:r>
                          </w:p>
                        </w:tc>
                      </w:tr>
                      <w:tr w:rsidR="00E85440" w14:paraId="7C44E225" w14:textId="77777777">
                        <w:tblPrEx>
                          <w:shd w:val="clear" w:color="auto" w:fill="auto"/>
                        </w:tblPrEx>
                        <w:trPr>
                          <w:trHeight w:val="285"/>
                        </w:trPr>
                        <w:tc>
                          <w:tcPr>
                            <w:tcW w:w="8993" w:type="dxa"/>
                            <w:gridSpan w:val="2"/>
                            <w:tcBorders>
                              <w:top w:val="single" w:sz="2" w:space="0" w:color="AECB80"/>
                              <w:left w:val="nil"/>
                              <w:bottom w:val="single" w:sz="2" w:space="0" w:color="AECB80"/>
                              <w:right w:val="dotted" w:sz="24" w:space="0" w:color="FEFEFE"/>
                            </w:tcBorders>
                            <w:shd w:val="clear" w:color="auto" w:fill="auto"/>
                            <w:tcMar>
                              <w:top w:w="80" w:type="dxa"/>
                              <w:left w:w="80" w:type="dxa"/>
                              <w:bottom w:w="80" w:type="dxa"/>
                              <w:right w:w="80" w:type="dxa"/>
                            </w:tcMar>
                            <w:vAlign w:val="center"/>
                          </w:tcPr>
                          <w:p w14:paraId="540C7081" w14:textId="77777777" w:rsidR="00E85440" w:rsidRDefault="00E85440">
                            <w:pPr>
                              <w:pStyle w:val="TableStyle3"/>
                            </w:pPr>
                            <w:r>
                              <w:rPr>
                                <w:u w:val="single"/>
                              </w:rPr>
                              <w:t>Infancy and Toddlerhood</w:t>
                            </w:r>
                          </w:p>
                        </w:tc>
                      </w:tr>
                      <w:tr w:rsidR="00E85440" w14:paraId="27949E85" w14:textId="77777777">
                        <w:tblPrEx>
                          <w:shd w:val="clear" w:color="auto" w:fill="auto"/>
                        </w:tblPrEx>
                        <w:trPr>
                          <w:trHeight w:val="704"/>
                        </w:trPr>
                        <w:tc>
                          <w:tcPr>
                            <w:tcW w:w="3751" w:type="dxa"/>
                            <w:tcBorders>
                              <w:top w:val="single" w:sz="2" w:space="0" w:color="AECB80"/>
                              <w:left w:val="nil"/>
                              <w:bottom w:val="single" w:sz="2" w:space="0" w:color="AECB80"/>
                              <w:right w:val="dotted" w:sz="24" w:space="0" w:color="FEFEFE"/>
                            </w:tcBorders>
                            <w:shd w:val="clear" w:color="auto" w:fill="F2F2F2"/>
                            <w:tcMar>
                              <w:top w:w="80" w:type="dxa"/>
                              <w:left w:w="80" w:type="dxa"/>
                              <w:bottom w:w="80" w:type="dxa"/>
                              <w:right w:w="80" w:type="dxa"/>
                            </w:tcMar>
                          </w:tcPr>
                          <w:p w14:paraId="79A4AB1C" w14:textId="77777777" w:rsidR="00E85440" w:rsidRDefault="00E85440">
                            <w:pPr>
                              <w:pStyle w:val="TableStyle3"/>
                            </w:pPr>
                            <w:r>
                              <w:t>Immediate Impact</w:t>
                            </w:r>
                          </w:p>
                        </w:tc>
                        <w:tc>
                          <w:tcPr>
                            <w:tcW w:w="5241" w:type="dxa"/>
                            <w:tcBorders>
                              <w:top w:val="single" w:sz="2" w:space="0" w:color="AECB80"/>
                              <w:left w:val="dotted" w:sz="24" w:space="0" w:color="FEFEFE"/>
                              <w:bottom w:val="single" w:sz="2" w:space="0" w:color="AECB80"/>
                              <w:right w:val="nil"/>
                            </w:tcBorders>
                            <w:shd w:val="clear" w:color="auto" w:fill="F2F2F2"/>
                            <w:tcMar>
                              <w:top w:w="80" w:type="dxa"/>
                              <w:left w:w="80" w:type="dxa"/>
                              <w:bottom w:w="80" w:type="dxa"/>
                              <w:right w:w="80" w:type="dxa"/>
                            </w:tcMar>
                          </w:tcPr>
                          <w:p w14:paraId="3D45532C" w14:textId="77777777" w:rsidR="00E85440" w:rsidRDefault="00E85440">
                            <w:pPr>
                              <w:pStyle w:val="TableStyle3"/>
                            </w:pPr>
                            <w:r>
                              <w:t>Potential Impact</w:t>
                            </w:r>
                          </w:p>
                        </w:tc>
                      </w:tr>
                      <w:tr w:rsidR="00E85440" w14:paraId="7FA8C13B" w14:textId="77777777">
                        <w:tblPrEx>
                          <w:shd w:val="clear" w:color="auto" w:fill="auto"/>
                        </w:tblPrEx>
                        <w:trPr>
                          <w:trHeight w:val="285"/>
                        </w:trPr>
                        <w:tc>
                          <w:tcPr>
                            <w:tcW w:w="8993" w:type="dxa"/>
                            <w:gridSpan w:val="2"/>
                            <w:tcBorders>
                              <w:top w:val="single" w:sz="2" w:space="0" w:color="AECB80"/>
                              <w:left w:val="nil"/>
                              <w:bottom w:val="single" w:sz="2" w:space="0" w:color="AECB80"/>
                              <w:right w:val="dotted" w:sz="24" w:space="0" w:color="FEFEFE"/>
                            </w:tcBorders>
                            <w:shd w:val="clear" w:color="auto" w:fill="auto"/>
                            <w:tcMar>
                              <w:top w:w="80" w:type="dxa"/>
                              <w:left w:w="80" w:type="dxa"/>
                              <w:bottom w:w="80" w:type="dxa"/>
                              <w:right w:w="80" w:type="dxa"/>
                            </w:tcMar>
                            <w:vAlign w:val="center"/>
                          </w:tcPr>
                          <w:p w14:paraId="0B921E80" w14:textId="77777777" w:rsidR="00E85440" w:rsidRDefault="00E85440">
                            <w:pPr>
                              <w:pStyle w:val="TableStyle3"/>
                            </w:pPr>
                            <w:r>
                              <w:rPr>
                                <w:u w:val="single"/>
                              </w:rPr>
                              <w:t>Early Childhood</w:t>
                            </w:r>
                          </w:p>
                        </w:tc>
                      </w:tr>
                      <w:tr w:rsidR="00E85440" w14:paraId="12EE413D" w14:textId="77777777">
                        <w:tblPrEx>
                          <w:shd w:val="clear" w:color="auto" w:fill="auto"/>
                        </w:tblPrEx>
                        <w:trPr>
                          <w:trHeight w:val="704"/>
                        </w:trPr>
                        <w:tc>
                          <w:tcPr>
                            <w:tcW w:w="3751" w:type="dxa"/>
                            <w:tcBorders>
                              <w:top w:val="single" w:sz="2" w:space="0" w:color="AECB80"/>
                              <w:left w:val="nil"/>
                              <w:bottom w:val="single" w:sz="2" w:space="0" w:color="AECB80"/>
                              <w:right w:val="dotted" w:sz="24" w:space="0" w:color="FEFEFE"/>
                            </w:tcBorders>
                            <w:shd w:val="clear" w:color="auto" w:fill="F2F2F2"/>
                            <w:tcMar>
                              <w:top w:w="80" w:type="dxa"/>
                              <w:left w:w="80" w:type="dxa"/>
                              <w:bottom w:w="80" w:type="dxa"/>
                              <w:right w:w="80" w:type="dxa"/>
                            </w:tcMar>
                          </w:tcPr>
                          <w:p w14:paraId="0809DF23" w14:textId="77777777" w:rsidR="00E85440" w:rsidRDefault="00E85440">
                            <w:pPr>
                              <w:pStyle w:val="TableStyle3"/>
                            </w:pPr>
                            <w:r>
                              <w:t>Immediate Impact</w:t>
                            </w:r>
                          </w:p>
                        </w:tc>
                        <w:tc>
                          <w:tcPr>
                            <w:tcW w:w="5241" w:type="dxa"/>
                            <w:tcBorders>
                              <w:top w:val="single" w:sz="2" w:space="0" w:color="AECB80"/>
                              <w:left w:val="dotted" w:sz="24" w:space="0" w:color="FEFEFE"/>
                              <w:bottom w:val="single" w:sz="2" w:space="0" w:color="AECB80"/>
                              <w:right w:val="nil"/>
                            </w:tcBorders>
                            <w:shd w:val="clear" w:color="auto" w:fill="F2F2F2"/>
                            <w:tcMar>
                              <w:top w:w="80" w:type="dxa"/>
                              <w:left w:w="80" w:type="dxa"/>
                              <w:bottom w:w="80" w:type="dxa"/>
                              <w:right w:w="80" w:type="dxa"/>
                            </w:tcMar>
                          </w:tcPr>
                          <w:p w14:paraId="7DC1E800" w14:textId="77777777" w:rsidR="00E85440" w:rsidRDefault="00E85440">
                            <w:pPr>
                              <w:pStyle w:val="TableStyle3"/>
                            </w:pPr>
                            <w:r>
                              <w:t>Potential Impact</w:t>
                            </w:r>
                          </w:p>
                        </w:tc>
                      </w:tr>
                      <w:tr w:rsidR="00E85440" w14:paraId="7176E99C" w14:textId="77777777">
                        <w:tblPrEx>
                          <w:shd w:val="clear" w:color="auto" w:fill="auto"/>
                        </w:tblPrEx>
                        <w:trPr>
                          <w:trHeight w:val="285"/>
                        </w:trPr>
                        <w:tc>
                          <w:tcPr>
                            <w:tcW w:w="8993" w:type="dxa"/>
                            <w:gridSpan w:val="2"/>
                            <w:tcBorders>
                              <w:top w:val="single" w:sz="2" w:space="0" w:color="AECB80"/>
                              <w:left w:val="nil"/>
                              <w:bottom w:val="single" w:sz="2" w:space="0" w:color="AECB80"/>
                              <w:right w:val="nil"/>
                            </w:tcBorders>
                            <w:shd w:val="clear" w:color="auto" w:fill="auto"/>
                            <w:tcMar>
                              <w:top w:w="80" w:type="dxa"/>
                              <w:left w:w="80" w:type="dxa"/>
                              <w:bottom w:w="80" w:type="dxa"/>
                              <w:right w:w="80" w:type="dxa"/>
                            </w:tcMar>
                          </w:tcPr>
                          <w:p w14:paraId="594970BD" w14:textId="77777777" w:rsidR="00E85440" w:rsidRDefault="00E85440">
                            <w:pPr>
                              <w:pStyle w:val="TableStyle3"/>
                            </w:pPr>
                            <w:r>
                              <w:rPr>
                                <w:u w:val="single"/>
                              </w:rPr>
                              <w:t>Middle Childhood</w:t>
                            </w:r>
                          </w:p>
                        </w:tc>
                      </w:tr>
                      <w:tr w:rsidR="00E85440" w14:paraId="68713D87" w14:textId="77777777">
                        <w:tblPrEx>
                          <w:shd w:val="clear" w:color="auto" w:fill="auto"/>
                        </w:tblPrEx>
                        <w:trPr>
                          <w:trHeight w:val="704"/>
                        </w:trPr>
                        <w:tc>
                          <w:tcPr>
                            <w:tcW w:w="3751" w:type="dxa"/>
                            <w:tcBorders>
                              <w:top w:val="single" w:sz="2" w:space="0" w:color="AECB80"/>
                              <w:left w:val="nil"/>
                              <w:bottom w:val="single" w:sz="2" w:space="0" w:color="AECB80"/>
                              <w:right w:val="dotted" w:sz="24" w:space="0" w:color="FEFEFE"/>
                            </w:tcBorders>
                            <w:shd w:val="clear" w:color="auto" w:fill="F2F2F2"/>
                            <w:tcMar>
                              <w:top w:w="80" w:type="dxa"/>
                              <w:left w:w="80" w:type="dxa"/>
                              <w:bottom w:w="80" w:type="dxa"/>
                              <w:right w:w="80" w:type="dxa"/>
                            </w:tcMar>
                          </w:tcPr>
                          <w:p w14:paraId="79ECF589" w14:textId="77777777" w:rsidR="00E85440" w:rsidRDefault="00E85440">
                            <w:pPr>
                              <w:pStyle w:val="TableStyle3"/>
                            </w:pPr>
                            <w:r>
                              <w:t>Immediate Impact</w:t>
                            </w:r>
                          </w:p>
                        </w:tc>
                        <w:tc>
                          <w:tcPr>
                            <w:tcW w:w="5241" w:type="dxa"/>
                            <w:tcBorders>
                              <w:top w:val="single" w:sz="2" w:space="0" w:color="AECB80"/>
                              <w:left w:val="dotted" w:sz="24" w:space="0" w:color="FEFEFE"/>
                              <w:bottom w:val="single" w:sz="2" w:space="0" w:color="AECB80"/>
                              <w:right w:val="nil"/>
                            </w:tcBorders>
                            <w:shd w:val="clear" w:color="auto" w:fill="F2F2F2"/>
                            <w:tcMar>
                              <w:top w:w="80" w:type="dxa"/>
                              <w:left w:w="80" w:type="dxa"/>
                              <w:bottom w:w="80" w:type="dxa"/>
                              <w:right w:w="80" w:type="dxa"/>
                            </w:tcMar>
                          </w:tcPr>
                          <w:p w14:paraId="12949051" w14:textId="77777777" w:rsidR="00E85440" w:rsidRDefault="00E85440">
                            <w:pPr>
                              <w:pStyle w:val="TableStyle3"/>
                            </w:pPr>
                            <w:r>
                              <w:t>Potential Impact</w:t>
                            </w:r>
                          </w:p>
                        </w:tc>
                      </w:tr>
                      <w:tr w:rsidR="00E85440" w14:paraId="00CE8E3B" w14:textId="77777777">
                        <w:tblPrEx>
                          <w:shd w:val="clear" w:color="auto" w:fill="auto"/>
                        </w:tblPrEx>
                        <w:trPr>
                          <w:trHeight w:val="285"/>
                        </w:trPr>
                        <w:tc>
                          <w:tcPr>
                            <w:tcW w:w="8993" w:type="dxa"/>
                            <w:gridSpan w:val="2"/>
                            <w:tcBorders>
                              <w:top w:val="single" w:sz="2" w:space="0" w:color="AECB80"/>
                              <w:left w:val="nil"/>
                              <w:bottom w:val="single" w:sz="2" w:space="0" w:color="AECB80"/>
                              <w:right w:val="nil"/>
                            </w:tcBorders>
                            <w:shd w:val="clear" w:color="auto" w:fill="auto"/>
                            <w:tcMar>
                              <w:top w:w="80" w:type="dxa"/>
                              <w:left w:w="80" w:type="dxa"/>
                              <w:bottom w:w="80" w:type="dxa"/>
                              <w:right w:w="80" w:type="dxa"/>
                            </w:tcMar>
                          </w:tcPr>
                          <w:p w14:paraId="5B525688" w14:textId="77777777" w:rsidR="00E85440" w:rsidRDefault="00E85440">
                            <w:pPr>
                              <w:pStyle w:val="TableStyle3"/>
                            </w:pPr>
                            <w:r>
                              <w:rPr>
                                <w:u w:val="single"/>
                              </w:rPr>
                              <w:t>Late Childhood</w:t>
                            </w:r>
                          </w:p>
                        </w:tc>
                      </w:tr>
                      <w:tr w:rsidR="00E85440" w14:paraId="2753961C" w14:textId="77777777">
                        <w:tblPrEx>
                          <w:shd w:val="clear" w:color="auto" w:fill="auto"/>
                        </w:tblPrEx>
                        <w:trPr>
                          <w:trHeight w:val="704"/>
                        </w:trPr>
                        <w:tc>
                          <w:tcPr>
                            <w:tcW w:w="3751" w:type="dxa"/>
                            <w:tcBorders>
                              <w:top w:val="single" w:sz="2" w:space="0" w:color="AECB80"/>
                              <w:left w:val="nil"/>
                              <w:bottom w:val="single" w:sz="2" w:space="0" w:color="AECB80"/>
                              <w:right w:val="dotted" w:sz="24" w:space="0" w:color="FEFEFE"/>
                            </w:tcBorders>
                            <w:shd w:val="clear" w:color="auto" w:fill="F2F2F2"/>
                            <w:tcMar>
                              <w:top w:w="80" w:type="dxa"/>
                              <w:left w:w="80" w:type="dxa"/>
                              <w:bottom w:w="80" w:type="dxa"/>
                              <w:right w:w="80" w:type="dxa"/>
                            </w:tcMar>
                          </w:tcPr>
                          <w:p w14:paraId="0F33135A" w14:textId="77777777" w:rsidR="00E85440" w:rsidRDefault="00E85440">
                            <w:pPr>
                              <w:pStyle w:val="TableStyle3"/>
                            </w:pPr>
                            <w:r>
                              <w:t>Immediate Impact</w:t>
                            </w:r>
                          </w:p>
                        </w:tc>
                        <w:tc>
                          <w:tcPr>
                            <w:tcW w:w="5241" w:type="dxa"/>
                            <w:tcBorders>
                              <w:top w:val="single" w:sz="2" w:space="0" w:color="AECB80"/>
                              <w:left w:val="dotted" w:sz="24" w:space="0" w:color="FEFEFE"/>
                              <w:bottom w:val="single" w:sz="2" w:space="0" w:color="AECB80"/>
                              <w:right w:val="nil"/>
                            </w:tcBorders>
                            <w:shd w:val="clear" w:color="auto" w:fill="F2F2F2"/>
                            <w:tcMar>
                              <w:top w:w="80" w:type="dxa"/>
                              <w:left w:w="80" w:type="dxa"/>
                              <w:bottom w:w="80" w:type="dxa"/>
                              <w:right w:w="80" w:type="dxa"/>
                            </w:tcMar>
                          </w:tcPr>
                          <w:p w14:paraId="357A13BA" w14:textId="77777777" w:rsidR="00E85440" w:rsidRDefault="00E85440">
                            <w:pPr>
                              <w:pStyle w:val="TableStyle3"/>
                            </w:pPr>
                            <w:r>
                              <w:t>Potential Impact</w:t>
                            </w:r>
                          </w:p>
                        </w:tc>
                      </w:tr>
                      <w:tr w:rsidR="00E85440" w14:paraId="746EB469" w14:textId="77777777">
                        <w:tblPrEx>
                          <w:shd w:val="clear" w:color="auto" w:fill="auto"/>
                        </w:tblPrEx>
                        <w:trPr>
                          <w:trHeight w:val="285"/>
                        </w:trPr>
                        <w:tc>
                          <w:tcPr>
                            <w:tcW w:w="8993" w:type="dxa"/>
                            <w:gridSpan w:val="2"/>
                            <w:tcBorders>
                              <w:top w:val="single" w:sz="2" w:space="0" w:color="AECB80"/>
                              <w:left w:val="nil"/>
                              <w:bottom w:val="single" w:sz="2" w:space="0" w:color="AECB80"/>
                              <w:right w:val="nil"/>
                            </w:tcBorders>
                            <w:shd w:val="clear" w:color="auto" w:fill="auto"/>
                            <w:tcMar>
                              <w:top w:w="80" w:type="dxa"/>
                              <w:left w:w="80" w:type="dxa"/>
                              <w:bottom w:w="80" w:type="dxa"/>
                              <w:right w:w="80" w:type="dxa"/>
                            </w:tcMar>
                          </w:tcPr>
                          <w:p w14:paraId="4CB26F90" w14:textId="77777777" w:rsidR="00E85440" w:rsidRDefault="00E85440">
                            <w:pPr>
                              <w:pStyle w:val="TableStyle3"/>
                            </w:pPr>
                            <w:r>
                              <w:rPr>
                                <w:u w:val="single"/>
                              </w:rPr>
                              <w:t>Adolescence</w:t>
                            </w:r>
                          </w:p>
                        </w:tc>
                      </w:tr>
                      <w:tr w:rsidR="00E85440" w14:paraId="79B536E3" w14:textId="77777777">
                        <w:tblPrEx>
                          <w:shd w:val="clear" w:color="auto" w:fill="auto"/>
                        </w:tblPrEx>
                        <w:trPr>
                          <w:trHeight w:val="704"/>
                        </w:trPr>
                        <w:tc>
                          <w:tcPr>
                            <w:tcW w:w="3751" w:type="dxa"/>
                            <w:tcBorders>
                              <w:top w:val="single" w:sz="2" w:space="0" w:color="AECB80"/>
                              <w:left w:val="nil"/>
                              <w:bottom w:val="single" w:sz="2" w:space="0" w:color="AECB80"/>
                              <w:right w:val="dotted" w:sz="24" w:space="0" w:color="FEFEFE"/>
                            </w:tcBorders>
                            <w:shd w:val="clear" w:color="auto" w:fill="F2F2F2"/>
                            <w:tcMar>
                              <w:top w:w="80" w:type="dxa"/>
                              <w:left w:w="80" w:type="dxa"/>
                              <w:bottom w:w="80" w:type="dxa"/>
                              <w:right w:w="80" w:type="dxa"/>
                            </w:tcMar>
                          </w:tcPr>
                          <w:p w14:paraId="560C1CD3" w14:textId="77777777" w:rsidR="00E85440" w:rsidRDefault="00E85440">
                            <w:pPr>
                              <w:pStyle w:val="TableStyle3"/>
                            </w:pPr>
                            <w:r>
                              <w:t>Immediate Impact</w:t>
                            </w:r>
                          </w:p>
                        </w:tc>
                        <w:tc>
                          <w:tcPr>
                            <w:tcW w:w="5241" w:type="dxa"/>
                            <w:tcBorders>
                              <w:top w:val="single" w:sz="2" w:space="0" w:color="AECB80"/>
                              <w:left w:val="dotted" w:sz="24" w:space="0" w:color="FEFEFE"/>
                              <w:bottom w:val="single" w:sz="2" w:space="0" w:color="AECB80"/>
                              <w:right w:val="nil"/>
                            </w:tcBorders>
                            <w:shd w:val="clear" w:color="auto" w:fill="F2F2F2"/>
                            <w:tcMar>
                              <w:top w:w="80" w:type="dxa"/>
                              <w:left w:w="80" w:type="dxa"/>
                              <w:bottom w:w="80" w:type="dxa"/>
                              <w:right w:w="80" w:type="dxa"/>
                            </w:tcMar>
                          </w:tcPr>
                          <w:p w14:paraId="29BAAE15" w14:textId="77777777" w:rsidR="00E85440" w:rsidRDefault="00E85440">
                            <w:pPr>
                              <w:pStyle w:val="TableStyle3"/>
                            </w:pPr>
                            <w:r>
                              <w:t>Potential Impact</w:t>
                            </w:r>
                          </w:p>
                        </w:tc>
                      </w:tr>
                      <w:tr w:rsidR="00E85440" w14:paraId="1956FC18" w14:textId="77777777">
                        <w:tblPrEx>
                          <w:shd w:val="clear" w:color="auto" w:fill="auto"/>
                        </w:tblPrEx>
                        <w:trPr>
                          <w:trHeight w:val="285"/>
                        </w:trPr>
                        <w:tc>
                          <w:tcPr>
                            <w:tcW w:w="8993" w:type="dxa"/>
                            <w:gridSpan w:val="2"/>
                            <w:tcBorders>
                              <w:top w:val="single" w:sz="2" w:space="0" w:color="AECB80"/>
                              <w:left w:val="nil"/>
                              <w:bottom w:val="single" w:sz="2" w:space="0" w:color="AECB80"/>
                              <w:right w:val="nil"/>
                            </w:tcBorders>
                            <w:shd w:val="clear" w:color="auto" w:fill="auto"/>
                            <w:tcMar>
                              <w:top w:w="80" w:type="dxa"/>
                              <w:left w:w="80" w:type="dxa"/>
                              <w:bottom w:w="80" w:type="dxa"/>
                              <w:right w:w="80" w:type="dxa"/>
                            </w:tcMar>
                          </w:tcPr>
                          <w:p w14:paraId="3807ABCF" w14:textId="77777777" w:rsidR="00E85440" w:rsidRDefault="00E85440">
                            <w:pPr>
                              <w:pStyle w:val="TableStyle3"/>
                            </w:pPr>
                            <w:r>
                              <w:rPr>
                                <w:u w:val="single"/>
                              </w:rPr>
                              <w:t>Emerging Adulthood/Early Adulthood</w:t>
                            </w:r>
                          </w:p>
                        </w:tc>
                      </w:tr>
                      <w:tr w:rsidR="00E85440" w14:paraId="4FD5DC86" w14:textId="77777777">
                        <w:tblPrEx>
                          <w:shd w:val="clear" w:color="auto" w:fill="auto"/>
                        </w:tblPrEx>
                        <w:trPr>
                          <w:trHeight w:val="704"/>
                        </w:trPr>
                        <w:tc>
                          <w:tcPr>
                            <w:tcW w:w="3751" w:type="dxa"/>
                            <w:tcBorders>
                              <w:top w:val="single" w:sz="2" w:space="0" w:color="AECB80"/>
                              <w:left w:val="nil"/>
                              <w:bottom w:val="single" w:sz="2" w:space="0" w:color="AECB80"/>
                              <w:right w:val="dotted" w:sz="24" w:space="0" w:color="FEFEFE"/>
                            </w:tcBorders>
                            <w:shd w:val="clear" w:color="auto" w:fill="F2F2F2"/>
                            <w:tcMar>
                              <w:top w:w="80" w:type="dxa"/>
                              <w:left w:w="80" w:type="dxa"/>
                              <w:bottom w:w="80" w:type="dxa"/>
                              <w:right w:w="80" w:type="dxa"/>
                            </w:tcMar>
                          </w:tcPr>
                          <w:p w14:paraId="3911DAAB" w14:textId="77777777" w:rsidR="00E85440" w:rsidRDefault="00E85440">
                            <w:pPr>
                              <w:pStyle w:val="TableStyle3"/>
                            </w:pPr>
                            <w:r>
                              <w:t>Immediate Impact</w:t>
                            </w:r>
                          </w:p>
                        </w:tc>
                        <w:tc>
                          <w:tcPr>
                            <w:tcW w:w="5241" w:type="dxa"/>
                            <w:tcBorders>
                              <w:top w:val="single" w:sz="2" w:space="0" w:color="AECB80"/>
                              <w:left w:val="dotted" w:sz="24" w:space="0" w:color="FEFEFE"/>
                              <w:bottom w:val="single" w:sz="2" w:space="0" w:color="AECB80"/>
                              <w:right w:val="nil"/>
                            </w:tcBorders>
                            <w:shd w:val="clear" w:color="auto" w:fill="F2F2F2"/>
                            <w:tcMar>
                              <w:top w:w="80" w:type="dxa"/>
                              <w:left w:w="80" w:type="dxa"/>
                              <w:bottom w:w="80" w:type="dxa"/>
                              <w:right w:w="80" w:type="dxa"/>
                            </w:tcMar>
                          </w:tcPr>
                          <w:p w14:paraId="7CFEA391" w14:textId="77777777" w:rsidR="00E85440" w:rsidRDefault="00E85440">
                            <w:pPr>
                              <w:pStyle w:val="TableStyle3"/>
                            </w:pPr>
                            <w:r>
                              <w:t>Potential Impact</w:t>
                            </w:r>
                          </w:p>
                        </w:tc>
                      </w:tr>
                      <w:tr w:rsidR="00E85440" w14:paraId="0FE37071" w14:textId="77777777">
                        <w:tblPrEx>
                          <w:shd w:val="clear" w:color="auto" w:fill="auto"/>
                        </w:tblPrEx>
                        <w:trPr>
                          <w:trHeight w:val="285"/>
                        </w:trPr>
                        <w:tc>
                          <w:tcPr>
                            <w:tcW w:w="8993" w:type="dxa"/>
                            <w:gridSpan w:val="2"/>
                            <w:tcBorders>
                              <w:top w:val="single" w:sz="2" w:space="0" w:color="AECB80"/>
                              <w:left w:val="nil"/>
                              <w:bottom w:val="single" w:sz="2" w:space="0" w:color="AECB80"/>
                              <w:right w:val="nil"/>
                            </w:tcBorders>
                            <w:shd w:val="clear" w:color="auto" w:fill="auto"/>
                            <w:tcMar>
                              <w:top w:w="80" w:type="dxa"/>
                              <w:left w:w="80" w:type="dxa"/>
                              <w:bottom w:w="80" w:type="dxa"/>
                              <w:right w:w="80" w:type="dxa"/>
                            </w:tcMar>
                          </w:tcPr>
                          <w:p w14:paraId="5A79DB6B" w14:textId="77777777" w:rsidR="00E85440" w:rsidRDefault="00E85440">
                            <w:pPr>
                              <w:pStyle w:val="TableStyle3"/>
                            </w:pPr>
                            <w:r>
                              <w:rPr>
                                <w:u w:val="single"/>
                              </w:rPr>
                              <w:t>Middle Adulthood</w:t>
                            </w:r>
                          </w:p>
                        </w:tc>
                      </w:tr>
                      <w:tr w:rsidR="00E85440" w14:paraId="5F6550B5" w14:textId="77777777">
                        <w:tblPrEx>
                          <w:shd w:val="clear" w:color="auto" w:fill="auto"/>
                        </w:tblPrEx>
                        <w:trPr>
                          <w:trHeight w:val="704"/>
                        </w:trPr>
                        <w:tc>
                          <w:tcPr>
                            <w:tcW w:w="3751" w:type="dxa"/>
                            <w:tcBorders>
                              <w:top w:val="single" w:sz="2" w:space="0" w:color="AECB80"/>
                              <w:left w:val="nil"/>
                              <w:bottom w:val="single" w:sz="2" w:space="0" w:color="AECB80"/>
                              <w:right w:val="dotted" w:sz="24" w:space="0" w:color="FEFEFE"/>
                            </w:tcBorders>
                            <w:shd w:val="clear" w:color="auto" w:fill="F2F2F2"/>
                            <w:tcMar>
                              <w:top w:w="80" w:type="dxa"/>
                              <w:left w:w="80" w:type="dxa"/>
                              <w:bottom w:w="80" w:type="dxa"/>
                              <w:right w:w="80" w:type="dxa"/>
                            </w:tcMar>
                          </w:tcPr>
                          <w:p w14:paraId="235D46FD" w14:textId="77777777" w:rsidR="00E85440" w:rsidRDefault="00E85440">
                            <w:pPr>
                              <w:pStyle w:val="TableStyle3"/>
                            </w:pPr>
                            <w:r>
                              <w:t>Immediate Impact</w:t>
                            </w:r>
                          </w:p>
                        </w:tc>
                        <w:tc>
                          <w:tcPr>
                            <w:tcW w:w="5241" w:type="dxa"/>
                            <w:tcBorders>
                              <w:top w:val="single" w:sz="2" w:space="0" w:color="AECB80"/>
                              <w:left w:val="dotted" w:sz="24" w:space="0" w:color="FEFEFE"/>
                              <w:bottom w:val="single" w:sz="2" w:space="0" w:color="AECB80"/>
                              <w:right w:val="nil"/>
                            </w:tcBorders>
                            <w:shd w:val="clear" w:color="auto" w:fill="F2F2F2"/>
                            <w:tcMar>
                              <w:top w:w="80" w:type="dxa"/>
                              <w:left w:w="80" w:type="dxa"/>
                              <w:bottom w:w="80" w:type="dxa"/>
                              <w:right w:w="80" w:type="dxa"/>
                            </w:tcMar>
                          </w:tcPr>
                          <w:p w14:paraId="4C792AA1" w14:textId="77777777" w:rsidR="00E85440" w:rsidRDefault="00E85440">
                            <w:pPr>
                              <w:pStyle w:val="TableStyle3"/>
                            </w:pPr>
                            <w:r>
                              <w:t>Potential Impact</w:t>
                            </w:r>
                          </w:p>
                        </w:tc>
                      </w:tr>
                      <w:tr w:rsidR="00E85440" w14:paraId="4B577116" w14:textId="77777777">
                        <w:tblPrEx>
                          <w:shd w:val="clear" w:color="auto" w:fill="auto"/>
                        </w:tblPrEx>
                        <w:trPr>
                          <w:trHeight w:val="285"/>
                        </w:trPr>
                        <w:tc>
                          <w:tcPr>
                            <w:tcW w:w="8993" w:type="dxa"/>
                            <w:gridSpan w:val="2"/>
                            <w:tcBorders>
                              <w:top w:val="single" w:sz="2" w:space="0" w:color="AECB80"/>
                              <w:left w:val="nil"/>
                              <w:bottom w:val="single" w:sz="2" w:space="0" w:color="AECB80"/>
                              <w:right w:val="nil"/>
                            </w:tcBorders>
                            <w:shd w:val="clear" w:color="auto" w:fill="auto"/>
                            <w:tcMar>
                              <w:top w:w="80" w:type="dxa"/>
                              <w:left w:w="80" w:type="dxa"/>
                              <w:bottom w:w="80" w:type="dxa"/>
                              <w:right w:w="80" w:type="dxa"/>
                            </w:tcMar>
                          </w:tcPr>
                          <w:p w14:paraId="4CD61103" w14:textId="77777777" w:rsidR="00E85440" w:rsidRDefault="00E85440">
                            <w:pPr>
                              <w:pStyle w:val="TableStyle3"/>
                            </w:pPr>
                            <w:r>
                              <w:rPr>
                                <w:u w:val="single"/>
                              </w:rPr>
                              <w:t>Late Adulthood/End of Life</w:t>
                            </w:r>
                          </w:p>
                        </w:tc>
                      </w:tr>
                      <w:tr w:rsidR="00E85440" w14:paraId="48219566" w14:textId="77777777">
                        <w:tblPrEx>
                          <w:shd w:val="clear" w:color="auto" w:fill="auto"/>
                        </w:tblPrEx>
                        <w:trPr>
                          <w:trHeight w:val="704"/>
                        </w:trPr>
                        <w:tc>
                          <w:tcPr>
                            <w:tcW w:w="3751" w:type="dxa"/>
                            <w:tcBorders>
                              <w:top w:val="single" w:sz="2" w:space="0" w:color="AECB80"/>
                              <w:left w:val="nil"/>
                              <w:bottom w:val="nil"/>
                              <w:right w:val="dotted" w:sz="24" w:space="0" w:color="FEFEFE"/>
                            </w:tcBorders>
                            <w:shd w:val="clear" w:color="auto" w:fill="F2F2F2"/>
                            <w:tcMar>
                              <w:top w:w="80" w:type="dxa"/>
                              <w:left w:w="80" w:type="dxa"/>
                              <w:bottom w:w="80" w:type="dxa"/>
                              <w:right w:w="80" w:type="dxa"/>
                            </w:tcMar>
                          </w:tcPr>
                          <w:p w14:paraId="749A4064" w14:textId="77777777" w:rsidR="00E85440" w:rsidRDefault="00E85440">
                            <w:pPr>
                              <w:pStyle w:val="TableStyle3"/>
                            </w:pPr>
                            <w:r>
                              <w:t>Immediate Impact</w:t>
                            </w:r>
                          </w:p>
                        </w:tc>
                        <w:tc>
                          <w:tcPr>
                            <w:tcW w:w="5241" w:type="dxa"/>
                            <w:tcBorders>
                              <w:top w:val="single" w:sz="2" w:space="0" w:color="AECB80"/>
                              <w:left w:val="dotted" w:sz="24" w:space="0" w:color="FEFEFE"/>
                              <w:bottom w:val="nil"/>
                              <w:right w:val="nil"/>
                            </w:tcBorders>
                            <w:shd w:val="clear" w:color="auto" w:fill="F2F2F2"/>
                            <w:tcMar>
                              <w:top w:w="80" w:type="dxa"/>
                              <w:left w:w="80" w:type="dxa"/>
                              <w:bottom w:w="80" w:type="dxa"/>
                              <w:right w:w="80" w:type="dxa"/>
                            </w:tcMar>
                          </w:tcPr>
                          <w:p w14:paraId="5CA52FA4" w14:textId="77777777" w:rsidR="00E85440" w:rsidRDefault="00E85440">
                            <w:pPr>
                              <w:pStyle w:val="TableStyle3"/>
                            </w:pPr>
                            <w:r>
                              <w:t>Potential Impact</w:t>
                            </w:r>
                          </w:p>
                        </w:tc>
                      </w:tr>
                    </w:tbl>
                    <w:p w14:paraId="4B6D3655" w14:textId="77777777" w:rsidR="00E85440" w:rsidRDefault="00E85440"/>
                  </w:txbxContent>
                </v:textbox>
                <w10:wrap type="topAndBottom" anchorx="page" anchory="page"/>
              </v:rect>
            </w:pict>
          </mc:Fallback>
        </mc:AlternateContent>
      </w:r>
      <w:r w:rsidRPr="00E85440">
        <w:rPr>
          <w:color w:val="171717" w:themeColor="background2" w:themeShade="1A"/>
        </w:rPr>
        <w:t>otional</w:t>
      </w:r>
    </w:p>
    <w:p w14:paraId="3A46B759" w14:textId="77777777" w:rsidR="003103D1" w:rsidRPr="00E85440" w:rsidRDefault="00E85440">
      <w:pPr>
        <w:pStyle w:val="Subtitle"/>
        <w:rPr>
          <w:color w:val="171717" w:themeColor="background2" w:themeShade="1A"/>
        </w:rPr>
      </w:pPr>
      <w:r w:rsidRPr="00E85440">
        <w:rPr>
          <w:noProof/>
          <w:color w:val="171717" w:themeColor="background2" w:themeShade="1A"/>
        </w:rPr>
        <mc:AlternateContent>
          <mc:Choice Requires="wps">
            <w:drawing>
              <wp:anchor distT="152400" distB="152400" distL="152400" distR="152400" simplePos="0" relativeHeight="251668480" behindDoc="0" locked="0" layoutInCell="1" allowOverlap="1" wp14:anchorId="1D51778F" wp14:editId="5964741A">
                <wp:simplePos x="0" y="0"/>
                <wp:positionH relativeFrom="page">
                  <wp:posOffset>1014983</wp:posOffset>
                </wp:positionH>
                <wp:positionV relativeFrom="page">
                  <wp:posOffset>1498600</wp:posOffset>
                </wp:positionV>
                <wp:extent cx="5710555" cy="7893050"/>
                <wp:effectExtent l="0" t="0" r="0" b="0"/>
                <wp:wrapTopAndBottom distT="152400" distB="152400"/>
                <wp:docPr id="1073741834" name="officeArt object"/>
                <wp:cNvGraphicFramePr/>
                <a:graphic xmlns:a="http://schemas.openxmlformats.org/drawingml/2006/main">
                  <a:graphicData uri="http://schemas.microsoft.com/office/word/2010/wordprocessingShape">
                    <wps:wsp>
                      <wps:cNvSpPr/>
                      <wps:spPr>
                        <a:xfrm>
                          <a:off x="0" y="0"/>
                          <a:ext cx="5710555" cy="7893050"/>
                        </a:xfrm>
                        <a:prstGeom prst="rect">
                          <a:avLst/>
                        </a:prstGeom>
                      </wps:spPr>
                      <wps:txbx>
                        <w:txbxContent>
                          <w:tbl>
                            <w:tblPr>
                              <w:tblW w:w="8993" w:type="dxa"/>
                              <w:tblBorders>
                                <w:top w:val="single" w:sz="2" w:space="0" w:color="AECB80"/>
                                <w:left w:val="single" w:sz="2" w:space="0" w:color="AECB80"/>
                                <w:bottom w:val="single" w:sz="2" w:space="0" w:color="AECB80"/>
                                <w:right w:val="single" w:sz="2" w:space="0" w:color="AECB80"/>
                                <w:insideH w:val="single" w:sz="2" w:space="0" w:color="AECB80"/>
                                <w:insideV w:val="single" w:sz="2" w:space="0" w:color="AECB80"/>
                              </w:tblBorders>
                              <w:shd w:val="clear" w:color="auto" w:fill="AECB80"/>
                              <w:tblLayout w:type="fixed"/>
                              <w:tblLook w:val="04A0" w:firstRow="1" w:lastRow="0" w:firstColumn="1" w:lastColumn="0" w:noHBand="0" w:noVBand="1"/>
                            </w:tblPr>
                            <w:tblGrid>
                              <w:gridCol w:w="3751"/>
                              <w:gridCol w:w="5242"/>
                            </w:tblGrid>
                            <w:tr w:rsidR="00E85440" w14:paraId="0924C260" w14:textId="77777777">
                              <w:trPr>
                                <w:trHeight w:val="283"/>
                                <w:tblHeader/>
                              </w:trPr>
                              <w:tc>
                                <w:tcPr>
                                  <w:tcW w:w="8993" w:type="dxa"/>
                                  <w:gridSpan w:val="2"/>
                                  <w:tcBorders>
                                    <w:top w:val="nil"/>
                                    <w:left w:val="nil"/>
                                    <w:bottom w:val="single" w:sz="2" w:space="0" w:color="AECB80"/>
                                    <w:right w:val="nil"/>
                                  </w:tcBorders>
                                  <w:shd w:val="clear" w:color="auto" w:fill="AECB80"/>
                                  <w:tcMar>
                                    <w:top w:w="80" w:type="dxa"/>
                                    <w:left w:w="80" w:type="dxa"/>
                                    <w:bottom w:w="80" w:type="dxa"/>
                                    <w:right w:w="80" w:type="dxa"/>
                                  </w:tcMar>
                                  <w:vAlign w:val="bottom"/>
                                </w:tcPr>
                                <w:p w14:paraId="62D10E76" w14:textId="77777777" w:rsidR="00E85440" w:rsidRDefault="00E85440">
                                  <w:pPr>
                                    <w:pStyle w:val="TableStyle2"/>
                                    <w:jc w:val="center"/>
                                  </w:pPr>
                                  <w:r>
                                    <w:t>Developmental Stage &amp; Age | Goals and Transitions</w:t>
                                  </w:r>
                                </w:p>
                              </w:tc>
                            </w:tr>
                            <w:tr w:rsidR="00E85440" w14:paraId="09B8ADF2" w14:textId="77777777">
                              <w:tblPrEx>
                                <w:shd w:val="clear" w:color="auto" w:fill="auto"/>
                              </w:tblPrEx>
                              <w:trPr>
                                <w:trHeight w:val="285"/>
                              </w:trPr>
                              <w:tc>
                                <w:tcPr>
                                  <w:tcW w:w="8993" w:type="dxa"/>
                                  <w:gridSpan w:val="2"/>
                                  <w:tcBorders>
                                    <w:top w:val="single" w:sz="2" w:space="0" w:color="AECB80"/>
                                    <w:left w:val="nil"/>
                                    <w:bottom w:val="single" w:sz="2" w:space="0" w:color="AECB80"/>
                                    <w:right w:val="dotted" w:sz="24" w:space="0" w:color="FEFEFE"/>
                                  </w:tcBorders>
                                  <w:shd w:val="clear" w:color="auto" w:fill="auto"/>
                                  <w:tcMar>
                                    <w:top w:w="80" w:type="dxa"/>
                                    <w:left w:w="80" w:type="dxa"/>
                                    <w:bottom w:w="80" w:type="dxa"/>
                                    <w:right w:w="80" w:type="dxa"/>
                                  </w:tcMar>
                                  <w:vAlign w:val="center"/>
                                </w:tcPr>
                                <w:p w14:paraId="624199DD" w14:textId="77777777" w:rsidR="00E85440" w:rsidRDefault="00E85440">
                                  <w:pPr>
                                    <w:pStyle w:val="TableStyle3"/>
                                  </w:pPr>
                                  <w:r>
                                    <w:rPr>
                                      <w:u w:val="single"/>
                                    </w:rPr>
                                    <w:t xml:space="preserve">Pregnancy and Childbirth </w:t>
                                  </w:r>
                                </w:p>
                              </w:tc>
                            </w:tr>
                            <w:tr w:rsidR="00E85440" w14:paraId="2AFA360A" w14:textId="77777777">
                              <w:tblPrEx>
                                <w:shd w:val="clear" w:color="auto" w:fill="auto"/>
                              </w:tblPrEx>
                              <w:trPr>
                                <w:trHeight w:val="704"/>
                              </w:trPr>
                              <w:tc>
                                <w:tcPr>
                                  <w:tcW w:w="3751" w:type="dxa"/>
                                  <w:tcBorders>
                                    <w:top w:val="single" w:sz="2" w:space="0" w:color="AECB80"/>
                                    <w:left w:val="nil"/>
                                    <w:bottom w:val="single" w:sz="2" w:space="0" w:color="AECB80"/>
                                    <w:right w:val="dotted" w:sz="24" w:space="0" w:color="FEFEFE"/>
                                  </w:tcBorders>
                                  <w:shd w:val="clear" w:color="auto" w:fill="F2F2F2"/>
                                  <w:tcMar>
                                    <w:top w:w="80" w:type="dxa"/>
                                    <w:left w:w="80" w:type="dxa"/>
                                    <w:bottom w:w="80" w:type="dxa"/>
                                    <w:right w:w="80" w:type="dxa"/>
                                  </w:tcMar>
                                </w:tcPr>
                                <w:p w14:paraId="0CF5DDA8" w14:textId="77777777" w:rsidR="00E85440" w:rsidRDefault="00E85440">
                                  <w:pPr>
                                    <w:pStyle w:val="TableStyle3"/>
                                  </w:pPr>
                                  <w:r>
                                    <w:t>Immediate Impact</w:t>
                                  </w:r>
                                </w:p>
                              </w:tc>
                              <w:tc>
                                <w:tcPr>
                                  <w:tcW w:w="5241" w:type="dxa"/>
                                  <w:tcBorders>
                                    <w:top w:val="single" w:sz="2" w:space="0" w:color="AECB80"/>
                                    <w:left w:val="dotted" w:sz="24" w:space="0" w:color="FEFEFE"/>
                                    <w:bottom w:val="single" w:sz="2" w:space="0" w:color="AECB80"/>
                                    <w:right w:val="nil"/>
                                  </w:tcBorders>
                                  <w:shd w:val="clear" w:color="auto" w:fill="F2F2F2"/>
                                  <w:tcMar>
                                    <w:top w:w="80" w:type="dxa"/>
                                    <w:left w:w="80" w:type="dxa"/>
                                    <w:bottom w:w="80" w:type="dxa"/>
                                    <w:right w:w="80" w:type="dxa"/>
                                  </w:tcMar>
                                </w:tcPr>
                                <w:p w14:paraId="4F45271C" w14:textId="77777777" w:rsidR="00E85440" w:rsidRDefault="00E85440">
                                  <w:pPr>
                                    <w:pStyle w:val="TableStyle3"/>
                                  </w:pPr>
                                  <w:r>
                                    <w:t>Potential Impact</w:t>
                                  </w:r>
                                </w:p>
                              </w:tc>
                            </w:tr>
                            <w:tr w:rsidR="00E85440" w14:paraId="4F9094A6" w14:textId="77777777">
                              <w:tblPrEx>
                                <w:shd w:val="clear" w:color="auto" w:fill="auto"/>
                              </w:tblPrEx>
                              <w:trPr>
                                <w:trHeight w:val="285"/>
                              </w:trPr>
                              <w:tc>
                                <w:tcPr>
                                  <w:tcW w:w="8993" w:type="dxa"/>
                                  <w:gridSpan w:val="2"/>
                                  <w:tcBorders>
                                    <w:top w:val="single" w:sz="2" w:space="0" w:color="AECB80"/>
                                    <w:left w:val="nil"/>
                                    <w:bottom w:val="single" w:sz="2" w:space="0" w:color="AECB80"/>
                                    <w:right w:val="dotted" w:sz="24" w:space="0" w:color="FEFEFE"/>
                                  </w:tcBorders>
                                  <w:shd w:val="clear" w:color="auto" w:fill="auto"/>
                                  <w:tcMar>
                                    <w:top w:w="80" w:type="dxa"/>
                                    <w:left w:w="80" w:type="dxa"/>
                                    <w:bottom w:w="80" w:type="dxa"/>
                                    <w:right w:w="80" w:type="dxa"/>
                                  </w:tcMar>
                                  <w:vAlign w:val="center"/>
                                </w:tcPr>
                                <w:p w14:paraId="5BF7E171" w14:textId="77777777" w:rsidR="00E85440" w:rsidRDefault="00E85440">
                                  <w:pPr>
                                    <w:pStyle w:val="TableStyle3"/>
                                  </w:pPr>
                                  <w:r>
                                    <w:rPr>
                                      <w:u w:val="single"/>
                                    </w:rPr>
                                    <w:t>Infancy and Toddlerhood</w:t>
                                  </w:r>
                                </w:p>
                              </w:tc>
                            </w:tr>
                            <w:tr w:rsidR="00E85440" w14:paraId="613FB125" w14:textId="77777777">
                              <w:tblPrEx>
                                <w:shd w:val="clear" w:color="auto" w:fill="auto"/>
                              </w:tblPrEx>
                              <w:trPr>
                                <w:trHeight w:val="704"/>
                              </w:trPr>
                              <w:tc>
                                <w:tcPr>
                                  <w:tcW w:w="3751" w:type="dxa"/>
                                  <w:tcBorders>
                                    <w:top w:val="single" w:sz="2" w:space="0" w:color="AECB80"/>
                                    <w:left w:val="nil"/>
                                    <w:bottom w:val="single" w:sz="2" w:space="0" w:color="AECB80"/>
                                    <w:right w:val="dotted" w:sz="24" w:space="0" w:color="FEFEFE"/>
                                  </w:tcBorders>
                                  <w:shd w:val="clear" w:color="auto" w:fill="F2F2F2"/>
                                  <w:tcMar>
                                    <w:top w:w="80" w:type="dxa"/>
                                    <w:left w:w="80" w:type="dxa"/>
                                    <w:bottom w:w="80" w:type="dxa"/>
                                    <w:right w:w="80" w:type="dxa"/>
                                  </w:tcMar>
                                </w:tcPr>
                                <w:p w14:paraId="78A39405" w14:textId="77777777" w:rsidR="00E85440" w:rsidRDefault="00E85440">
                                  <w:pPr>
                                    <w:pStyle w:val="TableStyle3"/>
                                  </w:pPr>
                                  <w:r>
                                    <w:t>Immediate Impact</w:t>
                                  </w:r>
                                </w:p>
                              </w:tc>
                              <w:tc>
                                <w:tcPr>
                                  <w:tcW w:w="5241" w:type="dxa"/>
                                  <w:tcBorders>
                                    <w:top w:val="single" w:sz="2" w:space="0" w:color="AECB80"/>
                                    <w:left w:val="dotted" w:sz="24" w:space="0" w:color="FEFEFE"/>
                                    <w:bottom w:val="single" w:sz="2" w:space="0" w:color="AECB80"/>
                                    <w:right w:val="nil"/>
                                  </w:tcBorders>
                                  <w:shd w:val="clear" w:color="auto" w:fill="F2F2F2"/>
                                  <w:tcMar>
                                    <w:top w:w="80" w:type="dxa"/>
                                    <w:left w:w="80" w:type="dxa"/>
                                    <w:bottom w:w="80" w:type="dxa"/>
                                    <w:right w:w="80" w:type="dxa"/>
                                  </w:tcMar>
                                </w:tcPr>
                                <w:p w14:paraId="36727D5A" w14:textId="77777777" w:rsidR="00E85440" w:rsidRDefault="00E85440">
                                  <w:pPr>
                                    <w:pStyle w:val="TableStyle3"/>
                                  </w:pPr>
                                  <w:r>
                                    <w:t>Potential Impact</w:t>
                                  </w:r>
                                </w:p>
                              </w:tc>
                            </w:tr>
                            <w:tr w:rsidR="00E85440" w14:paraId="20B1A96F" w14:textId="77777777">
                              <w:tblPrEx>
                                <w:shd w:val="clear" w:color="auto" w:fill="auto"/>
                              </w:tblPrEx>
                              <w:trPr>
                                <w:trHeight w:val="285"/>
                              </w:trPr>
                              <w:tc>
                                <w:tcPr>
                                  <w:tcW w:w="8993" w:type="dxa"/>
                                  <w:gridSpan w:val="2"/>
                                  <w:tcBorders>
                                    <w:top w:val="single" w:sz="2" w:space="0" w:color="AECB80"/>
                                    <w:left w:val="nil"/>
                                    <w:bottom w:val="single" w:sz="2" w:space="0" w:color="AECB80"/>
                                    <w:right w:val="dotted" w:sz="24" w:space="0" w:color="FEFEFE"/>
                                  </w:tcBorders>
                                  <w:shd w:val="clear" w:color="auto" w:fill="auto"/>
                                  <w:tcMar>
                                    <w:top w:w="80" w:type="dxa"/>
                                    <w:left w:w="80" w:type="dxa"/>
                                    <w:bottom w:w="80" w:type="dxa"/>
                                    <w:right w:w="80" w:type="dxa"/>
                                  </w:tcMar>
                                  <w:vAlign w:val="center"/>
                                </w:tcPr>
                                <w:p w14:paraId="637BD545" w14:textId="77777777" w:rsidR="00E85440" w:rsidRDefault="00E85440">
                                  <w:pPr>
                                    <w:pStyle w:val="TableStyle3"/>
                                  </w:pPr>
                                  <w:r>
                                    <w:rPr>
                                      <w:u w:val="single"/>
                                    </w:rPr>
                                    <w:t>Early Childhood</w:t>
                                  </w:r>
                                </w:p>
                              </w:tc>
                            </w:tr>
                            <w:tr w:rsidR="00E85440" w14:paraId="6174B4CC" w14:textId="77777777">
                              <w:tblPrEx>
                                <w:shd w:val="clear" w:color="auto" w:fill="auto"/>
                              </w:tblPrEx>
                              <w:trPr>
                                <w:trHeight w:val="704"/>
                              </w:trPr>
                              <w:tc>
                                <w:tcPr>
                                  <w:tcW w:w="3751" w:type="dxa"/>
                                  <w:tcBorders>
                                    <w:top w:val="single" w:sz="2" w:space="0" w:color="AECB80"/>
                                    <w:left w:val="nil"/>
                                    <w:bottom w:val="single" w:sz="2" w:space="0" w:color="AECB80"/>
                                    <w:right w:val="dotted" w:sz="24" w:space="0" w:color="FEFEFE"/>
                                  </w:tcBorders>
                                  <w:shd w:val="clear" w:color="auto" w:fill="F2F2F2"/>
                                  <w:tcMar>
                                    <w:top w:w="80" w:type="dxa"/>
                                    <w:left w:w="80" w:type="dxa"/>
                                    <w:bottom w:w="80" w:type="dxa"/>
                                    <w:right w:w="80" w:type="dxa"/>
                                  </w:tcMar>
                                </w:tcPr>
                                <w:p w14:paraId="5ABDDA58" w14:textId="77777777" w:rsidR="00E85440" w:rsidRDefault="00E85440">
                                  <w:pPr>
                                    <w:pStyle w:val="TableStyle3"/>
                                  </w:pPr>
                                  <w:r>
                                    <w:t>Immediate Impact</w:t>
                                  </w:r>
                                </w:p>
                              </w:tc>
                              <w:tc>
                                <w:tcPr>
                                  <w:tcW w:w="5241" w:type="dxa"/>
                                  <w:tcBorders>
                                    <w:top w:val="single" w:sz="2" w:space="0" w:color="AECB80"/>
                                    <w:left w:val="dotted" w:sz="24" w:space="0" w:color="FEFEFE"/>
                                    <w:bottom w:val="single" w:sz="2" w:space="0" w:color="AECB80"/>
                                    <w:right w:val="nil"/>
                                  </w:tcBorders>
                                  <w:shd w:val="clear" w:color="auto" w:fill="F2F2F2"/>
                                  <w:tcMar>
                                    <w:top w:w="80" w:type="dxa"/>
                                    <w:left w:w="80" w:type="dxa"/>
                                    <w:bottom w:w="80" w:type="dxa"/>
                                    <w:right w:w="80" w:type="dxa"/>
                                  </w:tcMar>
                                </w:tcPr>
                                <w:p w14:paraId="406E45B3" w14:textId="77777777" w:rsidR="00E85440" w:rsidRDefault="00E85440">
                                  <w:pPr>
                                    <w:pStyle w:val="TableStyle3"/>
                                  </w:pPr>
                                  <w:r>
                                    <w:t>Potential Impact</w:t>
                                  </w:r>
                                </w:p>
                              </w:tc>
                            </w:tr>
                            <w:tr w:rsidR="00E85440" w14:paraId="6A047968" w14:textId="77777777">
                              <w:tblPrEx>
                                <w:shd w:val="clear" w:color="auto" w:fill="auto"/>
                              </w:tblPrEx>
                              <w:trPr>
                                <w:trHeight w:val="285"/>
                              </w:trPr>
                              <w:tc>
                                <w:tcPr>
                                  <w:tcW w:w="8993" w:type="dxa"/>
                                  <w:gridSpan w:val="2"/>
                                  <w:tcBorders>
                                    <w:top w:val="single" w:sz="2" w:space="0" w:color="AECB80"/>
                                    <w:left w:val="nil"/>
                                    <w:bottom w:val="single" w:sz="2" w:space="0" w:color="AECB80"/>
                                    <w:right w:val="nil"/>
                                  </w:tcBorders>
                                  <w:shd w:val="clear" w:color="auto" w:fill="auto"/>
                                  <w:tcMar>
                                    <w:top w:w="80" w:type="dxa"/>
                                    <w:left w:w="80" w:type="dxa"/>
                                    <w:bottom w:w="80" w:type="dxa"/>
                                    <w:right w:w="80" w:type="dxa"/>
                                  </w:tcMar>
                                </w:tcPr>
                                <w:p w14:paraId="5548EEF8" w14:textId="77777777" w:rsidR="00E85440" w:rsidRDefault="00E85440">
                                  <w:pPr>
                                    <w:pStyle w:val="TableStyle3"/>
                                  </w:pPr>
                                  <w:r>
                                    <w:rPr>
                                      <w:u w:val="single"/>
                                    </w:rPr>
                                    <w:t>Middle Childhood</w:t>
                                  </w:r>
                                </w:p>
                              </w:tc>
                            </w:tr>
                            <w:tr w:rsidR="00E85440" w14:paraId="046D23DA" w14:textId="77777777">
                              <w:tblPrEx>
                                <w:shd w:val="clear" w:color="auto" w:fill="auto"/>
                              </w:tblPrEx>
                              <w:trPr>
                                <w:trHeight w:val="704"/>
                              </w:trPr>
                              <w:tc>
                                <w:tcPr>
                                  <w:tcW w:w="3751" w:type="dxa"/>
                                  <w:tcBorders>
                                    <w:top w:val="single" w:sz="2" w:space="0" w:color="AECB80"/>
                                    <w:left w:val="nil"/>
                                    <w:bottom w:val="single" w:sz="2" w:space="0" w:color="AECB80"/>
                                    <w:right w:val="dotted" w:sz="24" w:space="0" w:color="FEFEFE"/>
                                  </w:tcBorders>
                                  <w:shd w:val="clear" w:color="auto" w:fill="F2F2F2"/>
                                  <w:tcMar>
                                    <w:top w:w="80" w:type="dxa"/>
                                    <w:left w:w="80" w:type="dxa"/>
                                    <w:bottom w:w="80" w:type="dxa"/>
                                    <w:right w:w="80" w:type="dxa"/>
                                  </w:tcMar>
                                </w:tcPr>
                                <w:p w14:paraId="48B27867" w14:textId="77777777" w:rsidR="00E85440" w:rsidRDefault="00E85440">
                                  <w:pPr>
                                    <w:pStyle w:val="TableStyle3"/>
                                  </w:pPr>
                                  <w:r>
                                    <w:t>Immediate Impact</w:t>
                                  </w:r>
                                </w:p>
                              </w:tc>
                              <w:tc>
                                <w:tcPr>
                                  <w:tcW w:w="5241" w:type="dxa"/>
                                  <w:tcBorders>
                                    <w:top w:val="single" w:sz="2" w:space="0" w:color="AECB80"/>
                                    <w:left w:val="dotted" w:sz="24" w:space="0" w:color="FEFEFE"/>
                                    <w:bottom w:val="single" w:sz="2" w:space="0" w:color="AECB80"/>
                                    <w:right w:val="nil"/>
                                  </w:tcBorders>
                                  <w:shd w:val="clear" w:color="auto" w:fill="F2F2F2"/>
                                  <w:tcMar>
                                    <w:top w:w="80" w:type="dxa"/>
                                    <w:left w:w="80" w:type="dxa"/>
                                    <w:bottom w:w="80" w:type="dxa"/>
                                    <w:right w:w="80" w:type="dxa"/>
                                  </w:tcMar>
                                </w:tcPr>
                                <w:p w14:paraId="01C1D74C" w14:textId="77777777" w:rsidR="00E85440" w:rsidRDefault="00E85440">
                                  <w:pPr>
                                    <w:pStyle w:val="TableStyle3"/>
                                  </w:pPr>
                                  <w:r>
                                    <w:t>Potential Impact</w:t>
                                  </w:r>
                                </w:p>
                              </w:tc>
                            </w:tr>
                            <w:tr w:rsidR="00E85440" w14:paraId="61B29DEA" w14:textId="77777777">
                              <w:tblPrEx>
                                <w:shd w:val="clear" w:color="auto" w:fill="auto"/>
                              </w:tblPrEx>
                              <w:trPr>
                                <w:trHeight w:val="285"/>
                              </w:trPr>
                              <w:tc>
                                <w:tcPr>
                                  <w:tcW w:w="8993" w:type="dxa"/>
                                  <w:gridSpan w:val="2"/>
                                  <w:tcBorders>
                                    <w:top w:val="single" w:sz="2" w:space="0" w:color="AECB80"/>
                                    <w:left w:val="nil"/>
                                    <w:bottom w:val="single" w:sz="2" w:space="0" w:color="AECB80"/>
                                    <w:right w:val="nil"/>
                                  </w:tcBorders>
                                  <w:shd w:val="clear" w:color="auto" w:fill="auto"/>
                                  <w:tcMar>
                                    <w:top w:w="80" w:type="dxa"/>
                                    <w:left w:w="80" w:type="dxa"/>
                                    <w:bottom w:w="80" w:type="dxa"/>
                                    <w:right w:w="80" w:type="dxa"/>
                                  </w:tcMar>
                                </w:tcPr>
                                <w:p w14:paraId="6A05203C" w14:textId="77777777" w:rsidR="00E85440" w:rsidRDefault="00E85440">
                                  <w:pPr>
                                    <w:pStyle w:val="TableStyle3"/>
                                  </w:pPr>
                                  <w:r>
                                    <w:rPr>
                                      <w:u w:val="single"/>
                                    </w:rPr>
                                    <w:t>Late Childhood</w:t>
                                  </w:r>
                                </w:p>
                              </w:tc>
                            </w:tr>
                            <w:tr w:rsidR="00E85440" w14:paraId="070A0FAB" w14:textId="77777777">
                              <w:tblPrEx>
                                <w:shd w:val="clear" w:color="auto" w:fill="auto"/>
                              </w:tblPrEx>
                              <w:trPr>
                                <w:trHeight w:val="704"/>
                              </w:trPr>
                              <w:tc>
                                <w:tcPr>
                                  <w:tcW w:w="3751" w:type="dxa"/>
                                  <w:tcBorders>
                                    <w:top w:val="single" w:sz="2" w:space="0" w:color="AECB80"/>
                                    <w:left w:val="nil"/>
                                    <w:bottom w:val="single" w:sz="2" w:space="0" w:color="AECB80"/>
                                    <w:right w:val="dotted" w:sz="24" w:space="0" w:color="FEFEFE"/>
                                  </w:tcBorders>
                                  <w:shd w:val="clear" w:color="auto" w:fill="F2F2F2"/>
                                  <w:tcMar>
                                    <w:top w:w="80" w:type="dxa"/>
                                    <w:left w:w="80" w:type="dxa"/>
                                    <w:bottom w:w="80" w:type="dxa"/>
                                    <w:right w:w="80" w:type="dxa"/>
                                  </w:tcMar>
                                </w:tcPr>
                                <w:p w14:paraId="1C60FBCB" w14:textId="77777777" w:rsidR="00E85440" w:rsidRDefault="00E85440">
                                  <w:pPr>
                                    <w:pStyle w:val="TableStyle3"/>
                                  </w:pPr>
                                  <w:r>
                                    <w:t>Immediate Impact</w:t>
                                  </w:r>
                                </w:p>
                              </w:tc>
                              <w:tc>
                                <w:tcPr>
                                  <w:tcW w:w="5241" w:type="dxa"/>
                                  <w:tcBorders>
                                    <w:top w:val="single" w:sz="2" w:space="0" w:color="AECB80"/>
                                    <w:left w:val="dotted" w:sz="24" w:space="0" w:color="FEFEFE"/>
                                    <w:bottom w:val="single" w:sz="2" w:space="0" w:color="AECB80"/>
                                    <w:right w:val="nil"/>
                                  </w:tcBorders>
                                  <w:shd w:val="clear" w:color="auto" w:fill="F2F2F2"/>
                                  <w:tcMar>
                                    <w:top w:w="80" w:type="dxa"/>
                                    <w:left w:w="80" w:type="dxa"/>
                                    <w:bottom w:w="80" w:type="dxa"/>
                                    <w:right w:w="80" w:type="dxa"/>
                                  </w:tcMar>
                                </w:tcPr>
                                <w:p w14:paraId="4FA84FCB" w14:textId="77777777" w:rsidR="00E85440" w:rsidRDefault="00E85440">
                                  <w:pPr>
                                    <w:pStyle w:val="TableStyle3"/>
                                  </w:pPr>
                                  <w:r>
                                    <w:t>Potential Impact</w:t>
                                  </w:r>
                                </w:p>
                              </w:tc>
                            </w:tr>
                            <w:tr w:rsidR="00E85440" w14:paraId="4BD0DEF9" w14:textId="77777777">
                              <w:tblPrEx>
                                <w:shd w:val="clear" w:color="auto" w:fill="auto"/>
                              </w:tblPrEx>
                              <w:trPr>
                                <w:trHeight w:val="285"/>
                              </w:trPr>
                              <w:tc>
                                <w:tcPr>
                                  <w:tcW w:w="8993" w:type="dxa"/>
                                  <w:gridSpan w:val="2"/>
                                  <w:tcBorders>
                                    <w:top w:val="single" w:sz="2" w:space="0" w:color="AECB80"/>
                                    <w:left w:val="nil"/>
                                    <w:bottom w:val="single" w:sz="2" w:space="0" w:color="AECB80"/>
                                    <w:right w:val="nil"/>
                                  </w:tcBorders>
                                  <w:shd w:val="clear" w:color="auto" w:fill="auto"/>
                                  <w:tcMar>
                                    <w:top w:w="80" w:type="dxa"/>
                                    <w:left w:w="80" w:type="dxa"/>
                                    <w:bottom w:w="80" w:type="dxa"/>
                                    <w:right w:w="80" w:type="dxa"/>
                                  </w:tcMar>
                                </w:tcPr>
                                <w:p w14:paraId="2807BC55" w14:textId="77777777" w:rsidR="00E85440" w:rsidRDefault="00E85440">
                                  <w:pPr>
                                    <w:pStyle w:val="TableStyle3"/>
                                  </w:pPr>
                                  <w:r>
                                    <w:rPr>
                                      <w:u w:val="single"/>
                                    </w:rPr>
                                    <w:t>Adolescence</w:t>
                                  </w:r>
                                </w:p>
                              </w:tc>
                            </w:tr>
                            <w:tr w:rsidR="00E85440" w14:paraId="5B21BF0E" w14:textId="77777777">
                              <w:tblPrEx>
                                <w:shd w:val="clear" w:color="auto" w:fill="auto"/>
                              </w:tblPrEx>
                              <w:trPr>
                                <w:trHeight w:val="704"/>
                              </w:trPr>
                              <w:tc>
                                <w:tcPr>
                                  <w:tcW w:w="3751" w:type="dxa"/>
                                  <w:tcBorders>
                                    <w:top w:val="single" w:sz="2" w:space="0" w:color="AECB80"/>
                                    <w:left w:val="nil"/>
                                    <w:bottom w:val="single" w:sz="2" w:space="0" w:color="AECB80"/>
                                    <w:right w:val="dotted" w:sz="24" w:space="0" w:color="FEFEFE"/>
                                  </w:tcBorders>
                                  <w:shd w:val="clear" w:color="auto" w:fill="F2F2F2"/>
                                  <w:tcMar>
                                    <w:top w:w="80" w:type="dxa"/>
                                    <w:left w:w="80" w:type="dxa"/>
                                    <w:bottom w:w="80" w:type="dxa"/>
                                    <w:right w:w="80" w:type="dxa"/>
                                  </w:tcMar>
                                </w:tcPr>
                                <w:p w14:paraId="2706C4FC" w14:textId="77777777" w:rsidR="00E85440" w:rsidRDefault="00E85440">
                                  <w:pPr>
                                    <w:pStyle w:val="TableStyle3"/>
                                  </w:pPr>
                                  <w:r>
                                    <w:t>Immediate Impact</w:t>
                                  </w:r>
                                </w:p>
                              </w:tc>
                              <w:tc>
                                <w:tcPr>
                                  <w:tcW w:w="5241" w:type="dxa"/>
                                  <w:tcBorders>
                                    <w:top w:val="single" w:sz="2" w:space="0" w:color="AECB80"/>
                                    <w:left w:val="dotted" w:sz="24" w:space="0" w:color="FEFEFE"/>
                                    <w:bottom w:val="single" w:sz="2" w:space="0" w:color="AECB80"/>
                                    <w:right w:val="nil"/>
                                  </w:tcBorders>
                                  <w:shd w:val="clear" w:color="auto" w:fill="F2F2F2"/>
                                  <w:tcMar>
                                    <w:top w:w="80" w:type="dxa"/>
                                    <w:left w:w="80" w:type="dxa"/>
                                    <w:bottom w:w="80" w:type="dxa"/>
                                    <w:right w:w="80" w:type="dxa"/>
                                  </w:tcMar>
                                </w:tcPr>
                                <w:p w14:paraId="49BFB8CF" w14:textId="77777777" w:rsidR="00E85440" w:rsidRDefault="00E85440">
                                  <w:pPr>
                                    <w:pStyle w:val="TableStyle3"/>
                                  </w:pPr>
                                  <w:r>
                                    <w:t>Potential Impact</w:t>
                                  </w:r>
                                </w:p>
                              </w:tc>
                            </w:tr>
                            <w:tr w:rsidR="00E85440" w14:paraId="2153E807" w14:textId="77777777">
                              <w:tblPrEx>
                                <w:shd w:val="clear" w:color="auto" w:fill="auto"/>
                              </w:tblPrEx>
                              <w:trPr>
                                <w:trHeight w:val="285"/>
                              </w:trPr>
                              <w:tc>
                                <w:tcPr>
                                  <w:tcW w:w="8993" w:type="dxa"/>
                                  <w:gridSpan w:val="2"/>
                                  <w:tcBorders>
                                    <w:top w:val="single" w:sz="2" w:space="0" w:color="AECB80"/>
                                    <w:left w:val="nil"/>
                                    <w:bottom w:val="single" w:sz="2" w:space="0" w:color="AECB80"/>
                                    <w:right w:val="nil"/>
                                  </w:tcBorders>
                                  <w:shd w:val="clear" w:color="auto" w:fill="auto"/>
                                  <w:tcMar>
                                    <w:top w:w="80" w:type="dxa"/>
                                    <w:left w:w="80" w:type="dxa"/>
                                    <w:bottom w:w="80" w:type="dxa"/>
                                    <w:right w:w="80" w:type="dxa"/>
                                  </w:tcMar>
                                </w:tcPr>
                                <w:p w14:paraId="38AB5E78" w14:textId="77777777" w:rsidR="00E85440" w:rsidRDefault="00E85440">
                                  <w:pPr>
                                    <w:pStyle w:val="TableStyle3"/>
                                  </w:pPr>
                                  <w:r>
                                    <w:rPr>
                                      <w:u w:val="single"/>
                                    </w:rPr>
                                    <w:t>Emerging Adulthood/Early Adulthood</w:t>
                                  </w:r>
                                </w:p>
                              </w:tc>
                            </w:tr>
                            <w:tr w:rsidR="00E85440" w14:paraId="3387B841" w14:textId="77777777">
                              <w:tblPrEx>
                                <w:shd w:val="clear" w:color="auto" w:fill="auto"/>
                              </w:tblPrEx>
                              <w:trPr>
                                <w:trHeight w:val="704"/>
                              </w:trPr>
                              <w:tc>
                                <w:tcPr>
                                  <w:tcW w:w="3751" w:type="dxa"/>
                                  <w:tcBorders>
                                    <w:top w:val="single" w:sz="2" w:space="0" w:color="AECB80"/>
                                    <w:left w:val="nil"/>
                                    <w:bottom w:val="single" w:sz="2" w:space="0" w:color="AECB80"/>
                                    <w:right w:val="dotted" w:sz="24" w:space="0" w:color="FEFEFE"/>
                                  </w:tcBorders>
                                  <w:shd w:val="clear" w:color="auto" w:fill="F2F2F2"/>
                                  <w:tcMar>
                                    <w:top w:w="80" w:type="dxa"/>
                                    <w:left w:w="80" w:type="dxa"/>
                                    <w:bottom w:w="80" w:type="dxa"/>
                                    <w:right w:w="80" w:type="dxa"/>
                                  </w:tcMar>
                                </w:tcPr>
                                <w:p w14:paraId="2AF9247E" w14:textId="77777777" w:rsidR="00E85440" w:rsidRDefault="00E85440">
                                  <w:pPr>
                                    <w:pStyle w:val="TableStyle3"/>
                                  </w:pPr>
                                  <w:r>
                                    <w:t>Immediate Impact</w:t>
                                  </w:r>
                                </w:p>
                              </w:tc>
                              <w:tc>
                                <w:tcPr>
                                  <w:tcW w:w="5241" w:type="dxa"/>
                                  <w:tcBorders>
                                    <w:top w:val="single" w:sz="2" w:space="0" w:color="AECB80"/>
                                    <w:left w:val="dotted" w:sz="24" w:space="0" w:color="FEFEFE"/>
                                    <w:bottom w:val="single" w:sz="2" w:space="0" w:color="AECB80"/>
                                    <w:right w:val="nil"/>
                                  </w:tcBorders>
                                  <w:shd w:val="clear" w:color="auto" w:fill="F2F2F2"/>
                                  <w:tcMar>
                                    <w:top w:w="80" w:type="dxa"/>
                                    <w:left w:w="80" w:type="dxa"/>
                                    <w:bottom w:w="80" w:type="dxa"/>
                                    <w:right w:w="80" w:type="dxa"/>
                                  </w:tcMar>
                                </w:tcPr>
                                <w:p w14:paraId="32F9C858" w14:textId="77777777" w:rsidR="00E85440" w:rsidRDefault="00E85440">
                                  <w:pPr>
                                    <w:pStyle w:val="TableStyle3"/>
                                  </w:pPr>
                                  <w:r>
                                    <w:t>Potential Impact</w:t>
                                  </w:r>
                                </w:p>
                              </w:tc>
                            </w:tr>
                            <w:tr w:rsidR="00E85440" w14:paraId="39BD8E00" w14:textId="77777777">
                              <w:tblPrEx>
                                <w:shd w:val="clear" w:color="auto" w:fill="auto"/>
                              </w:tblPrEx>
                              <w:trPr>
                                <w:trHeight w:val="285"/>
                              </w:trPr>
                              <w:tc>
                                <w:tcPr>
                                  <w:tcW w:w="8993" w:type="dxa"/>
                                  <w:gridSpan w:val="2"/>
                                  <w:tcBorders>
                                    <w:top w:val="single" w:sz="2" w:space="0" w:color="AECB80"/>
                                    <w:left w:val="nil"/>
                                    <w:bottom w:val="single" w:sz="2" w:space="0" w:color="AECB80"/>
                                    <w:right w:val="nil"/>
                                  </w:tcBorders>
                                  <w:shd w:val="clear" w:color="auto" w:fill="auto"/>
                                  <w:tcMar>
                                    <w:top w:w="80" w:type="dxa"/>
                                    <w:left w:w="80" w:type="dxa"/>
                                    <w:bottom w:w="80" w:type="dxa"/>
                                    <w:right w:w="80" w:type="dxa"/>
                                  </w:tcMar>
                                </w:tcPr>
                                <w:p w14:paraId="78B458BF" w14:textId="77777777" w:rsidR="00E85440" w:rsidRDefault="00E85440">
                                  <w:pPr>
                                    <w:pStyle w:val="TableStyle3"/>
                                  </w:pPr>
                                  <w:r>
                                    <w:rPr>
                                      <w:u w:val="single"/>
                                    </w:rPr>
                                    <w:t>Middle Adulthood</w:t>
                                  </w:r>
                                </w:p>
                              </w:tc>
                            </w:tr>
                            <w:tr w:rsidR="00E85440" w14:paraId="62E2797C" w14:textId="77777777">
                              <w:tblPrEx>
                                <w:shd w:val="clear" w:color="auto" w:fill="auto"/>
                              </w:tblPrEx>
                              <w:trPr>
                                <w:trHeight w:val="704"/>
                              </w:trPr>
                              <w:tc>
                                <w:tcPr>
                                  <w:tcW w:w="3751" w:type="dxa"/>
                                  <w:tcBorders>
                                    <w:top w:val="single" w:sz="2" w:space="0" w:color="AECB80"/>
                                    <w:left w:val="nil"/>
                                    <w:bottom w:val="single" w:sz="2" w:space="0" w:color="AECB80"/>
                                    <w:right w:val="dotted" w:sz="24" w:space="0" w:color="FEFEFE"/>
                                  </w:tcBorders>
                                  <w:shd w:val="clear" w:color="auto" w:fill="F2F2F2"/>
                                  <w:tcMar>
                                    <w:top w:w="80" w:type="dxa"/>
                                    <w:left w:w="80" w:type="dxa"/>
                                    <w:bottom w:w="80" w:type="dxa"/>
                                    <w:right w:w="80" w:type="dxa"/>
                                  </w:tcMar>
                                </w:tcPr>
                                <w:p w14:paraId="37FD5E28" w14:textId="77777777" w:rsidR="00E85440" w:rsidRDefault="00E85440">
                                  <w:pPr>
                                    <w:pStyle w:val="TableStyle3"/>
                                  </w:pPr>
                                  <w:r>
                                    <w:t>Immediate Impact</w:t>
                                  </w:r>
                                </w:p>
                              </w:tc>
                              <w:tc>
                                <w:tcPr>
                                  <w:tcW w:w="5241" w:type="dxa"/>
                                  <w:tcBorders>
                                    <w:top w:val="single" w:sz="2" w:space="0" w:color="AECB80"/>
                                    <w:left w:val="dotted" w:sz="24" w:space="0" w:color="FEFEFE"/>
                                    <w:bottom w:val="single" w:sz="2" w:space="0" w:color="AECB80"/>
                                    <w:right w:val="nil"/>
                                  </w:tcBorders>
                                  <w:shd w:val="clear" w:color="auto" w:fill="F2F2F2"/>
                                  <w:tcMar>
                                    <w:top w:w="80" w:type="dxa"/>
                                    <w:left w:w="80" w:type="dxa"/>
                                    <w:bottom w:w="80" w:type="dxa"/>
                                    <w:right w:w="80" w:type="dxa"/>
                                  </w:tcMar>
                                </w:tcPr>
                                <w:p w14:paraId="0E11FB4D" w14:textId="77777777" w:rsidR="00E85440" w:rsidRDefault="00E85440">
                                  <w:pPr>
                                    <w:pStyle w:val="TableStyle3"/>
                                  </w:pPr>
                                  <w:r>
                                    <w:t>Potential Impact</w:t>
                                  </w:r>
                                </w:p>
                              </w:tc>
                            </w:tr>
                            <w:tr w:rsidR="00E85440" w14:paraId="40559324" w14:textId="77777777">
                              <w:tblPrEx>
                                <w:shd w:val="clear" w:color="auto" w:fill="auto"/>
                              </w:tblPrEx>
                              <w:trPr>
                                <w:trHeight w:val="285"/>
                              </w:trPr>
                              <w:tc>
                                <w:tcPr>
                                  <w:tcW w:w="8993" w:type="dxa"/>
                                  <w:gridSpan w:val="2"/>
                                  <w:tcBorders>
                                    <w:top w:val="single" w:sz="2" w:space="0" w:color="AECB80"/>
                                    <w:left w:val="nil"/>
                                    <w:bottom w:val="single" w:sz="2" w:space="0" w:color="AECB80"/>
                                    <w:right w:val="nil"/>
                                  </w:tcBorders>
                                  <w:shd w:val="clear" w:color="auto" w:fill="auto"/>
                                  <w:tcMar>
                                    <w:top w:w="80" w:type="dxa"/>
                                    <w:left w:w="80" w:type="dxa"/>
                                    <w:bottom w:w="80" w:type="dxa"/>
                                    <w:right w:w="80" w:type="dxa"/>
                                  </w:tcMar>
                                </w:tcPr>
                                <w:p w14:paraId="255B72F3" w14:textId="77777777" w:rsidR="00E85440" w:rsidRDefault="00E85440">
                                  <w:pPr>
                                    <w:pStyle w:val="TableStyle3"/>
                                  </w:pPr>
                                  <w:r>
                                    <w:rPr>
                                      <w:u w:val="single"/>
                                    </w:rPr>
                                    <w:t>Late Adulthood/End of Life</w:t>
                                  </w:r>
                                </w:p>
                              </w:tc>
                            </w:tr>
                            <w:tr w:rsidR="00E85440" w14:paraId="4F4A4931" w14:textId="77777777">
                              <w:tblPrEx>
                                <w:shd w:val="clear" w:color="auto" w:fill="auto"/>
                              </w:tblPrEx>
                              <w:trPr>
                                <w:trHeight w:val="704"/>
                              </w:trPr>
                              <w:tc>
                                <w:tcPr>
                                  <w:tcW w:w="3751" w:type="dxa"/>
                                  <w:tcBorders>
                                    <w:top w:val="single" w:sz="2" w:space="0" w:color="AECB80"/>
                                    <w:left w:val="nil"/>
                                    <w:bottom w:val="nil"/>
                                    <w:right w:val="dotted" w:sz="24" w:space="0" w:color="FEFEFE"/>
                                  </w:tcBorders>
                                  <w:shd w:val="clear" w:color="auto" w:fill="F2F2F2"/>
                                  <w:tcMar>
                                    <w:top w:w="80" w:type="dxa"/>
                                    <w:left w:w="80" w:type="dxa"/>
                                    <w:bottom w:w="80" w:type="dxa"/>
                                    <w:right w:w="80" w:type="dxa"/>
                                  </w:tcMar>
                                </w:tcPr>
                                <w:p w14:paraId="2DFAB521" w14:textId="77777777" w:rsidR="00E85440" w:rsidRDefault="00E85440">
                                  <w:pPr>
                                    <w:pStyle w:val="TableStyle3"/>
                                  </w:pPr>
                                  <w:r>
                                    <w:t>Immediate Impact</w:t>
                                  </w:r>
                                </w:p>
                              </w:tc>
                              <w:tc>
                                <w:tcPr>
                                  <w:tcW w:w="5241" w:type="dxa"/>
                                  <w:tcBorders>
                                    <w:top w:val="single" w:sz="2" w:space="0" w:color="AECB80"/>
                                    <w:left w:val="dotted" w:sz="24" w:space="0" w:color="FEFEFE"/>
                                    <w:bottom w:val="nil"/>
                                    <w:right w:val="nil"/>
                                  </w:tcBorders>
                                  <w:shd w:val="clear" w:color="auto" w:fill="F2F2F2"/>
                                  <w:tcMar>
                                    <w:top w:w="80" w:type="dxa"/>
                                    <w:left w:w="80" w:type="dxa"/>
                                    <w:bottom w:w="80" w:type="dxa"/>
                                    <w:right w:w="80" w:type="dxa"/>
                                  </w:tcMar>
                                </w:tcPr>
                                <w:p w14:paraId="06037FCB" w14:textId="77777777" w:rsidR="00E85440" w:rsidRDefault="00E85440">
                                  <w:pPr>
                                    <w:pStyle w:val="TableStyle3"/>
                                  </w:pPr>
                                  <w:r>
                                    <w:t>Potential Impact</w:t>
                                  </w:r>
                                </w:p>
                              </w:tc>
                            </w:tr>
                          </w:tbl>
                          <w:p w14:paraId="6FE6AA59" w14:textId="77777777" w:rsidR="00E85440" w:rsidRDefault="00E85440"/>
                        </w:txbxContent>
                      </wps:txbx>
                      <wps:bodyPr lIns="0" tIns="0" rIns="0" bIns="0">
                        <a:spAutoFit/>
                      </wps:bodyPr>
                    </wps:wsp>
                  </a:graphicData>
                </a:graphic>
              </wp:anchor>
            </w:drawing>
          </mc:Choice>
          <mc:Fallback>
            <w:pict>
              <v:rect w14:anchorId="1D51778F" id="_x0000_s1030" style="position:absolute;left:0;text-align:left;margin-left:79.9pt;margin-top:118pt;width:449.65pt;height:621.5pt;z-index:25166848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" filled="f" stroked="f">
                <v:textbox style="mso-fit-shape-to-text:t" inset="0,0,0,0">
                  <w:txbxContent>
                    <w:tbl>
                      <w:tblPr>
                        <w:tblW w:w="8993" w:type="dxa"/>
                        <w:tblBorders>
                          <w:top w:val="single" w:sz="2" w:space="0" w:color="AECB80"/>
                          <w:left w:val="single" w:sz="2" w:space="0" w:color="AECB80"/>
                          <w:bottom w:val="single" w:sz="2" w:space="0" w:color="AECB80"/>
                          <w:right w:val="single" w:sz="2" w:space="0" w:color="AECB80"/>
                          <w:insideH w:val="single" w:sz="2" w:space="0" w:color="AECB80"/>
                          <w:insideV w:val="single" w:sz="2" w:space="0" w:color="AECB80"/>
                        </w:tblBorders>
                        <w:shd w:val="clear" w:color="auto" w:fill="AECB80"/>
                        <w:tblLayout w:type="fixed"/>
                        <w:tblLook w:val="04A0" w:firstRow="1" w:lastRow="0" w:firstColumn="1" w:lastColumn="0" w:noHBand="0" w:noVBand="1"/>
                      </w:tblPr>
                      <w:tblGrid>
                        <w:gridCol w:w="3751"/>
                        <w:gridCol w:w="5242"/>
                      </w:tblGrid>
                      <w:tr w:rsidR="00E85440" w14:paraId="0924C260" w14:textId="77777777">
                        <w:trPr>
                          <w:trHeight w:val="283"/>
                          <w:tblHeader/>
                        </w:trPr>
                        <w:tc>
                          <w:tcPr>
                            <w:tcW w:w="8993" w:type="dxa"/>
                            <w:gridSpan w:val="2"/>
                            <w:tcBorders>
                              <w:top w:val="nil"/>
                              <w:left w:val="nil"/>
                              <w:bottom w:val="single" w:sz="2" w:space="0" w:color="AECB80"/>
                              <w:right w:val="nil"/>
                            </w:tcBorders>
                            <w:shd w:val="clear" w:color="auto" w:fill="AECB80"/>
                            <w:tcMar>
                              <w:top w:w="80" w:type="dxa"/>
                              <w:left w:w="80" w:type="dxa"/>
                              <w:bottom w:w="80" w:type="dxa"/>
                              <w:right w:w="80" w:type="dxa"/>
                            </w:tcMar>
                            <w:vAlign w:val="bottom"/>
                          </w:tcPr>
                          <w:p w14:paraId="62D10E76" w14:textId="77777777" w:rsidR="00E85440" w:rsidRDefault="00E85440">
                            <w:pPr>
                              <w:pStyle w:val="TableStyle2"/>
                              <w:jc w:val="center"/>
                            </w:pPr>
                            <w:r>
                              <w:t>Developmental Stage &amp; Age | Goals and Transitions</w:t>
                            </w:r>
                          </w:p>
                        </w:tc>
                      </w:tr>
                      <w:tr w:rsidR="00E85440" w14:paraId="09B8ADF2" w14:textId="77777777">
                        <w:tblPrEx>
                          <w:shd w:val="clear" w:color="auto" w:fill="auto"/>
                        </w:tblPrEx>
                        <w:trPr>
                          <w:trHeight w:val="285"/>
                        </w:trPr>
                        <w:tc>
                          <w:tcPr>
                            <w:tcW w:w="8993" w:type="dxa"/>
                            <w:gridSpan w:val="2"/>
                            <w:tcBorders>
                              <w:top w:val="single" w:sz="2" w:space="0" w:color="AECB80"/>
                              <w:left w:val="nil"/>
                              <w:bottom w:val="single" w:sz="2" w:space="0" w:color="AECB80"/>
                              <w:right w:val="dotted" w:sz="24" w:space="0" w:color="FEFEFE"/>
                            </w:tcBorders>
                            <w:shd w:val="clear" w:color="auto" w:fill="auto"/>
                            <w:tcMar>
                              <w:top w:w="80" w:type="dxa"/>
                              <w:left w:w="80" w:type="dxa"/>
                              <w:bottom w:w="80" w:type="dxa"/>
                              <w:right w:w="80" w:type="dxa"/>
                            </w:tcMar>
                            <w:vAlign w:val="center"/>
                          </w:tcPr>
                          <w:p w14:paraId="624199DD" w14:textId="77777777" w:rsidR="00E85440" w:rsidRDefault="00E85440">
                            <w:pPr>
                              <w:pStyle w:val="TableStyle3"/>
                            </w:pPr>
                            <w:r>
                              <w:rPr>
                                <w:u w:val="single"/>
                              </w:rPr>
                              <w:t xml:space="preserve">Pregnancy and Childbirth </w:t>
                            </w:r>
                          </w:p>
                        </w:tc>
                      </w:tr>
                      <w:tr w:rsidR="00E85440" w14:paraId="2AFA360A" w14:textId="77777777">
                        <w:tblPrEx>
                          <w:shd w:val="clear" w:color="auto" w:fill="auto"/>
                        </w:tblPrEx>
                        <w:trPr>
                          <w:trHeight w:val="704"/>
                        </w:trPr>
                        <w:tc>
                          <w:tcPr>
                            <w:tcW w:w="3751" w:type="dxa"/>
                            <w:tcBorders>
                              <w:top w:val="single" w:sz="2" w:space="0" w:color="AECB80"/>
                              <w:left w:val="nil"/>
                              <w:bottom w:val="single" w:sz="2" w:space="0" w:color="AECB80"/>
                              <w:right w:val="dotted" w:sz="24" w:space="0" w:color="FEFEFE"/>
                            </w:tcBorders>
                            <w:shd w:val="clear" w:color="auto" w:fill="F2F2F2"/>
                            <w:tcMar>
                              <w:top w:w="80" w:type="dxa"/>
                              <w:left w:w="80" w:type="dxa"/>
                              <w:bottom w:w="80" w:type="dxa"/>
                              <w:right w:w="80" w:type="dxa"/>
                            </w:tcMar>
                          </w:tcPr>
                          <w:p w14:paraId="0CF5DDA8" w14:textId="77777777" w:rsidR="00E85440" w:rsidRDefault="00E85440">
                            <w:pPr>
                              <w:pStyle w:val="TableStyle3"/>
                            </w:pPr>
                            <w:r>
                              <w:t>Immediate Impact</w:t>
                            </w:r>
                          </w:p>
                        </w:tc>
                        <w:tc>
                          <w:tcPr>
                            <w:tcW w:w="5241" w:type="dxa"/>
                            <w:tcBorders>
                              <w:top w:val="single" w:sz="2" w:space="0" w:color="AECB80"/>
                              <w:left w:val="dotted" w:sz="24" w:space="0" w:color="FEFEFE"/>
                              <w:bottom w:val="single" w:sz="2" w:space="0" w:color="AECB80"/>
                              <w:right w:val="nil"/>
                            </w:tcBorders>
                            <w:shd w:val="clear" w:color="auto" w:fill="F2F2F2"/>
                            <w:tcMar>
                              <w:top w:w="80" w:type="dxa"/>
                              <w:left w:w="80" w:type="dxa"/>
                              <w:bottom w:w="80" w:type="dxa"/>
                              <w:right w:w="80" w:type="dxa"/>
                            </w:tcMar>
                          </w:tcPr>
                          <w:p w14:paraId="4F45271C" w14:textId="77777777" w:rsidR="00E85440" w:rsidRDefault="00E85440">
                            <w:pPr>
                              <w:pStyle w:val="TableStyle3"/>
                            </w:pPr>
                            <w:r>
                              <w:t>Potential Impact</w:t>
                            </w:r>
                          </w:p>
                        </w:tc>
                      </w:tr>
                      <w:tr w:rsidR="00E85440" w14:paraId="4F9094A6" w14:textId="77777777">
                        <w:tblPrEx>
                          <w:shd w:val="clear" w:color="auto" w:fill="auto"/>
                        </w:tblPrEx>
                        <w:trPr>
                          <w:trHeight w:val="285"/>
                        </w:trPr>
                        <w:tc>
                          <w:tcPr>
                            <w:tcW w:w="8993" w:type="dxa"/>
                            <w:gridSpan w:val="2"/>
                            <w:tcBorders>
                              <w:top w:val="single" w:sz="2" w:space="0" w:color="AECB80"/>
                              <w:left w:val="nil"/>
                              <w:bottom w:val="single" w:sz="2" w:space="0" w:color="AECB80"/>
                              <w:right w:val="dotted" w:sz="24" w:space="0" w:color="FEFEFE"/>
                            </w:tcBorders>
                            <w:shd w:val="clear" w:color="auto" w:fill="auto"/>
                            <w:tcMar>
                              <w:top w:w="80" w:type="dxa"/>
                              <w:left w:w="80" w:type="dxa"/>
                              <w:bottom w:w="80" w:type="dxa"/>
                              <w:right w:w="80" w:type="dxa"/>
                            </w:tcMar>
                            <w:vAlign w:val="center"/>
                          </w:tcPr>
                          <w:p w14:paraId="5BF7E171" w14:textId="77777777" w:rsidR="00E85440" w:rsidRDefault="00E85440">
                            <w:pPr>
                              <w:pStyle w:val="TableStyle3"/>
                            </w:pPr>
                            <w:r>
                              <w:rPr>
                                <w:u w:val="single"/>
                              </w:rPr>
                              <w:t>Infancy and Toddlerhood</w:t>
                            </w:r>
                          </w:p>
                        </w:tc>
                      </w:tr>
                      <w:tr w:rsidR="00E85440" w14:paraId="613FB125" w14:textId="77777777">
                        <w:tblPrEx>
                          <w:shd w:val="clear" w:color="auto" w:fill="auto"/>
                        </w:tblPrEx>
                        <w:trPr>
                          <w:trHeight w:val="704"/>
                        </w:trPr>
                        <w:tc>
                          <w:tcPr>
                            <w:tcW w:w="3751" w:type="dxa"/>
                            <w:tcBorders>
                              <w:top w:val="single" w:sz="2" w:space="0" w:color="AECB80"/>
                              <w:left w:val="nil"/>
                              <w:bottom w:val="single" w:sz="2" w:space="0" w:color="AECB80"/>
                              <w:right w:val="dotted" w:sz="24" w:space="0" w:color="FEFEFE"/>
                            </w:tcBorders>
                            <w:shd w:val="clear" w:color="auto" w:fill="F2F2F2"/>
                            <w:tcMar>
                              <w:top w:w="80" w:type="dxa"/>
                              <w:left w:w="80" w:type="dxa"/>
                              <w:bottom w:w="80" w:type="dxa"/>
                              <w:right w:w="80" w:type="dxa"/>
                            </w:tcMar>
                          </w:tcPr>
                          <w:p w14:paraId="78A39405" w14:textId="77777777" w:rsidR="00E85440" w:rsidRDefault="00E85440">
                            <w:pPr>
                              <w:pStyle w:val="TableStyle3"/>
                            </w:pPr>
                            <w:r>
                              <w:t>Immediate Impact</w:t>
                            </w:r>
                          </w:p>
                        </w:tc>
                        <w:tc>
                          <w:tcPr>
                            <w:tcW w:w="5241" w:type="dxa"/>
                            <w:tcBorders>
                              <w:top w:val="single" w:sz="2" w:space="0" w:color="AECB80"/>
                              <w:left w:val="dotted" w:sz="24" w:space="0" w:color="FEFEFE"/>
                              <w:bottom w:val="single" w:sz="2" w:space="0" w:color="AECB80"/>
                              <w:right w:val="nil"/>
                            </w:tcBorders>
                            <w:shd w:val="clear" w:color="auto" w:fill="F2F2F2"/>
                            <w:tcMar>
                              <w:top w:w="80" w:type="dxa"/>
                              <w:left w:w="80" w:type="dxa"/>
                              <w:bottom w:w="80" w:type="dxa"/>
                              <w:right w:w="80" w:type="dxa"/>
                            </w:tcMar>
                          </w:tcPr>
                          <w:p w14:paraId="36727D5A" w14:textId="77777777" w:rsidR="00E85440" w:rsidRDefault="00E85440">
                            <w:pPr>
                              <w:pStyle w:val="TableStyle3"/>
                            </w:pPr>
                            <w:r>
                              <w:t>Potential Impact</w:t>
                            </w:r>
                          </w:p>
                        </w:tc>
                      </w:tr>
                      <w:tr w:rsidR="00E85440" w14:paraId="20B1A96F" w14:textId="77777777">
                        <w:tblPrEx>
                          <w:shd w:val="clear" w:color="auto" w:fill="auto"/>
                        </w:tblPrEx>
                        <w:trPr>
                          <w:trHeight w:val="285"/>
                        </w:trPr>
                        <w:tc>
                          <w:tcPr>
                            <w:tcW w:w="8993" w:type="dxa"/>
                            <w:gridSpan w:val="2"/>
                            <w:tcBorders>
                              <w:top w:val="single" w:sz="2" w:space="0" w:color="AECB80"/>
                              <w:left w:val="nil"/>
                              <w:bottom w:val="single" w:sz="2" w:space="0" w:color="AECB80"/>
                              <w:right w:val="dotted" w:sz="24" w:space="0" w:color="FEFEFE"/>
                            </w:tcBorders>
                            <w:shd w:val="clear" w:color="auto" w:fill="auto"/>
                            <w:tcMar>
                              <w:top w:w="80" w:type="dxa"/>
                              <w:left w:w="80" w:type="dxa"/>
                              <w:bottom w:w="80" w:type="dxa"/>
                              <w:right w:w="80" w:type="dxa"/>
                            </w:tcMar>
                            <w:vAlign w:val="center"/>
                          </w:tcPr>
                          <w:p w14:paraId="637BD545" w14:textId="77777777" w:rsidR="00E85440" w:rsidRDefault="00E85440">
                            <w:pPr>
                              <w:pStyle w:val="TableStyle3"/>
                            </w:pPr>
                            <w:r>
                              <w:rPr>
                                <w:u w:val="single"/>
                              </w:rPr>
                              <w:t>Early Childhood</w:t>
                            </w:r>
                          </w:p>
                        </w:tc>
                      </w:tr>
                      <w:tr w:rsidR="00E85440" w14:paraId="6174B4CC" w14:textId="77777777">
                        <w:tblPrEx>
                          <w:shd w:val="clear" w:color="auto" w:fill="auto"/>
                        </w:tblPrEx>
                        <w:trPr>
                          <w:trHeight w:val="704"/>
                        </w:trPr>
                        <w:tc>
                          <w:tcPr>
                            <w:tcW w:w="3751" w:type="dxa"/>
                            <w:tcBorders>
                              <w:top w:val="single" w:sz="2" w:space="0" w:color="AECB80"/>
                              <w:left w:val="nil"/>
                              <w:bottom w:val="single" w:sz="2" w:space="0" w:color="AECB80"/>
                              <w:right w:val="dotted" w:sz="24" w:space="0" w:color="FEFEFE"/>
                            </w:tcBorders>
                            <w:shd w:val="clear" w:color="auto" w:fill="F2F2F2"/>
                            <w:tcMar>
                              <w:top w:w="80" w:type="dxa"/>
                              <w:left w:w="80" w:type="dxa"/>
                              <w:bottom w:w="80" w:type="dxa"/>
                              <w:right w:w="80" w:type="dxa"/>
                            </w:tcMar>
                          </w:tcPr>
                          <w:p w14:paraId="5ABDDA58" w14:textId="77777777" w:rsidR="00E85440" w:rsidRDefault="00E85440">
                            <w:pPr>
                              <w:pStyle w:val="TableStyle3"/>
                            </w:pPr>
                            <w:r>
                              <w:t>Immediate Impact</w:t>
                            </w:r>
                          </w:p>
                        </w:tc>
                        <w:tc>
                          <w:tcPr>
                            <w:tcW w:w="5241" w:type="dxa"/>
                            <w:tcBorders>
                              <w:top w:val="single" w:sz="2" w:space="0" w:color="AECB80"/>
                              <w:left w:val="dotted" w:sz="24" w:space="0" w:color="FEFEFE"/>
                              <w:bottom w:val="single" w:sz="2" w:space="0" w:color="AECB80"/>
                              <w:right w:val="nil"/>
                            </w:tcBorders>
                            <w:shd w:val="clear" w:color="auto" w:fill="F2F2F2"/>
                            <w:tcMar>
                              <w:top w:w="80" w:type="dxa"/>
                              <w:left w:w="80" w:type="dxa"/>
                              <w:bottom w:w="80" w:type="dxa"/>
                              <w:right w:w="80" w:type="dxa"/>
                            </w:tcMar>
                          </w:tcPr>
                          <w:p w14:paraId="406E45B3" w14:textId="77777777" w:rsidR="00E85440" w:rsidRDefault="00E85440">
                            <w:pPr>
                              <w:pStyle w:val="TableStyle3"/>
                            </w:pPr>
                            <w:r>
                              <w:t>Potential Impact</w:t>
                            </w:r>
                          </w:p>
                        </w:tc>
                      </w:tr>
                      <w:tr w:rsidR="00E85440" w14:paraId="6A047968" w14:textId="77777777">
                        <w:tblPrEx>
                          <w:shd w:val="clear" w:color="auto" w:fill="auto"/>
                        </w:tblPrEx>
                        <w:trPr>
                          <w:trHeight w:val="285"/>
                        </w:trPr>
                        <w:tc>
                          <w:tcPr>
                            <w:tcW w:w="8993" w:type="dxa"/>
                            <w:gridSpan w:val="2"/>
                            <w:tcBorders>
                              <w:top w:val="single" w:sz="2" w:space="0" w:color="AECB80"/>
                              <w:left w:val="nil"/>
                              <w:bottom w:val="single" w:sz="2" w:space="0" w:color="AECB80"/>
                              <w:right w:val="nil"/>
                            </w:tcBorders>
                            <w:shd w:val="clear" w:color="auto" w:fill="auto"/>
                            <w:tcMar>
                              <w:top w:w="80" w:type="dxa"/>
                              <w:left w:w="80" w:type="dxa"/>
                              <w:bottom w:w="80" w:type="dxa"/>
                              <w:right w:w="80" w:type="dxa"/>
                            </w:tcMar>
                          </w:tcPr>
                          <w:p w14:paraId="5548EEF8" w14:textId="77777777" w:rsidR="00E85440" w:rsidRDefault="00E85440">
                            <w:pPr>
                              <w:pStyle w:val="TableStyle3"/>
                            </w:pPr>
                            <w:r>
                              <w:rPr>
                                <w:u w:val="single"/>
                              </w:rPr>
                              <w:t>Middle Childhood</w:t>
                            </w:r>
                          </w:p>
                        </w:tc>
                      </w:tr>
                      <w:tr w:rsidR="00E85440" w14:paraId="046D23DA" w14:textId="77777777">
                        <w:tblPrEx>
                          <w:shd w:val="clear" w:color="auto" w:fill="auto"/>
                        </w:tblPrEx>
                        <w:trPr>
                          <w:trHeight w:val="704"/>
                        </w:trPr>
                        <w:tc>
                          <w:tcPr>
                            <w:tcW w:w="3751" w:type="dxa"/>
                            <w:tcBorders>
                              <w:top w:val="single" w:sz="2" w:space="0" w:color="AECB80"/>
                              <w:left w:val="nil"/>
                              <w:bottom w:val="single" w:sz="2" w:space="0" w:color="AECB80"/>
                              <w:right w:val="dotted" w:sz="24" w:space="0" w:color="FEFEFE"/>
                            </w:tcBorders>
                            <w:shd w:val="clear" w:color="auto" w:fill="F2F2F2"/>
                            <w:tcMar>
                              <w:top w:w="80" w:type="dxa"/>
                              <w:left w:w="80" w:type="dxa"/>
                              <w:bottom w:w="80" w:type="dxa"/>
                              <w:right w:w="80" w:type="dxa"/>
                            </w:tcMar>
                          </w:tcPr>
                          <w:p w14:paraId="48B27867" w14:textId="77777777" w:rsidR="00E85440" w:rsidRDefault="00E85440">
                            <w:pPr>
                              <w:pStyle w:val="TableStyle3"/>
                            </w:pPr>
                            <w:r>
                              <w:t>Immediate Impact</w:t>
                            </w:r>
                          </w:p>
                        </w:tc>
                        <w:tc>
                          <w:tcPr>
                            <w:tcW w:w="5241" w:type="dxa"/>
                            <w:tcBorders>
                              <w:top w:val="single" w:sz="2" w:space="0" w:color="AECB80"/>
                              <w:left w:val="dotted" w:sz="24" w:space="0" w:color="FEFEFE"/>
                              <w:bottom w:val="single" w:sz="2" w:space="0" w:color="AECB80"/>
                              <w:right w:val="nil"/>
                            </w:tcBorders>
                            <w:shd w:val="clear" w:color="auto" w:fill="F2F2F2"/>
                            <w:tcMar>
                              <w:top w:w="80" w:type="dxa"/>
                              <w:left w:w="80" w:type="dxa"/>
                              <w:bottom w:w="80" w:type="dxa"/>
                              <w:right w:w="80" w:type="dxa"/>
                            </w:tcMar>
                          </w:tcPr>
                          <w:p w14:paraId="01C1D74C" w14:textId="77777777" w:rsidR="00E85440" w:rsidRDefault="00E85440">
                            <w:pPr>
                              <w:pStyle w:val="TableStyle3"/>
                            </w:pPr>
                            <w:r>
                              <w:t>Potential Impact</w:t>
                            </w:r>
                          </w:p>
                        </w:tc>
                      </w:tr>
                      <w:tr w:rsidR="00E85440" w14:paraId="61B29DEA" w14:textId="77777777">
                        <w:tblPrEx>
                          <w:shd w:val="clear" w:color="auto" w:fill="auto"/>
                        </w:tblPrEx>
                        <w:trPr>
                          <w:trHeight w:val="285"/>
                        </w:trPr>
                        <w:tc>
                          <w:tcPr>
                            <w:tcW w:w="8993" w:type="dxa"/>
                            <w:gridSpan w:val="2"/>
                            <w:tcBorders>
                              <w:top w:val="single" w:sz="2" w:space="0" w:color="AECB80"/>
                              <w:left w:val="nil"/>
                              <w:bottom w:val="single" w:sz="2" w:space="0" w:color="AECB80"/>
                              <w:right w:val="nil"/>
                            </w:tcBorders>
                            <w:shd w:val="clear" w:color="auto" w:fill="auto"/>
                            <w:tcMar>
                              <w:top w:w="80" w:type="dxa"/>
                              <w:left w:w="80" w:type="dxa"/>
                              <w:bottom w:w="80" w:type="dxa"/>
                              <w:right w:w="80" w:type="dxa"/>
                            </w:tcMar>
                          </w:tcPr>
                          <w:p w14:paraId="6A05203C" w14:textId="77777777" w:rsidR="00E85440" w:rsidRDefault="00E85440">
                            <w:pPr>
                              <w:pStyle w:val="TableStyle3"/>
                            </w:pPr>
                            <w:r>
                              <w:rPr>
                                <w:u w:val="single"/>
                              </w:rPr>
                              <w:t>Late Childhood</w:t>
                            </w:r>
                          </w:p>
                        </w:tc>
                      </w:tr>
                      <w:tr w:rsidR="00E85440" w14:paraId="070A0FAB" w14:textId="77777777">
                        <w:tblPrEx>
                          <w:shd w:val="clear" w:color="auto" w:fill="auto"/>
                        </w:tblPrEx>
                        <w:trPr>
                          <w:trHeight w:val="704"/>
                        </w:trPr>
                        <w:tc>
                          <w:tcPr>
                            <w:tcW w:w="3751" w:type="dxa"/>
                            <w:tcBorders>
                              <w:top w:val="single" w:sz="2" w:space="0" w:color="AECB80"/>
                              <w:left w:val="nil"/>
                              <w:bottom w:val="single" w:sz="2" w:space="0" w:color="AECB80"/>
                              <w:right w:val="dotted" w:sz="24" w:space="0" w:color="FEFEFE"/>
                            </w:tcBorders>
                            <w:shd w:val="clear" w:color="auto" w:fill="F2F2F2"/>
                            <w:tcMar>
                              <w:top w:w="80" w:type="dxa"/>
                              <w:left w:w="80" w:type="dxa"/>
                              <w:bottom w:w="80" w:type="dxa"/>
                              <w:right w:w="80" w:type="dxa"/>
                            </w:tcMar>
                          </w:tcPr>
                          <w:p w14:paraId="1C60FBCB" w14:textId="77777777" w:rsidR="00E85440" w:rsidRDefault="00E85440">
                            <w:pPr>
                              <w:pStyle w:val="TableStyle3"/>
                            </w:pPr>
                            <w:r>
                              <w:t>Immediate Impact</w:t>
                            </w:r>
                          </w:p>
                        </w:tc>
                        <w:tc>
                          <w:tcPr>
                            <w:tcW w:w="5241" w:type="dxa"/>
                            <w:tcBorders>
                              <w:top w:val="single" w:sz="2" w:space="0" w:color="AECB80"/>
                              <w:left w:val="dotted" w:sz="24" w:space="0" w:color="FEFEFE"/>
                              <w:bottom w:val="single" w:sz="2" w:space="0" w:color="AECB80"/>
                              <w:right w:val="nil"/>
                            </w:tcBorders>
                            <w:shd w:val="clear" w:color="auto" w:fill="F2F2F2"/>
                            <w:tcMar>
                              <w:top w:w="80" w:type="dxa"/>
                              <w:left w:w="80" w:type="dxa"/>
                              <w:bottom w:w="80" w:type="dxa"/>
                              <w:right w:w="80" w:type="dxa"/>
                            </w:tcMar>
                          </w:tcPr>
                          <w:p w14:paraId="4FA84FCB" w14:textId="77777777" w:rsidR="00E85440" w:rsidRDefault="00E85440">
                            <w:pPr>
                              <w:pStyle w:val="TableStyle3"/>
                            </w:pPr>
                            <w:r>
                              <w:t>Potential Impact</w:t>
                            </w:r>
                          </w:p>
                        </w:tc>
                      </w:tr>
                      <w:tr w:rsidR="00E85440" w14:paraId="4BD0DEF9" w14:textId="77777777">
                        <w:tblPrEx>
                          <w:shd w:val="clear" w:color="auto" w:fill="auto"/>
                        </w:tblPrEx>
                        <w:trPr>
                          <w:trHeight w:val="285"/>
                        </w:trPr>
                        <w:tc>
                          <w:tcPr>
                            <w:tcW w:w="8993" w:type="dxa"/>
                            <w:gridSpan w:val="2"/>
                            <w:tcBorders>
                              <w:top w:val="single" w:sz="2" w:space="0" w:color="AECB80"/>
                              <w:left w:val="nil"/>
                              <w:bottom w:val="single" w:sz="2" w:space="0" w:color="AECB80"/>
                              <w:right w:val="nil"/>
                            </w:tcBorders>
                            <w:shd w:val="clear" w:color="auto" w:fill="auto"/>
                            <w:tcMar>
                              <w:top w:w="80" w:type="dxa"/>
                              <w:left w:w="80" w:type="dxa"/>
                              <w:bottom w:w="80" w:type="dxa"/>
                              <w:right w:w="80" w:type="dxa"/>
                            </w:tcMar>
                          </w:tcPr>
                          <w:p w14:paraId="2807BC55" w14:textId="77777777" w:rsidR="00E85440" w:rsidRDefault="00E85440">
                            <w:pPr>
                              <w:pStyle w:val="TableStyle3"/>
                            </w:pPr>
                            <w:r>
                              <w:rPr>
                                <w:u w:val="single"/>
                              </w:rPr>
                              <w:t>Adolescence</w:t>
                            </w:r>
                          </w:p>
                        </w:tc>
                      </w:tr>
                      <w:tr w:rsidR="00E85440" w14:paraId="5B21BF0E" w14:textId="77777777">
                        <w:tblPrEx>
                          <w:shd w:val="clear" w:color="auto" w:fill="auto"/>
                        </w:tblPrEx>
                        <w:trPr>
                          <w:trHeight w:val="704"/>
                        </w:trPr>
                        <w:tc>
                          <w:tcPr>
                            <w:tcW w:w="3751" w:type="dxa"/>
                            <w:tcBorders>
                              <w:top w:val="single" w:sz="2" w:space="0" w:color="AECB80"/>
                              <w:left w:val="nil"/>
                              <w:bottom w:val="single" w:sz="2" w:space="0" w:color="AECB80"/>
                              <w:right w:val="dotted" w:sz="24" w:space="0" w:color="FEFEFE"/>
                            </w:tcBorders>
                            <w:shd w:val="clear" w:color="auto" w:fill="F2F2F2"/>
                            <w:tcMar>
                              <w:top w:w="80" w:type="dxa"/>
                              <w:left w:w="80" w:type="dxa"/>
                              <w:bottom w:w="80" w:type="dxa"/>
                              <w:right w:w="80" w:type="dxa"/>
                            </w:tcMar>
                          </w:tcPr>
                          <w:p w14:paraId="2706C4FC" w14:textId="77777777" w:rsidR="00E85440" w:rsidRDefault="00E85440">
                            <w:pPr>
                              <w:pStyle w:val="TableStyle3"/>
                            </w:pPr>
                            <w:r>
                              <w:t>Immediate Impact</w:t>
                            </w:r>
                          </w:p>
                        </w:tc>
                        <w:tc>
                          <w:tcPr>
                            <w:tcW w:w="5241" w:type="dxa"/>
                            <w:tcBorders>
                              <w:top w:val="single" w:sz="2" w:space="0" w:color="AECB80"/>
                              <w:left w:val="dotted" w:sz="24" w:space="0" w:color="FEFEFE"/>
                              <w:bottom w:val="single" w:sz="2" w:space="0" w:color="AECB80"/>
                              <w:right w:val="nil"/>
                            </w:tcBorders>
                            <w:shd w:val="clear" w:color="auto" w:fill="F2F2F2"/>
                            <w:tcMar>
                              <w:top w:w="80" w:type="dxa"/>
                              <w:left w:w="80" w:type="dxa"/>
                              <w:bottom w:w="80" w:type="dxa"/>
                              <w:right w:w="80" w:type="dxa"/>
                            </w:tcMar>
                          </w:tcPr>
                          <w:p w14:paraId="49BFB8CF" w14:textId="77777777" w:rsidR="00E85440" w:rsidRDefault="00E85440">
                            <w:pPr>
                              <w:pStyle w:val="TableStyle3"/>
                            </w:pPr>
                            <w:r>
                              <w:t>Potential Impact</w:t>
                            </w:r>
                          </w:p>
                        </w:tc>
                      </w:tr>
                      <w:tr w:rsidR="00E85440" w14:paraId="2153E807" w14:textId="77777777">
                        <w:tblPrEx>
                          <w:shd w:val="clear" w:color="auto" w:fill="auto"/>
                        </w:tblPrEx>
                        <w:trPr>
                          <w:trHeight w:val="285"/>
                        </w:trPr>
                        <w:tc>
                          <w:tcPr>
                            <w:tcW w:w="8993" w:type="dxa"/>
                            <w:gridSpan w:val="2"/>
                            <w:tcBorders>
                              <w:top w:val="single" w:sz="2" w:space="0" w:color="AECB80"/>
                              <w:left w:val="nil"/>
                              <w:bottom w:val="single" w:sz="2" w:space="0" w:color="AECB80"/>
                              <w:right w:val="nil"/>
                            </w:tcBorders>
                            <w:shd w:val="clear" w:color="auto" w:fill="auto"/>
                            <w:tcMar>
                              <w:top w:w="80" w:type="dxa"/>
                              <w:left w:w="80" w:type="dxa"/>
                              <w:bottom w:w="80" w:type="dxa"/>
                              <w:right w:w="80" w:type="dxa"/>
                            </w:tcMar>
                          </w:tcPr>
                          <w:p w14:paraId="38AB5E78" w14:textId="77777777" w:rsidR="00E85440" w:rsidRDefault="00E85440">
                            <w:pPr>
                              <w:pStyle w:val="TableStyle3"/>
                            </w:pPr>
                            <w:r>
                              <w:rPr>
                                <w:u w:val="single"/>
                              </w:rPr>
                              <w:t>Emerging Adulthood/Early Adulthood</w:t>
                            </w:r>
                          </w:p>
                        </w:tc>
                      </w:tr>
                      <w:tr w:rsidR="00E85440" w14:paraId="3387B841" w14:textId="77777777">
                        <w:tblPrEx>
                          <w:shd w:val="clear" w:color="auto" w:fill="auto"/>
                        </w:tblPrEx>
                        <w:trPr>
                          <w:trHeight w:val="704"/>
                        </w:trPr>
                        <w:tc>
                          <w:tcPr>
                            <w:tcW w:w="3751" w:type="dxa"/>
                            <w:tcBorders>
                              <w:top w:val="single" w:sz="2" w:space="0" w:color="AECB80"/>
                              <w:left w:val="nil"/>
                              <w:bottom w:val="single" w:sz="2" w:space="0" w:color="AECB80"/>
                              <w:right w:val="dotted" w:sz="24" w:space="0" w:color="FEFEFE"/>
                            </w:tcBorders>
                            <w:shd w:val="clear" w:color="auto" w:fill="F2F2F2"/>
                            <w:tcMar>
                              <w:top w:w="80" w:type="dxa"/>
                              <w:left w:w="80" w:type="dxa"/>
                              <w:bottom w:w="80" w:type="dxa"/>
                              <w:right w:w="80" w:type="dxa"/>
                            </w:tcMar>
                          </w:tcPr>
                          <w:p w14:paraId="2AF9247E" w14:textId="77777777" w:rsidR="00E85440" w:rsidRDefault="00E85440">
                            <w:pPr>
                              <w:pStyle w:val="TableStyle3"/>
                            </w:pPr>
                            <w:r>
                              <w:t>Immediate Impact</w:t>
                            </w:r>
                          </w:p>
                        </w:tc>
                        <w:tc>
                          <w:tcPr>
                            <w:tcW w:w="5241" w:type="dxa"/>
                            <w:tcBorders>
                              <w:top w:val="single" w:sz="2" w:space="0" w:color="AECB80"/>
                              <w:left w:val="dotted" w:sz="24" w:space="0" w:color="FEFEFE"/>
                              <w:bottom w:val="single" w:sz="2" w:space="0" w:color="AECB80"/>
                              <w:right w:val="nil"/>
                            </w:tcBorders>
                            <w:shd w:val="clear" w:color="auto" w:fill="F2F2F2"/>
                            <w:tcMar>
                              <w:top w:w="80" w:type="dxa"/>
                              <w:left w:w="80" w:type="dxa"/>
                              <w:bottom w:w="80" w:type="dxa"/>
                              <w:right w:w="80" w:type="dxa"/>
                            </w:tcMar>
                          </w:tcPr>
                          <w:p w14:paraId="32F9C858" w14:textId="77777777" w:rsidR="00E85440" w:rsidRDefault="00E85440">
                            <w:pPr>
                              <w:pStyle w:val="TableStyle3"/>
                            </w:pPr>
                            <w:r>
                              <w:t>Potential Impact</w:t>
                            </w:r>
                          </w:p>
                        </w:tc>
                      </w:tr>
                      <w:tr w:rsidR="00E85440" w14:paraId="39BD8E00" w14:textId="77777777">
                        <w:tblPrEx>
                          <w:shd w:val="clear" w:color="auto" w:fill="auto"/>
                        </w:tblPrEx>
                        <w:trPr>
                          <w:trHeight w:val="285"/>
                        </w:trPr>
                        <w:tc>
                          <w:tcPr>
                            <w:tcW w:w="8993" w:type="dxa"/>
                            <w:gridSpan w:val="2"/>
                            <w:tcBorders>
                              <w:top w:val="single" w:sz="2" w:space="0" w:color="AECB80"/>
                              <w:left w:val="nil"/>
                              <w:bottom w:val="single" w:sz="2" w:space="0" w:color="AECB80"/>
                              <w:right w:val="nil"/>
                            </w:tcBorders>
                            <w:shd w:val="clear" w:color="auto" w:fill="auto"/>
                            <w:tcMar>
                              <w:top w:w="80" w:type="dxa"/>
                              <w:left w:w="80" w:type="dxa"/>
                              <w:bottom w:w="80" w:type="dxa"/>
                              <w:right w:w="80" w:type="dxa"/>
                            </w:tcMar>
                          </w:tcPr>
                          <w:p w14:paraId="78B458BF" w14:textId="77777777" w:rsidR="00E85440" w:rsidRDefault="00E85440">
                            <w:pPr>
                              <w:pStyle w:val="TableStyle3"/>
                            </w:pPr>
                            <w:r>
                              <w:rPr>
                                <w:u w:val="single"/>
                              </w:rPr>
                              <w:t>Middle Adulthood</w:t>
                            </w:r>
                          </w:p>
                        </w:tc>
                      </w:tr>
                      <w:tr w:rsidR="00E85440" w14:paraId="62E2797C" w14:textId="77777777">
                        <w:tblPrEx>
                          <w:shd w:val="clear" w:color="auto" w:fill="auto"/>
                        </w:tblPrEx>
                        <w:trPr>
                          <w:trHeight w:val="704"/>
                        </w:trPr>
                        <w:tc>
                          <w:tcPr>
                            <w:tcW w:w="3751" w:type="dxa"/>
                            <w:tcBorders>
                              <w:top w:val="single" w:sz="2" w:space="0" w:color="AECB80"/>
                              <w:left w:val="nil"/>
                              <w:bottom w:val="single" w:sz="2" w:space="0" w:color="AECB80"/>
                              <w:right w:val="dotted" w:sz="24" w:space="0" w:color="FEFEFE"/>
                            </w:tcBorders>
                            <w:shd w:val="clear" w:color="auto" w:fill="F2F2F2"/>
                            <w:tcMar>
                              <w:top w:w="80" w:type="dxa"/>
                              <w:left w:w="80" w:type="dxa"/>
                              <w:bottom w:w="80" w:type="dxa"/>
                              <w:right w:w="80" w:type="dxa"/>
                            </w:tcMar>
                          </w:tcPr>
                          <w:p w14:paraId="37FD5E28" w14:textId="77777777" w:rsidR="00E85440" w:rsidRDefault="00E85440">
                            <w:pPr>
                              <w:pStyle w:val="TableStyle3"/>
                            </w:pPr>
                            <w:r>
                              <w:t>Immediate Impact</w:t>
                            </w:r>
                          </w:p>
                        </w:tc>
                        <w:tc>
                          <w:tcPr>
                            <w:tcW w:w="5241" w:type="dxa"/>
                            <w:tcBorders>
                              <w:top w:val="single" w:sz="2" w:space="0" w:color="AECB80"/>
                              <w:left w:val="dotted" w:sz="24" w:space="0" w:color="FEFEFE"/>
                              <w:bottom w:val="single" w:sz="2" w:space="0" w:color="AECB80"/>
                              <w:right w:val="nil"/>
                            </w:tcBorders>
                            <w:shd w:val="clear" w:color="auto" w:fill="F2F2F2"/>
                            <w:tcMar>
                              <w:top w:w="80" w:type="dxa"/>
                              <w:left w:w="80" w:type="dxa"/>
                              <w:bottom w:w="80" w:type="dxa"/>
                              <w:right w:w="80" w:type="dxa"/>
                            </w:tcMar>
                          </w:tcPr>
                          <w:p w14:paraId="0E11FB4D" w14:textId="77777777" w:rsidR="00E85440" w:rsidRDefault="00E85440">
                            <w:pPr>
                              <w:pStyle w:val="TableStyle3"/>
                            </w:pPr>
                            <w:r>
                              <w:t>Potential Impact</w:t>
                            </w:r>
                          </w:p>
                        </w:tc>
                      </w:tr>
                      <w:tr w:rsidR="00E85440" w14:paraId="40559324" w14:textId="77777777">
                        <w:tblPrEx>
                          <w:shd w:val="clear" w:color="auto" w:fill="auto"/>
                        </w:tblPrEx>
                        <w:trPr>
                          <w:trHeight w:val="285"/>
                        </w:trPr>
                        <w:tc>
                          <w:tcPr>
                            <w:tcW w:w="8993" w:type="dxa"/>
                            <w:gridSpan w:val="2"/>
                            <w:tcBorders>
                              <w:top w:val="single" w:sz="2" w:space="0" w:color="AECB80"/>
                              <w:left w:val="nil"/>
                              <w:bottom w:val="single" w:sz="2" w:space="0" w:color="AECB80"/>
                              <w:right w:val="nil"/>
                            </w:tcBorders>
                            <w:shd w:val="clear" w:color="auto" w:fill="auto"/>
                            <w:tcMar>
                              <w:top w:w="80" w:type="dxa"/>
                              <w:left w:w="80" w:type="dxa"/>
                              <w:bottom w:w="80" w:type="dxa"/>
                              <w:right w:w="80" w:type="dxa"/>
                            </w:tcMar>
                          </w:tcPr>
                          <w:p w14:paraId="255B72F3" w14:textId="77777777" w:rsidR="00E85440" w:rsidRDefault="00E85440">
                            <w:pPr>
                              <w:pStyle w:val="TableStyle3"/>
                            </w:pPr>
                            <w:r>
                              <w:rPr>
                                <w:u w:val="single"/>
                              </w:rPr>
                              <w:t>Late Adulthood/End of Life</w:t>
                            </w:r>
                          </w:p>
                        </w:tc>
                      </w:tr>
                      <w:tr w:rsidR="00E85440" w14:paraId="4F4A4931" w14:textId="77777777">
                        <w:tblPrEx>
                          <w:shd w:val="clear" w:color="auto" w:fill="auto"/>
                        </w:tblPrEx>
                        <w:trPr>
                          <w:trHeight w:val="704"/>
                        </w:trPr>
                        <w:tc>
                          <w:tcPr>
                            <w:tcW w:w="3751" w:type="dxa"/>
                            <w:tcBorders>
                              <w:top w:val="single" w:sz="2" w:space="0" w:color="AECB80"/>
                              <w:left w:val="nil"/>
                              <w:bottom w:val="nil"/>
                              <w:right w:val="dotted" w:sz="24" w:space="0" w:color="FEFEFE"/>
                            </w:tcBorders>
                            <w:shd w:val="clear" w:color="auto" w:fill="F2F2F2"/>
                            <w:tcMar>
                              <w:top w:w="80" w:type="dxa"/>
                              <w:left w:w="80" w:type="dxa"/>
                              <w:bottom w:w="80" w:type="dxa"/>
                              <w:right w:w="80" w:type="dxa"/>
                            </w:tcMar>
                          </w:tcPr>
                          <w:p w14:paraId="2DFAB521" w14:textId="77777777" w:rsidR="00E85440" w:rsidRDefault="00E85440">
                            <w:pPr>
                              <w:pStyle w:val="TableStyle3"/>
                            </w:pPr>
                            <w:r>
                              <w:t>Immediate Impact</w:t>
                            </w:r>
                          </w:p>
                        </w:tc>
                        <w:tc>
                          <w:tcPr>
                            <w:tcW w:w="5241" w:type="dxa"/>
                            <w:tcBorders>
                              <w:top w:val="single" w:sz="2" w:space="0" w:color="AECB80"/>
                              <w:left w:val="dotted" w:sz="24" w:space="0" w:color="FEFEFE"/>
                              <w:bottom w:val="nil"/>
                              <w:right w:val="nil"/>
                            </w:tcBorders>
                            <w:shd w:val="clear" w:color="auto" w:fill="F2F2F2"/>
                            <w:tcMar>
                              <w:top w:w="80" w:type="dxa"/>
                              <w:left w:w="80" w:type="dxa"/>
                              <w:bottom w:w="80" w:type="dxa"/>
                              <w:right w:w="80" w:type="dxa"/>
                            </w:tcMar>
                          </w:tcPr>
                          <w:p w14:paraId="06037FCB" w14:textId="77777777" w:rsidR="00E85440" w:rsidRDefault="00E85440">
                            <w:pPr>
                              <w:pStyle w:val="TableStyle3"/>
                            </w:pPr>
                            <w:r>
                              <w:t>Potential Impact</w:t>
                            </w:r>
                          </w:p>
                        </w:tc>
                      </w:tr>
                    </w:tbl>
                    <w:p w14:paraId="6FE6AA59" w14:textId="77777777" w:rsidR="00E85440" w:rsidRDefault="00E85440"/>
                  </w:txbxContent>
                </v:textbox>
                <w10:wrap type="topAndBottom" anchorx="page" anchory="page"/>
              </v:rect>
            </w:pict>
          </mc:Fallback>
        </mc:AlternateContent>
      </w:r>
      <w:r w:rsidRPr="00E85440">
        <w:rPr>
          <w:color w:val="171717" w:themeColor="background2" w:themeShade="1A"/>
        </w:rPr>
        <w:t>Cultural</w:t>
      </w:r>
    </w:p>
    <w:sectPr w:rsidR="003103D1" w:rsidRPr="00E85440">
      <w:footerReference w:type="even" r:id="rId7"/>
      <w:footerReference w:type="default" r:id="rId8"/>
      <w:pgSz w:w="12240" w:h="15840"/>
      <w:pgMar w:top="1600" w:right="1600" w:bottom="1400" w:left="1598" w:header="720" w:footer="110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F4F2A" w14:textId="77777777" w:rsidR="002C2F4C" w:rsidRDefault="002C2F4C">
      <w:r>
        <w:separator/>
      </w:r>
    </w:p>
  </w:endnote>
  <w:endnote w:type="continuationSeparator" w:id="0">
    <w:p w14:paraId="6272A975" w14:textId="77777777" w:rsidR="002C2F4C" w:rsidRDefault="002C2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enir Next Regular">
    <w:altName w:val="Times New Roman"/>
    <w:charset w:val="00"/>
    <w:family w:val="auto"/>
    <w:pitch w:val="variable"/>
    <w:sig w:usb0="00000001"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00"/>
    <w:family w:val="auto"/>
    <w:pitch w:val="variable"/>
    <w:sig w:usb0="00000000" w:usb1="E9DFFFFF" w:usb2="0000003F" w:usb3="00000000" w:csb0="003F01FF" w:csb1="00000000"/>
  </w:font>
  <w:font w:name="Hoefler Text">
    <w:altName w:val="Constantia"/>
    <w:charset w:val="00"/>
    <w:family w:val="auto"/>
    <w:pitch w:val="variable"/>
    <w:sig w:usb0="00000001" w:usb1="5000204B" w:usb2="00000004" w:usb3="00000000" w:csb0="00000197" w:csb1="00000000"/>
  </w:font>
  <w:font w:name="Avenir Next Demi Bold">
    <w:altName w:val="Trebuchet MS"/>
    <w:charset w:val="00"/>
    <w:family w:val="auto"/>
    <w:pitch w:val="variable"/>
    <w:sig w:usb0="00000001" w:usb1="5000204A" w:usb2="00000000" w:usb3="00000000" w:csb0="0000009B" w:csb1="00000000"/>
  </w:font>
  <w:font w:name="Avenir Next Medium">
    <w:altName w:val="Trebuchet MS"/>
    <w:charset w:val="00"/>
    <w:family w:val="auto"/>
    <w:pitch w:val="variable"/>
    <w:sig w:usb0="00000001"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Avenir Next Ultra Light">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E3C07" w14:textId="77777777" w:rsidR="00E85440" w:rsidRDefault="00E85440" w:rsidP="00E8544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71BCB9" w14:textId="77777777" w:rsidR="00E85440" w:rsidRDefault="00E85440" w:rsidP="00E854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F0ABC" w14:textId="78A23403" w:rsidR="00E85440" w:rsidRDefault="00E85440" w:rsidP="00E8544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74AF">
      <w:rPr>
        <w:rStyle w:val="PageNumber"/>
        <w:noProof/>
      </w:rPr>
      <w:t>4</w:t>
    </w:r>
    <w:r>
      <w:rPr>
        <w:rStyle w:val="PageNumber"/>
      </w:rPr>
      <w:fldChar w:fldCharType="end"/>
    </w:r>
  </w:p>
  <w:p w14:paraId="3FAB837F" w14:textId="77777777" w:rsidR="00E85440" w:rsidRDefault="00E85440" w:rsidP="00E85440">
    <w:pPr>
      <w:pStyle w:val="HeaderFooter"/>
      <w:tabs>
        <w:tab w:val="center" w:pos="4521"/>
        <w:tab w:val="right" w:pos="9042"/>
      </w:tabs>
      <w:ind w:right="36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E01FD" w14:textId="77777777" w:rsidR="002C2F4C" w:rsidRDefault="002C2F4C">
      <w:r>
        <w:separator/>
      </w:r>
    </w:p>
  </w:footnote>
  <w:footnote w:type="continuationSeparator" w:id="0">
    <w:p w14:paraId="4BA86D56" w14:textId="77777777" w:rsidR="002C2F4C" w:rsidRDefault="002C2F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C0975"/>
    <w:multiLevelType w:val="multilevel"/>
    <w:tmpl w:val="F620C85A"/>
    <w:lvl w:ilvl="0">
      <w:numFmt w:val="bullet"/>
      <w:lvlText w:val="•"/>
      <w:lvlJc w:val="left"/>
      <w:pPr>
        <w:tabs>
          <w:tab w:val="num" w:pos="360"/>
        </w:tabs>
        <w:ind w:left="36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1">
      <w:start w:val="1"/>
      <w:numFmt w:val="bullet"/>
      <w:lvlText w:val="•"/>
      <w:lvlJc w:val="left"/>
      <w:pPr>
        <w:tabs>
          <w:tab w:val="num" w:pos="1080"/>
        </w:tabs>
        <w:ind w:left="72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2">
      <w:start w:val="1"/>
      <w:numFmt w:val="bullet"/>
      <w:lvlText w:val="•"/>
      <w:lvlJc w:val="left"/>
      <w:pPr>
        <w:tabs>
          <w:tab w:val="num" w:pos="1800"/>
        </w:tabs>
        <w:ind w:left="108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3">
      <w:start w:val="1"/>
      <w:numFmt w:val="bullet"/>
      <w:lvlText w:val="•"/>
      <w:lvlJc w:val="left"/>
      <w:pPr>
        <w:tabs>
          <w:tab w:val="num" w:pos="2520"/>
        </w:tabs>
        <w:ind w:left="144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4">
      <w:start w:val="1"/>
      <w:numFmt w:val="bullet"/>
      <w:lvlText w:val="•"/>
      <w:lvlJc w:val="left"/>
      <w:pPr>
        <w:tabs>
          <w:tab w:val="num" w:pos="3240"/>
        </w:tabs>
        <w:ind w:left="180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5">
      <w:start w:val="1"/>
      <w:numFmt w:val="bullet"/>
      <w:lvlText w:val="•"/>
      <w:lvlJc w:val="left"/>
      <w:pPr>
        <w:tabs>
          <w:tab w:val="num" w:pos="3960"/>
        </w:tabs>
        <w:ind w:left="216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6">
      <w:start w:val="1"/>
      <w:numFmt w:val="bullet"/>
      <w:lvlText w:val="•"/>
      <w:lvlJc w:val="left"/>
      <w:pPr>
        <w:tabs>
          <w:tab w:val="num" w:pos="4680"/>
        </w:tabs>
        <w:ind w:left="252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7">
      <w:start w:val="1"/>
      <w:numFmt w:val="bullet"/>
      <w:lvlText w:val="•"/>
      <w:lvlJc w:val="left"/>
      <w:pPr>
        <w:tabs>
          <w:tab w:val="num" w:pos="5400"/>
        </w:tabs>
        <w:ind w:left="288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8">
      <w:start w:val="1"/>
      <w:numFmt w:val="bullet"/>
      <w:lvlText w:val="•"/>
      <w:lvlJc w:val="left"/>
      <w:pPr>
        <w:tabs>
          <w:tab w:val="num" w:pos="6120"/>
        </w:tabs>
        <w:ind w:left="324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abstractNum>
  <w:abstractNum w:abstractNumId="1" w15:restartNumberingAfterBreak="0">
    <w:nsid w:val="0AD07F11"/>
    <w:multiLevelType w:val="multilevel"/>
    <w:tmpl w:val="FDE017AC"/>
    <w:lvl w:ilvl="0">
      <w:start w:val="1"/>
      <w:numFmt w:val="bullet"/>
      <w:lvlText w:val="•"/>
      <w:lvlJc w:val="left"/>
      <w:pPr>
        <w:tabs>
          <w:tab w:val="num" w:pos="360"/>
        </w:tabs>
        <w:ind w:left="36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1">
      <w:start w:val="1"/>
      <w:numFmt w:val="bullet"/>
      <w:lvlText w:val="•"/>
      <w:lvlJc w:val="left"/>
      <w:pPr>
        <w:tabs>
          <w:tab w:val="num" w:pos="1080"/>
        </w:tabs>
        <w:ind w:left="72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2">
      <w:start w:val="1"/>
      <w:numFmt w:val="bullet"/>
      <w:lvlText w:val="•"/>
      <w:lvlJc w:val="left"/>
      <w:pPr>
        <w:tabs>
          <w:tab w:val="num" w:pos="1800"/>
        </w:tabs>
        <w:ind w:left="108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3">
      <w:start w:val="1"/>
      <w:numFmt w:val="bullet"/>
      <w:lvlText w:val="•"/>
      <w:lvlJc w:val="left"/>
      <w:pPr>
        <w:tabs>
          <w:tab w:val="num" w:pos="2520"/>
        </w:tabs>
        <w:ind w:left="144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4">
      <w:start w:val="1"/>
      <w:numFmt w:val="bullet"/>
      <w:lvlText w:val="•"/>
      <w:lvlJc w:val="left"/>
      <w:pPr>
        <w:tabs>
          <w:tab w:val="num" w:pos="3240"/>
        </w:tabs>
        <w:ind w:left="180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5">
      <w:start w:val="1"/>
      <w:numFmt w:val="bullet"/>
      <w:lvlText w:val="•"/>
      <w:lvlJc w:val="left"/>
      <w:pPr>
        <w:tabs>
          <w:tab w:val="num" w:pos="3960"/>
        </w:tabs>
        <w:ind w:left="216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6">
      <w:start w:val="1"/>
      <w:numFmt w:val="bullet"/>
      <w:lvlText w:val="•"/>
      <w:lvlJc w:val="left"/>
      <w:pPr>
        <w:tabs>
          <w:tab w:val="num" w:pos="4680"/>
        </w:tabs>
        <w:ind w:left="252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7">
      <w:start w:val="1"/>
      <w:numFmt w:val="bullet"/>
      <w:lvlText w:val="•"/>
      <w:lvlJc w:val="left"/>
      <w:pPr>
        <w:tabs>
          <w:tab w:val="num" w:pos="5400"/>
        </w:tabs>
        <w:ind w:left="288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8">
      <w:start w:val="1"/>
      <w:numFmt w:val="bullet"/>
      <w:lvlText w:val="•"/>
      <w:lvlJc w:val="left"/>
      <w:pPr>
        <w:tabs>
          <w:tab w:val="num" w:pos="6120"/>
        </w:tabs>
        <w:ind w:left="324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abstractNum>
  <w:abstractNum w:abstractNumId="2" w15:restartNumberingAfterBreak="0">
    <w:nsid w:val="1A4D206D"/>
    <w:multiLevelType w:val="multilevel"/>
    <w:tmpl w:val="762CD11E"/>
    <w:lvl w:ilvl="0">
      <w:numFmt w:val="bullet"/>
      <w:lvlText w:val="•"/>
      <w:lvlJc w:val="left"/>
      <w:pPr>
        <w:tabs>
          <w:tab w:val="num" w:pos="360"/>
        </w:tabs>
        <w:ind w:left="36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1">
      <w:start w:val="1"/>
      <w:numFmt w:val="bullet"/>
      <w:lvlText w:val="•"/>
      <w:lvlJc w:val="left"/>
      <w:pPr>
        <w:tabs>
          <w:tab w:val="num" w:pos="1080"/>
        </w:tabs>
        <w:ind w:left="72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2">
      <w:start w:val="1"/>
      <w:numFmt w:val="bullet"/>
      <w:lvlText w:val="•"/>
      <w:lvlJc w:val="left"/>
      <w:pPr>
        <w:tabs>
          <w:tab w:val="num" w:pos="1800"/>
        </w:tabs>
        <w:ind w:left="108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3">
      <w:start w:val="1"/>
      <w:numFmt w:val="bullet"/>
      <w:lvlText w:val="•"/>
      <w:lvlJc w:val="left"/>
      <w:pPr>
        <w:tabs>
          <w:tab w:val="num" w:pos="2520"/>
        </w:tabs>
        <w:ind w:left="144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4">
      <w:start w:val="1"/>
      <w:numFmt w:val="bullet"/>
      <w:lvlText w:val="•"/>
      <w:lvlJc w:val="left"/>
      <w:pPr>
        <w:tabs>
          <w:tab w:val="num" w:pos="3240"/>
        </w:tabs>
        <w:ind w:left="180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5">
      <w:start w:val="1"/>
      <w:numFmt w:val="bullet"/>
      <w:lvlText w:val="•"/>
      <w:lvlJc w:val="left"/>
      <w:pPr>
        <w:tabs>
          <w:tab w:val="num" w:pos="3960"/>
        </w:tabs>
        <w:ind w:left="216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6">
      <w:start w:val="1"/>
      <w:numFmt w:val="bullet"/>
      <w:lvlText w:val="•"/>
      <w:lvlJc w:val="left"/>
      <w:pPr>
        <w:tabs>
          <w:tab w:val="num" w:pos="4680"/>
        </w:tabs>
        <w:ind w:left="252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7">
      <w:start w:val="1"/>
      <w:numFmt w:val="bullet"/>
      <w:lvlText w:val="•"/>
      <w:lvlJc w:val="left"/>
      <w:pPr>
        <w:tabs>
          <w:tab w:val="num" w:pos="5400"/>
        </w:tabs>
        <w:ind w:left="288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8">
      <w:start w:val="1"/>
      <w:numFmt w:val="bullet"/>
      <w:lvlText w:val="•"/>
      <w:lvlJc w:val="left"/>
      <w:pPr>
        <w:tabs>
          <w:tab w:val="num" w:pos="6120"/>
        </w:tabs>
        <w:ind w:left="324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abstractNum>
  <w:abstractNum w:abstractNumId="3" w15:restartNumberingAfterBreak="0">
    <w:nsid w:val="1C064C9C"/>
    <w:multiLevelType w:val="multilevel"/>
    <w:tmpl w:val="99E8E954"/>
    <w:lvl w:ilvl="0">
      <w:numFmt w:val="bullet"/>
      <w:lvlText w:val="•"/>
      <w:lvlJc w:val="left"/>
      <w:pPr>
        <w:tabs>
          <w:tab w:val="num" w:pos="360"/>
        </w:tabs>
        <w:ind w:left="36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1">
      <w:start w:val="1"/>
      <w:numFmt w:val="bullet"/>
      <w:lvlText w:val="•"/>
      <w:lvlJc w:val="left"/>
      <w:pPr>
        <w:tabs>
          <w:tab w:val="num" w:pos="1080"/>
        </w:tabs>
        <w:ind w:left="72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2">
      <w:start w:val="1"/>
      <w:numFmt w:val="bullet"/>
      <w:lvlText w:val="•"/>
      <w:lvlJc w:val="left"/>
      <w:pPr>
        <w:tabs>
          <w:tab w:val="num" w:pos="1800"/>
        </w:tabs>
        <w:ind w:left="108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3">
      <w:start w:val="1"/>
      <w:numFmt w:val="bullet"/>
      <w:lvlText w:val="•"/>
      <w:lvlJc w:val="left"/>
      <w:pPr>
        <w:tabs>
          <w:tab w:val="num" w:pos="2520"/>
        </w:tabs>
        <w:ind w:left="144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4">
      <w:start w:val="1"/>
      <w:numFmt w:val="bullet"/>
      <w:lvlText w:val="•"/>
      <w:lvlJc w:val="left"/>
      <w:pPr>
        <w:tabs>
          <w:tab w:val="num" w:pos="3240"/>
        </w:tabs>
        <w:ind w:left="180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5">
      <w:start w:val="1"/>
      <w:numFmt w:val="bullet"/>
      <w:lvlText w:val="•"/>
      <w:lvlJc w:val="left"/>
      <w:pPr>
        <w:tabs>
          <w:tab w:val="num" w:pos="3960"/>
        </w:tabs>
        <w:ind w:left="216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6">
      <w:start w:val="1"/>
      <w:numFmt w:val="bullet"/>
      <w:lvlText w:val="•"/>
      <w:lvlJc w:val="left"/>
      <w:pPr>
        <w:tabs>
          <w:tab w:val="num" w:pos="4680"/>
        </w:tabs>
        <w:ind w:left="252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7">
      <w:start w:val="1"/>
      <w:numFmt w:val="bullet"/>
      <w:lvlText w:val="•"/>
      <w:lvlJc w:val="left"/>
      <w:pPr>
        <w:tabs>
          <w:tab w:val="num" w:pos="5400"/>
        </w:tabs>
        <w:ind w:left="288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8">
      <w:start w:val="1"/>
      <w:numFmt w:val="bullet"/>
      <w:lvlText w:val="•"/>
      <w:lvlJc w:val="left"/>
      <w:pPr>
        <w:tabs>
          <w:tab w:val="num" w:pos="6120"/>
        </w:tabs>
        <w:ind w:left="324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abstractNum>
  <w:abstractNum w:abstractNumId="4" w15:restartNumberingAfterBreak="0">
    <w:nsid w:val="381A7EB9"/>
    <w:multiLevelType w:val="multilevel"/>
    <w:tmpl w:val="C192AED8"/>
    <w:lvl w:ilvl="0">
      <w:numFmt w:val="bullet"/>
      <w:lvlText w:val="•"/>
      <w:lvlJc w:val="left"/>
      <w:pPr>
        <w:tabs>
          <w:tab w:val="num" w:pos="360"/>
        </w:tabs>
        <w:ind w:left="36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1">
      <w:start w:val="1"/>
      <w:numFmt w:val="bullet"/>
      <w:lvlText w:val="•"/>
      <w:lvlJc w:val="left"/>
      <w:pPr>
        <w:tabs>
          <w:tab w:val="num" w:pos="1080"/>
        </w:tabs>
        <w:ind w:left="72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2">
      <w:start w:val="1"/>
      <w:numFmt w:val="bullet"/>
      <w:lvlText w:val="•"/>
      <w:lvlJc w:val="left"/>
      <w:pPr>
        <w:tabs>
          <w:tab w:val="num" w:pos="1800"/>
        </w:tabs>
        <w:ind w:left="108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3">
      <w:start w:val="1"/>
      <w:numFmt w:val="bullet"/>
      <w:lvlText w:val="•"/>
      <w:lvlJc w:val="left"/>
      <w:pPr>
        <w:tabs>
          <w:tab w:val="num" w:pos="2520"/>
        </w:tabs>
        <w:ind w:left="144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4">
      <w:start w:val="1"/>
      <w:numFmt w:val="bullet"/>
      <w:lvlText w:val="•"/>
      <w:lvlJc w:val="left"/>
      <w:pPr>
        <w:tabs>
          <w:tab w:val="num" w:pos="3240"/>
        </w:tabs>
        <w:ind w:left="180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5">
      <w:start w:val="1"/>
      <w:numFmt w:val="bullet"/>
      <w:lvlText w:val="•"/>
      <w:lvlJc w:val="left"/>
      <w:pPr>
        <w:tabs>
          <w:tab w:val="num" w:pos="3960"/>
        </w:tabs>
        <w:ind w:left="216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6">
      <w:start w:val="1"/>
      <w:numFmt w:val="bullet"/>
      <w:lvlText w:val="•"/>
      <w:lvlJc w:val="left"/>
      <w:pPr>
        <w:tabs>
          <w:tab w:val="num" w:pos="4680"/>
        </w:tabs>
        <w:ind w:left="252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7">
      <w:start w:val="1"/>
      <w:numFmt w:val="bullet"/>
      <w:lvlText w:val="•"/>
      <w:lvlJc w:val="left"/>
      <w:pPr>
        <w:tabs>
          <w:tab w:val="num" w:pos="5400"/>
        </w:tabs>
        <w:ind w:left="288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8">
      <w:start w:val="1"/>
      <w:numFmt w:val="bullet"/>
      <w:lvlText w:val="•"/>
      <w:lvlJc w:val="left"/>
      <w:pPr>
        <w:tabs>
          <w:tab w:val="num" w:pos="6120"/>
        </w:tabs>
        <w:ind w:left="324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abstractNum>
  <w:abstractNum w:abstractNumId="5" w15:restartNumberingAfterBreak="0">
    <w:nsid w:val="4D0918A1"/>
    <w:multiLevelType w:val="multilevel"/>
    <w:tmpl w:val="13D8AB30"/>
    <w:lvl w:ilvl="0">
      <w:numFmt w:val="bullet"/>
      <w:lvlText w:val="•"/>
      <w:lvlJc w:val="left"/>
      <w:pPr>
        <w:tabs>
          <w:tab w:val="num" w:pos="360"/>
        </w:tabs>
        <w:ind w:left="36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1">
      <w:start w:val="1"/>
      <w:numFmt w:val="bullet"/>
      <w:lvlText w:val="•"/>
      <w:lvlJc w:val="left"/>
      <w:pPr>
        <w:tabs>
          <w:tab w:val="num" w:pos="1080"/>
        </w:tabs>
        <w:ind w:left="72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2">
      <w:start w:val="1"/>
      <w:numFmt w:val="bullet"/>
      <w:lvlText w:val="•"/>
      <w:lvlJc w:val="left"/>
      <w:pPr>
        <w:tabs>
          <w:tab w:val="num" w:pos="1800"/>
        </w:tabs>
        <w:ind w:left="108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3">
      <w:start w:val="1"/>
      <w:numFmt w:val="bullet"/>
      <w:lvlText w:val="•"/>
      <w:lvlJc w:val="left"/>
      <w:pPr>
        <w:tabs>
          <w:tab w:val="num" w:pos="2520"/>
        </w:tabs>
        <w:ind w:left="144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4">
      <w:start w:val="1"/>
      <w:numFmt w:val="bullet"/>
      <w:lvlText w:val="•"/>
      <w:lvlJc w:val="left"/>
      <w:pPr>
        <w:tabs>
          <w:tab w:val="num" w:pos="3240"/>
        </w:tabs>
        <w:ind w:left="180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5">
      <w:start w:val="1"/>
      <w:numFmt w:val="bullet"/>
      <w:lvlText w:val="•"/>
      <w:lvlJc w:val="left"/>
      <w:pPr>
        <w:tabs>
          <w:tab w:val="num" w:pos="3960"/>
        </w:tabs>
        <w:ind w:left="216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6">
      <w:start w:val="1"/>
      <w:numFmt w:val="bullet"/>
      <w:lvlText w:val="•"/>
      <w:lvlJc w:val="left"/>
      <w:pPr>
        <w:tabs>
          <w:tab w:val="num" w:pos="4680"/>
        </w:tabs>
        <w:ind w:left="252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7">
      <w:start w:val="1"/>
      <w:numFmt w:val="bullet"/>
      <w:lvlText w:val="•"/>
      <w:lvlJc w:val="left"/>
      <w:pPr>
        <w:tabs>
          <w:tab w:val="num" w:pos="5400"/>
        </w:tabs>
        <w:ind w:left="288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8">
      <w:start w:val="1"/>
      <w:numFmt w:val="bullet"/>
      <w:lvlText w:val="•"/>
      <w:lvlJc w:val="left"/>
      <w:pPr>
        <w:tabs>
          <w:tab w:val="num" w:pos="6120"/>
        </w:tabs>
        <w:ind w:left="324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abstractNum>
  <w:abstractNum w:abstractNumId="6" w15:restartNumberingAfterBreak="0">
    <w:nsid w:val="4EB53A6E"/>
    <w:multiLevelType w:val="multilevel"/>
    <w:tmpl w:val="AC64FB0E"/>
    <w:lvl w:ilvl="0">
      <w:numFmt w:val="bullet"/>
      <w:lvlText w:val="•"/>
      <w:lvlJc w:val="left"/>
      <w:pPr>
        <w:tabs>
          <w:tab w:val="num" w:pos="360"/>
        </w:tabs>
        <w:ind w:left="36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1">
      <w:start w:val="1"/>
      <w:numFmt w:val="bullet"/>
      <w:lvlText w:val="•"/>
      <w:lvlJc w:val="left"/>
      <w:pPr>
        <w:tabs>
          <w:tab w:val="num" w:pos="1080"/>
        </w:tabs>
        <w:ind w:left="72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2">
      <w:start w:val="1"/>
      <w:numFmt w:val="bullet"/>
      <w:lvlText w:val="•"/>
      <w:lvlJc w:val="left"/>
      <w:pPr>
        <w:tabs>
          <w:tab w:val="num" w:pos="1800"/>
        </w:tabs>
        <w:ind w:left="108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3">
      <w:start w:val="1"/>
      <w:numFmt w:val="bullet"/>
      <w:lvlText w:val="•"/>
      <w:lvlJc w:val="left"/>
      <w:pPr>
        <w:tabs>
          <w:tab w:val="num" w:pos="2520"/>
        </w:tabs>
        <w:ind w:left="144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4">
      <w:start w:val="1"/>
      <w:numFmt w:val="bullet"/>
      <w:lvlText w:val="•"/>
      <w:lvlJc w:val="left"/>
      <w:pPr>
        <w:tabs>
          <w:tab w:val="num" w:pos="3240"/>
        </w:tabs>
        <w:ind w:left="180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5">
      <w:start w:val="1"/>
      <w:numFmt w:val="bullet"/>
      <w:lvlText w:val="•"/>
      <w:lvlJc w:val="left"/>
      <w:pPr>
        <w:tabs>
          <w:tab w:val="num" w:pos="3960"/>
        </w:tabs>
        <w:ind w:left="216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6">
      <w:start w:val="1"/>
      <w:numFmt w:val="bullet"/>
      <w:lvlText w:val="•"/>
      <w:lvlJc w:val="left"/>
      <w:pPr>
        <w:tabs>
          <w:tab w:val="num" w:pos="4680"/>
        </w:tabs>
        <w:ind w:left="252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7">
      <w:start w:val="1"/>
      <w:numFmt w:val="bullet"/>
      <w:lvlText w:val="•"/>
      <w:lvlJc w:val="left"/>
      <w:pPr>
        <w:tabs>
          <w:tab w:val="num" w:pos="5400"/>
        </w:tabs>
        <w:ind w:left="288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8">
      <w:start w:val="1"/>
      <w:numFmt w:val="bullet"/>
      <w:lvlText w:val="•"/>
      <w:lvlJc w:val="left"/>
      <w:pPr>
        <w:tabs>
          <w:tab w:val="num" w:pos="6120"/>
        </w:tabs>
        <w:ind w:left="324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abstractNum>
  <w:abstractNum w:abstractNumId="7" w15:restartNumberingAfterBreak="0">
    <w:nsid w:val="50A632F8"/>
    <w:multiLevelType w:val="multilevel"/>
    <w:tmpl w:val="432683FA"/>
    <w:lvl w:ilvl="0">
      <w:start w:val="1"/>
      <w:numFmt w:val="bullet"/>
      <w:lvlText w:val=""/>
      <w:lvlJc w:val="left"/>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1">
      <w:start w:val="1"/>
      <w:numFmt w:val="bullet"/>
      <w:lvlText w:val=""/>
      <w:lvlJc w:val="left"/>
      <w:pPr>
        <w:tabs>
          <w:tab w:val="num" w:pos="655"/>
        </w:tabs>
        <w:ind w:left="655" w:hanging="655"/>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2">
      <w:start w:val="1"/>
      <w:numFmt w:val="bullet"/>
      <w:lvlText w:val=""/>
      <w:lvlJc w:val="left"/>
      <w:pPr>
        <w:tabs>
          <w:tab w:val="num" w:pos="1309"/>
        </w:tabs>
        <w:ind w:left="1309" w:hanging="1309"/>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3">
      <w:start w:val="1"/>
      <w:numFmt w:val="bullet"/>
      <w:lvlText w:val=""/>
      <w:lvlJc w:val="left"/>
      <w:pPr>
        <w:tabs>
          <w:tab w:val="num" w:pos="1964"/>
        </w:tabs>
        <w:ind w:left="1964" w:hanging="1964"/>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4">
      <w:start w:val="1"/>
      <w:numFmt w:val="bullet"/>
      <w:lvlText w:val=""/>
      <w:lvlJc w:val="left"/>
      <w:pPr>
        <w:tabs>
          <w:tab w:val="num" w:pos="2618"/>
        </w:tabs>
        <w:ind w:left="2618" w:hanging="2618"/>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5">
      <w:start w:val="1"/>
      <w:numFmt w:val="bullet"/>
      <w:lvlText w:val=""/>
      <w:lvlJc w:val="left"/>
      <w:pPr>
        <w:tabs>
          <w:tab w:val="num" w:pos="3273"/>
        </w:tabs>
        <w:ind w:left="3273" w:hanging="3273"/>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6">
      <w:start w:val="1"/>
      <w:numFmt w:val="bullet"/>
      <w:lvlText w:val=""/>
      <w:lvlJc w:val="left"/>
      <w:pPr>
        <w:tabs>
          <w:tab w:val="num" w:pos="3927"/>
        </w:tabs>
        <w:ind w:left="3927" w:hanging="3927"/>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7">
      <w:start w:val="1"/>
      <w:numFmt w:val="bullet"/>
      <w:lvlText w:val=""/>
      <w:lvlJc w:val="left"/>
      <w:pPr>
        <w:tabs>
          <w:tab w:val="num" w:pos="4582"/>
        </w:tabs>
        <w:ind w:left="4582" w:hanging="4582"/>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8">
      <w:start w:val="1"/>
      <w:numFmt w:val="bullet"/>
      <w:lvlText w:val=""/>
      <w:lvlJc w:val="left"/>
      <w:pPr>
        <w:tabs>
          <w:tab w:val="num" w:pos="5236"/>
        </w:tabs>
        <w:ind w:left="5236" w:hanging="5236"/>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abstractNum>
  <w:abstractNum w:abstractNumId="8" w15:restartNumberingAfterBreak="0">
    <w:nsid w:val="563F668F"/>
    <w:multiLevelType w:val="multilevel"/>
    <w:tmpl w:val="7A30FF0E"/>
    <w:lvl w:ilvl="0">
      <w:numFmt w:val="bullet"/>
      <w:lvlText w:val="•"/>
      <w:lvlJc w:val="left"/>
      <w:pPr>
        <w:tabs>
          <w:tab w:val="num" w:pos="360"/>
        </w:tabs>
        <w:ind w:left="36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1">
      <w:start w:val="1"/>
      <w:numFmt w:val="bullet"/>
      <w:lvlText w:val="•"/>
      <w:lvlJc w:val="left"/>
      <w:pPr>
        <w:tabs>
          <w:tab w:val="num" w:pos="1080"/>
        </w:tabs>
        <w:ind w:left="72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2">
      <w:start w:val="1"/>
      <w:numFmt w:val="bullet"/>
      <w:lvlText w:val="•"/>
      <w:lvlJc w:val="left"/>
      <w:pPr>
        <w:tabs>
          <w:tab w:val="num" w:pos="1800"/>
        </w:tabs>
        <w:ind w:left="108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3">
      <w:start w:val="1"/>
      <w:numFmt w:val="bullet"/>
      <w:lvlText w:val="•"/>
      <w:lvlJc w:val="left"/>
      <w:pPr>
        <w:tabs>
          <w:tab w:val="num" w:pos="2520"/>
        </w:tabs>
        <w:ind w:left="144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4">
      <w:start w:val="1"/>
      <w:numFmt w:val="bullet"/>
      <w:lvlText w:val="•"/>
      <w:lvlJc w:val="left"/>
      <w:pPr>
        <w:tabs>
          <w:tab w:val="num" w:pos="3240"/>
        </w:tabs>
        <w:ind w:left="180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5">
      <w:start w:val="1"/>
      <w:numFmt w:val="bullet"/>
      <w:lvlText w:val="•"/>
      <w:lvlJc w:val="left"/>
      <w:pPr>
        <w:tabs>
          <w:tab w:val="num" w:pos="3960"/>
        </w:tabs>
        <w:ind w:left="216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6">
      <w:start w:val="1"/>
      <w:numFmt w:val="bullet"/>
      <w:lvlText w:val="•"/>
      <w:lvlJc w:val="left"/>
      <w:pPr>
        <w:tabs>
          <w:tab w:val="num" w:pos="4680"/>
        </w:tabs>
        <w:ind w:left="252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7">
      <w:start w:val="1"/>
      <w:numFmt w:val="bullet"/>
      <w:lvlText w:val="•"/>
      <w:lvlJc w:val="left"/>
      <w:pPr>
        <w:tabs>
          <w:tab w:val="num" w:pos="5400"/>
        </w:tabs>
        <w:ind w:left="288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8">
      <w:start w:val="1"/>
      <w:numFmt w:val="bullet"/>
      <w:lvlText w:val="•"/>
      <w:lvlJc w:val="left"/>
      <w:pPr>
        <w:tabs>
          <w:tab w:val="num" w:pos="6120"/>
        </w:tabs>
        <w:ind w:left="324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abstractNum>
  <w:abstractNum w:abstractNumId="9" w15:restartNumberingAfterBreak="0">
    <w:nsid w:val="59F13B6C"/>
    <w:multiLevelType w:val="multilevel"/>
    <w:tmpl w:val="C4127AF2"/>
    <w:lvl w:ilvl="0">
      <w:numFmt w:val="bullet"/>
      <w:lvlText w:val="•"/>
      <w:lvlJc w:val="left"/>
      <w:pPr>
        <w:tabs>
          <w:tab w:val="num" w:pos="360"/>
        </w:tabs>
        <w:ind w:left="36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1">
      <w:start w:val="1"/>
      <w:numFmt w:val="bullet"/>
      <w:lvlText w:val="•"/>
      <w:lvlJc w:val="left"/>
      <w:pPr>
        <w:tabs>
          <w:tab w:val="num" w:pos="1080"/>
        </w:tabs>
        <w:ind w:left="72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2">
      <w:start w:val="1"/>
      <w:numFmt w:val="bullet"/>
      <w:lvlText w:val="•"/>
      <w:lvlJc w:val="left"/>
      <w:pPr>
        <w:tabs>
          <w:tab w:val="num" w:pos="1800"/>
        </w:tabs>
        <w:ind w:left="108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3">
      <w:start w:val="1"/>
      <w:numFmt w:val="bullet"/>
      <w:lvlText w:val="•"/>
      <w:lvlJc w:val="left"/>
      <w:pPr>
        <w:tabs>
          <w:tab w:val="num" w:pos="2520"/>
        </w:tabs>
        <w:ind w:left="144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4">
      <w:start w:val="1"/>
      <w:numFmt w:val="bullet"/>
      <w:lvlText w:val="•"/>
      <w:lvlJc w:val="left"/>
      <w:pPr>
        <w:tabs>
          <w:tab w:val="num" w:pos="3240"/>
        </w:tabs>
        <w:ind w:left="180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5">
      <w:start w:val="1"/>
      <w:numFmt w:val="bullet"/>
      <w:lvlText w:val="•"/>
      <w:lvlJc w:val="left"/>
      <w:pPr>
        <w:tabs>
          <w:tab w:val="num" w:pos="3960"/>
        </w:tabs>
        <w:ind w:left="216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6">
      <w:start w:val="1"/>
      <w:numFmt w:val="bullet"/>
      <w:lvlText w:val="•"/>
      <w:lvlJc w:val="left"/>
      <w:pPr>
        <w:tabs>
          <w:tab w:val="num" w:pos="4680"/>
        </w:tabs>
        <w:ind w:left="252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7">
      <w:start w:val="1"/>
      <w:numFmt w:val="bullet"/>
      <w:lvlText w:val="•"/>
      <w:lvlJc w:val="left"/>
      <w:pPr>
        <w:tabs>
          <w:tab w:val="num" w:pos="5400"/>
        </w:tabs>
        <w:ind w:left="288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8">
      <w:start w:val="1"/>
      <w:numFmt w:val="bullet"/>
      <w:lvlText w:val="•"/>
      <w:lvlJc w:val="left"/>
      <w:pPr>
        <w:tabs>
          <w:tab w:val="num" w:pos="6120"/>
        </w:tabs>
        <w:ind w:left="324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abstractNum>
  <w:abstractNum w:abstractNumId="10" w15:restartNumberingAfterBreak="0">
    <w:nsid w:val="5D793AC4"/>
    <w:multiLevelType w:val="multilevel"/>
    <w:tmpl w:val="7936742C"/>
    <w:styleLink w:val="List0"/>
    <w:lvl w:ilvl="0">
      <w:numFmt w:val="bullet"/>
      <w:lvlText w:val="•"/>
      <w:lvlJc w:val="left"/>
      <w:pPr>
        <w:tabs>
          <w:tab w:val="num" w:pos="360"/>
        </w:tabs>
        <w:ind w:left="36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1">
      <w:start w:val="1"/>
      <w:numFmt w:val="bullet"/>
      <w:lvlText w:val="•"/>
      <w:lvlJc w:val="left"/>
      <w:pPr>
        <w:tabs>
          <w:tab w:val="num" w:pos="1080"/>
        </w:tabs>
        <w:ind w:left="72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2">
      <w:start w:val="1"/>
      <w:numFmt w:val="bullet"/>
      <w:lvlText w:val="•"/>
      <w:lvlJc w:val="left"/>
      <w:pPr>
        <w:tabs>
          <w:tab w:val="num" w:pos="1800"/>
        </w:tabs>
        <w:ind w:left="108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3">
      <w:start w:val="1"/>
      <w:numFmt w:val="bullet"/>
      <w:lvlText w:val="•"/>
      <w:lvlJc w:val="left"/>
      <w:pPr>
        <w:tabs>
          <w:tab w:val="num" w:pos="2520"/>
        </w:tabs>
        <w:ind w:left="144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4">
      <w:start w:val="1"/>
      <w:numFmt w:val="bullet"/>
      <w:lvlText w:val="•"/>
      <w:lvlJc w:val="left"/>
      <w:pPr>
        <w:tabs>
          <w:tab w:val="num" w:pos="3240"/>
        </w:tabs>
        <w:ind w:left="180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5">
      <w:start w:val="1"/>
      <w:numFmt w:val="bullet"/>
      <w:lvlText w:val="•"/>
      <w:lvlJc w:val="left"/>
      <w:pPr>
        <w:tabs>
          <w:tab w:val="num" w:pos="3960"/>
        </w:tabs>
        <w:ind w:left="216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6">
      <w:start w:val="1"/>
      <w:numFmt w:val="bullet"/>
      <w:lvlText w:val="•"/>
      <w:lvlJc w:val="left"/>
      <w:pPr>
        <w:tabs>
          <w:tab w:val="num" w:pos="4680"/>
        </w:tabs>
        <w:ind w:left="252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7">
      <w:start w:val="1"/>
      <w:numFmt w:val="bullet"/>
      <w:lvlText w:val="•"/>
      <w:lvlJc w:val="left"/>
      <w:pPr>
        <w:tabs>
          <w:tab w:val="num" w:pos="5400"/>
        </w:tabs>
        <w:ind w:left="288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8">
      <w:start w:val="1"/>
      <w:numFmt w:val="bullet"/>
      <w:lvlText w:val="•"/>
      <w:lvlJc w:val="left"/>
      <w:pPr>
        <w:tabs>
          <w:tab w:val="num" w:pos="6120"/>
        </w:tabs>
        <w:ind w:left="324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abstractNum>
  <w:abstractNum w:abstractNumId="11" w15:restartNumberingAfterBreak="0">
    <w:nsid w:val="636E382F"/>
    <w:multiLevelType w:val="multilevel"/>
    <w:tmpl w:val="29FAADD2"/>
    <w:lvl w:ilvl="0">
      <w:numFmt w:val="bullet"/>
      <w:lvlText w:val="•"/>
      <w:lvlJc w:val="left"/>
      <w:pPr>
        <w:tabs>
          <w:tab w:val="num" w:pos="360"/>
        </w:tabs>
        <w:ind w:left="36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1">
      <w:start w:val="1"/>
      <w:numFmt w:val="bullet"/>
      <w:lvlText w:val="•"/>
      <w:lvlJc w:val="left"/>
      <w:pPr>
        <w:tabs>
          <w:tab w:val="num" w:pos="1080"/>
        </w:tabs>
        <w:ind w:left="72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2">
      <w:start w:val="1"/>
      <w:numFmt w:val="bullet"/>
      <w:lvlText w:val="•"/>
      <w:lvlJc w:val="left"/>
      <w:pPr>
        <w:tabs>
          <w:tab w:val="num" w:pos="1800"/>
        </w:tabs>
        <w:ind w:left="108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3">
      <w:start w:val="1"/>
      <w:numFmt w:val="bullet"/>
      <w:lvlText w:val="•"/>
      <w:lvlJc w:val="left"/>
      <w:pPr>
        <w:tabs>
          <w:tab w:val="num" w:pos="2520"/>
        </w:tabs>
        <w:ind w:left="144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4">
      <w:start w:val="1"/>
      <w:numFmt w:val="bullet"/>
      <w:lvlText w:val="•"/>
      <w:lvlJc w:val="left"/>
      <w:pPr>
        <w:tabs>
          <w:tab w:val="num" w:pos="3240"/>
        </w:tabs>
        <w:ind w:left="180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5">
      <w:start w:val="1"/>
      <w:numFmt w:val="bullet"/>
      <w:lvlText w:val="•"/>
      <w:lvlJc w:val="left"/>
      <w:pPr>
        <w:tabs>
          <w:tab w:val="num" w:pos="3960"/>
        </w:tabs>
        <w:ind w:left="216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6">
      <w:start w:val="1"/>
      <w:numFmt w:val="bullet"/>
      <w:lvlText w:val="•"/>
      <w:lvlJc w:val="left"/>
      <w:pPr>
        <w:tabs>
          <w:tab w:val="num" w:pos="4680"/>
        </w:tabs>
        <w:ind w:left="252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7">
      <w:start w:val="1"/>
      <w:numFmt w:val="bullet"/>
      <w:lvlText w:val="•"/>
      <w:lvlJc w:val="left"/>
      <w:pPr>
        <w:tabs>
          <w:tab w:val="num" w:pos="5400"/>
        </w:tabs>
        <w:ind w:left="288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8">
      <w:start w:val="1"/>
      <w:numFmt w:val="bullet"/>
      <w:lvlText w:val="•"/>
      <w:lvlJc w:val="left"/>
      <w:pPr>
        <w:tabs>
          <w:tab w:val="num" w:pos="6120"/>
        </w:tabs>
        <w:ind w:left="324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abstractNum>
  <w:abstractNum w:abstractNumId="12" w15:restartNumberingAfterBreak="0">
    <w:nsid w:val="676A2661"/>
    <w:multiLevelType w:val="multilevel"/>
    <w:tmpl w:val="133A17F0"/>
    <w:lvl w:ilvl="0">
      <w:numFmt w:val="bullet"/>
      <w:lvlText w:val="•"/>
      <w:lvlJc w:val="left"/>
      <w:pPr>
        <w:tabs>
          <w:tab w:val="num" w:pos="360"/>
        </w:tabs>
        <w:ind w:left="36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1">
      <w:start w:val="1"/>
      <w:numFmt w:val="bullet"/>
      <w:lvlText w:val="•"/>
      <w:lvlJc w:val="left"/>
      <w:pPr>
        <w:tabs>
          <w:tab w:val="num" w:pos="1080"/>
        </w:tabs>
        <w:ind w:left="72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2">
      <w:start w:val="1"/>
      <w:numFmt w:val="bullet"/>
      <w:lvlText w:val="•"/>
      <w:lvlJc w:val="left"/>
      <w:pPr>
        <w:tabs>
          <w:tab w:val="num" w:pos="1800"/>
        </w:tabs>
        <w:ind w:left="108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3">
      <w:start w:val="1"/>
      <w:numFmt w:val="bullet"/>
      <w:lvlText w:val="•"/>
      <w:lvlJc w:val="left"/>
      <w:pPr>
        <w:tabs>
          <w:tab w:val="num" w:pos="2520"/>
        </w:tabs>
        <w:ind w:left="144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4">
      <w:start w:val="1"/>
      <w:numFmt w:val="bullet"/>
      <w:lvlText w:val="•"/>
      <w:lvlJc w:val="left"/>
      <w:pPr>
        <w:tabs>
          <w:tab w:val="num" w:pos="3240"/>
        </w:tabs>
        <w:ind w:left="180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5">
      <w:start w:val="1"/>
      <w:numFmt w:val="bullet"/>
      <w:lvlText w:val="•"/>
      <w:lvlJc w:val="left"/>
      <w:pPr>
        <w:tabs>
          <w:tab w:val="num" w:pos="3960"/>
        </w:tabs>
        <w:ind w:left="216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6">
      <w:start w:val="1"/>
      <w:numFmt w:val="bullet"/>
      <w:lvlText w:val="•"/>
      <w:lvlJc w:val="left"/>
      <w:pPr>
        <w:tabs>
          <w:tab w:val="num" w:pos="4680"/>
        </w:tabs>
        <w:ind w:left="252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7">
      <w:start w:val="1"/>
      <w:numFmt w:val="bullet"/>
      <w:lvlText w:val="•"/>
      <w:lvlJc w:val="left"/>
      <w:pPr>
        <w:tabs>
          <w:tab w:val="num" w:pos="5400"/>
        </w:tabs>
        <w:ind w:left="288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8">
      <w:start w:val="1"/>
      <w:numFmt w:val="bullet"/>
      <w:lvlText w:val="•"/>
      <w:lvlJc w:val="left"/>
      <w:pPr>
        <w:tabs>
          <w:tab w:val="num" w:pos="6120"/>
        </w:tabs>
        <w:ind w:left="324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abstractNum>
  <w:abstractNum w:abstractNumId="13" w15:restartNumberingAfterBreak="0">
    <w:nsid w:val="707920C4"/>
    <w:multiLevelType w:val="multilevel"/>
    <w:tmpl w:val="62A234B0"/>
    <w:lvl w:ilvl="0">
      <w:numFmt w:val="bullet"/>
      <w:lvlText w:val="•"/>
      <w:lvlJc w:val="left"/>
      <w:pPr>
        <w:tabs>
          <w:tab w:val="num" w:pos="360"/>
        </w:tabs>
        <w:ind w:left="36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1">
      <w:start w:val="1"/>
      <w:numFmt w:val="bullet"/>
      <w:lvlText w:val="•"/>
      <w:lvlJc w:val="left"/>
      <w:pPr>
        <w:tabs>
          <w:tab w:val="num" w:pos="1080"/>
        </w:tabs>
        <w:ind w:left="72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2">
      <w:start w:val="1"/>
      <w:numFmt w:val="bullet"/>
      <w:lvlText w:val="•"/>
      <w:lvlJc w:val="left"/>
      <w:pPr>
        <w:tabs>
          <w:tab w:val="num" w:pos="1800"/>
        </w:tabs>
        <w:ind w:left="108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3">
      <w:start w:val="1"/>
      <w:numFmt w:val="bullet"/>
      <w:lvlText w:val="•"/>
      <w:lvlJc w:val="left"/>
      <w:pPr>
        <w:tabs>
          <w:tab w:val="num" w:pos="2520"/>
        </w:tabs>
        <w:ind w:left="144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4">
      <w:start w:val="1"/>
      <w:numFmt w:val="bullet"/>
      <w:lvlText w:val="•"/>
      <w:lvlJc w:val="left"/>
      <w:pPr>
        <w:tabs>
          <w:tab w:val="num" w:pos="3240"/>
        </w:tabs>
        <w:ind w:left="180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5">
      <w:start w:val="1"/>
      <w:numFmt w:val="bullet"/>
      <w:lvlText w:val="•"/>
      <w:lvlJc w:val="left"/>
      <w:pPr>
        <w:tabs>
          <w:tab w:val="num" w:pos="3960"/>
        </w:tabs>
        <w:ind w:left="216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6">
      <w:start w:val="1"/>
      <w:numFmt w:val="bullet"/>
      <w:lvlText w:val="•"/>
      <w:lvlJc w:val="left"/>
      <w:pPr>
        <w:tabs>
          <w:tab w:val="num" w:pos="4680"/>
        </w:tabs>
        <w:ind w:left="252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7">
      <w:start w:val="1"/>
      <w:numFmt w:val="bullet"/>
      <w:lvlText w:val="•"/>
      <w:lvlJc w:val="left"/>
      <w:pPr>
        <w:tabs>
          <w:tab w:val="num" w:pos="5400"/>
        </w:tabs>
        <w:ind w:left="288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8">
      <w:start w:val="1"/>
      <w:numFmt w:val="bullet"/>
      <w:lvlText w:val="•"/>
      <w:lvlJc w:val="left"/>
      <w:pPr>
        <w:tabs>
          <w:tab w:val="num" w:pos="6120"/>
        </w:tabs>
        <w:ind w:left="324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abstractNum>
  <w:abstractNum w:abstractNumId="14" w15:restartNumberingAfterBreak="0">
    <w:nsid w:val="7CA35D04"/>
    <w:multiLevelType w:val="multilevel"/>
    <w:tmpl w:val="482E948E"/>
    <w:lvl w:ilvl="0">
      <w:numFmt w:val="bullet"/>
      <w:lvlText w:val="•"/>
      <w:lvlJc w:val="left"/>
      <w:pPr>
        <w:tabs>
          <w:tab w:val="num" w:pos="360"/>
        </w:tabs>
        <w:ind w:left="36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1">
      <w:start w:val="1"/>
      <w:numFmt w:val="bullet"/>
      <w:lvlText w:val="•"/>
      <w:lvlJc w:val="left"/>
      <w:pPr>
        <w:tabs>
          <w:tab w:val="num" w:pos="1080"/>
        </w:tabs>
        <w:ind w:left="72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2">
      <w:start w:val="1"/>
      <w:numFmt w:val="bullet"/>
      <w:lvlText w:val="•"/>
      <w:lvlJc w:val="left"/>
      <w:pPr>
        <w:tabs>
          <w:tab w:val="num" w:pos="1800"/>
        </w:tabs>
        <w:ind w:left="108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3">
      <w:start w:val="1"/>
      <w:numFmt w:val="bullet"/>
      <w:lvlText w:val="•"/>
      <w:lvlJc w:val="left"/>
      <w:pPr>
        <w:tabs>
          <w:tab w:val="num" w:pos="2520"/>
        </w:tabs>
        <w:ind w:left="144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4">
      <w:start w:val="1"/>
      <w:numFmt w:val="bullet"/>
      <w:lvlText w:val="•"/>
      <w:lvlJc w:val="left"/>
      <w:pPr>
        <w:tabs>
          <w:tab w:val="num" w:pos="3240"/>
        </w:tabs>
        <w:ind w:left="180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5">
      <w:start w:val="1"/>
      <w:numFmt w:val="bullet"/>
      <w:lvlText w:val="•"/>
      <w:lvlJc w:val="left"/>
      <w:pPr>
        <w:tabs>
          <w:tab w:val="num" w:pos="3960"/>
        </w:tabs>
        <w:ind w:left="216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6">
      <w:start w:val="1"/>
      <w:numFmt w:val="bullet"/>
      <w:lvlText w:val="•"/>
      <w:lvlJc w:val="left"/>
      <w:pPr>
        <w:tabs>
          <w:tab w:val="num" w:pos="4680"/>
        </w:tabs>
        <w:ind w:left="252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7">
      <w:start w:val="1"/>
      <w:numFmt w:val="bullet"/>
      <w:lvlText w:val="•"/>
      <w:lvlJc w:val="left"/>
      <w:pPr>
        <w:tabs>
          <w:tab w:val="num" w:pos="5400"/>
        </w:tabs>
        <w:ind w:left="288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lvl w:ilvl="8">
      <w:start w:val="1"/>
      <w:numFmt w:val="bullet"/>
      <w:lvlText w:val="•"/>
      <w:lvlJc w:val="left"/>
      <w:pPr>
        <w:tabs>
          <w:tab w:val="num" w:pos="6120"/>
        </w:tabs>
        <w:ind w:left="3240" w:hanging="36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vertAlign w:val="baseline"/>
      </w:rPr>
    </w:lvl>
  </w:abstractNum>
  <w:num w:numId="1">
    <w:abstractNumId w:val="1"/>
  </w:num>
  <w:num w:numId="2">
    <w:abstractNumId w:val="7"/>
  </w:num>
  <w:num w:numId="3">
    <w:abstractNumId w:val="9"/>
  </w:num>
  <w:num w:numId="4">
    <w:abstractNumId w:val="3"/>
  </w:num>
  <w:num w:numId="5">
    <w:abstractNumId w:val="13"/>
  </w:num>
  <w:num w:numId="6">
    <w:abstractNumId w:val="5"/>
  </w:num>
  <w:num w:numId="7">
    <w:abstractNumId w:val="11"/>
  </w:num>
  <w:num w:numId="8">
    <w:abstractNumId w:val="14"/>
  </w:num>
  <w:num w:numId="9">
    <w:abstractNumId w:val="8"/>
  </w:num>
  <w:num w:numId="10">
    <w:abstractNumId w:val="4"/>
  </w:num>
  <w:num w:numId="11">
    <w:abstractNumId w:val="2"/>
  </w:num>
  <w:num w:numId="12">
    <w:abstractNumId w:val="0"/>
  </w:num>
  <w:num w:numId="13">
    <w:abstractNumId w:val="6"/>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3D1"/>
    <w:rsid w:val="002C2F4C"/>
    <w:rsid w:val="003103D1"/>
    <w:rsid w:val="003F456F"/>
    <w:rsid w:val="00535FB8"/>
    <w:rsid w:val="00600AA3"/>
    <w:rsid w:val="007D7151"/>
    <w:rsid w:val="00DE74AF"/>
    <w:rsid w:val="00E85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0A0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next w:val="Body"/>
    <w:pPr>
      <w:spacing w:after="120"/>
      <w:outlineLvl w:val="1"/>
    </w:pPr>
    <w:rPr>
      <w:rFonts w:ascii="Hoefler Text" w:hAnsi="Arial Unicode MS" w:cs="Arial Unicode MS"/>
      <w:b/>
      <w:bCs/>
      <w:color w:val="008CB4"/>
      <w:spacing w:val="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spacing w:line="288" w:lineRule="auto"/>
      <w:jc w:val="right"/>
    </w:pPr>
    <w:rPr>
      <w:rFonts w:ascii="Arial Unicode MS" w:hAnsi="Avenir Next Demi Bold" w:cs="Arial Unicode MS"/>
      <w:b/>
      <w:bCs/>
      <w:color w:val="AAAAAA"/>
      <w:sz w:val="18"/>
      <w:szCs w:val="18"/>
      <w:lang w:val="de-DE"/>
    </w:rPr>
  </w:style>
  <w:style w:type="paragraph" w:customStyle="1" w:styleId="Body">
    <w:name w:val="Body"/>
    <w:pPr>
      <w:spacing w:before="80" w:after="180" w:line="288" w:lineRule="auto"/>
    </w:pPr>
    <w:rPr>
      <w:rFonts w:ascii="Hoefler Text" w:eastAsia="Hoefler Text" w:hAnsi="Hoefler Text" w:cs="Hoefler Text"/>
      <w:color w:val="000000"/>
      <w:sz w:val="22"/>
      <w:szCs w:val="22"/>
    </w:rPr>
  </w:style>
  <w:style w:type="paragraph" w:styleId="Subtitle">
    <w:name w:val="Subtitle"/>
    <w:next w:val="Body"/>
    <w:pPr>
      <w:spacing w:line="288" w:lineRule="auto"/>
      <w:jc w:val="center"/>
    </w:pPr>
    <w:rPr>
      <w:rFonts w:ascii="Avenir Next Medium" w:hAnsi="Arial Unicode MS" w:cs="Arial Unicode MS"/>
      <w:color w:val="008CB4"/>
      <w:spacing w:val="2"/>
      <w:sz w:val="26"/>
      <w:szCs w:val="26"/>
    </w:rPr>
  </w:style>
  <w:style w:type="paragraph" w:styleId="Title">
    <w:name w:val="Title"/>
    <w:next w:val="Body"/>
    <w:pPr>
      <w:keepNext/>
      <w:spacing w:after="40"/>
    </w:pPr>
    <w:rPr>
      <w:rFonts w:ascii="Hoefler Text" w:hAnsi="Arial Unicode MS" w:cs="Arial Unicode MS"/>
      <w:color w:val="00908A"/>
      <w:sz w:val="96"/>
      <w:szCs w:val="96"/>
    </w:rPr>
  </w:style>
  <w:style w:type="paragraph" w:customStyle="1" w:styleId="Subheading">
    <w:name w:val="Subheading"/>
    <w:next w:val="Body"/>
    <w:pPr>
      <w:spacing w:before="80" w:after="180"/>
      <w:outlineLvl w:val="0"/>
    </w:pPr>
    <w:rPr>
      <w:rFonts w:ascii="Hoefler Text" w:hAnsi="Arial Unicode MS" w:cs="Arial Unicode MS"/>
      <w:color w:val="E22400"/>
      <w:sz w:val="36"/>
      <w:szCs w:val="36"/>
    </w:rPr>
  </w:style>
  <w:style w:type="paragraph" w:customStyle="1" w:styleId="Subheading2">
    <w:name w:val="Subheading 2"/>
    <w:next w:val="Body"/>
    <w:pPr>
      <w:spacing w:line="288" w:lineRule="auto"/>
      <w:outlineLvl w:val="2"/>
    </w:pPr>
    <w:rPr>
      <w:rFonts w:ascii="Hoefler Text" w:hAnsi="Arial Unicode MS" w:cs="Arial Unicode MS"/>
      <w:i/>
      <w:iCs/>
      <w:color w:val="008CB4"/>
      <w:sz w:val="28"/>
      <w:szCs w:val="28"/>
    </w:rPr>
  </w:style>
  <w:style w:type="paragraph" w:customStyle="1" w:styleId="TableStyle2">
    <w:name w:val="Table Style 2"/>
    <w:rPr>
      <w:rFonts w:ascii="Avenir Next Demi Bold" w:eastAsia="Avenir Next Demi Bold" w:hAnsi="Avenir Next Demi Bold" w:cs="Avenir Next Demi Bold"/>
      <w:b/>
      <w:bCs/>
      <w:color w:val="323232"/>
    </w:rPr>
  </w:style>
  <w:style w:type="paragraph" w:customStyle="1" w:styleId="TableStyle3">
    <w:name w:val="Table Style 3"/>
    <w:rPr>
      <w:rFonts w:ascii="Avenir Next Regular" w:hAnsi="Arial Unicode MS" w:cs="Arial Unicode MS"/>
      <w:color w:val="000000"/>
    </w:rPr>
  </w:style>
  <w:style w:type="numbering" w:customStyle="1" w:styleId="List0">
    <w:name w:val="List 0"/>
    <w:basedOn w:val="None"/>
    <w:pPr>
      <w:numPr>
        <w:numId w:val="15"/>
      </w:numPr>
    </w:pPr>
  </w:style>
  <w:style w:type="numbering" w:customStyle="1" w:styleId="None">
    <w:name w:val="None"/>
  </w:style>
  <w:style w:type="paragraph" w:styleId="Header">
    <w:name w:val="header"/>
    <w:basedOn w:val="Normal"/>
    <w:link w:val="HeaderChar"/>
    <w:uiPriority w:val="99"/>
    <w:unhideWhenUsed/>
    <w:rsid w:val="00E85440"/>
    <w:pPr>
      <w:tabs>
        <w:tab w:val="center" w:pos="4680"/>
        <w:tab w:val="right" w:pos="9360"/>
      </w:tabs>
    </w:pPr>
  </w:style>
  <w:style w:type="character" w:customStyle="1" w:styleId="HeaderChar">
    <w:name w:val="Header Char"/>
    <w:basedOn w:val="DefaultParagraphFont"/>
    <w:link w:val="Header"/>
    <w:uiPriority w:val="99"/>
    <w:rsid w:val="00E85440"/>
    <w:rPr>
      <w:sz w:val="24"/>
      <w:szCs w:val="24"/>
    </w:rPr>
  </w:style>
  <w:style w:type="paragraph" w:styleId="Footer">
    <w:name w:val="footer"/>
    <w:basedOn w:val="Normal"/>
    <w:link w:val="FooterChar"/>
    <w:uiPriority w:val="99"/>
    <w:unhideWhenUsed/>
    <w:rsid w:val="00E85440"/>
    <w:pPr>
      <w:tabs>
        <w:tab w:val="center" w:pos="4680"/>
        <w:tab w:val="right" w:pos="9360"/>
      </w:tabs>
    </w:pPr>
  </w:style>
  <w:style w:type="character" w:customStyle="1" w:styleId="FooterChar">
    <w:name w:val="Footer Char"/>
    <w:basedOn w:val="DefaultParagraphFont"/>
    <w:link w:val="Footer"/>
    <w:uiPriority w:val="99"/>
    <w:rsid w:val="00E85440"/>
    <w:rPr>
      <w:sz w:val="24"/>
      <w:szCs w:val="24"/>
    </w:rPr>
  </w:style>
  <w:style w:type="character" w:styleId="PageNumber">
    <w:name w:val="page number"/>
    <w:basedOn w:val="DefaultParagraphFont"/>
    <w:uiPriority w:val="99"/>
    <w:semiHidden/>
    <w:unhideWhenUsed/>
    <w:rsid w:val="00E85440"/>
  </w:style>
  <w:style w:type="paragraph" w:styleId="DocumentMap">
    <w:name w:val="Document Map"/>
    <w:basedOn w:val="Normal"/>
    <w:link w:val="DocumentMapChar"/>
    <w:uiPriority w:val="99"/>
    <w:semiHidden/>
    <w:unhideWhenUsed/>
    <w:rsid w:val="003F456F"/>
  </w:style>
  <w:style w:type="character" w:customStyle="1" w:styleId="DocumentMapChar">
    <w:name w:val="Document Map Char"/>
    <w:basedOn w:val="DefaultParagraphFont"/>
    <w:link w:val="DocumentMap"/>
    <w:uiPriority w:val="99"/>
    <w:semiHidden/>
    <w:rsid w:val="003F456F"/>
    <w:rPr>
      <w:sz w:val="24"/>
      <w:szCs w:val="24"/>
    </w:rPr>
  </w:style>
  <w:style w:type="character" w:styleId="CommentReference">
    <w:name w:val="annotation reference"/>
    <w:basedOn w:val="DefaultParagraphFont"/>
    <w:uiPriority w:val="99"/>
    <w:semiHidden/>
    <w:unhideWhenUsed/>
    <w:rsid w:val="007D7151"/>
    <w:rPr>
      <w:sz w:val="16"/>
      <w:szCs w:val="16"/>
    </w:rPr>
  </w:style>
  <w:style w:type="paragraph" w:styleId="CommentText">
    <w:name w:val="annotation text"/>
    <w:basedOn w:val="Normal"/>
    <w:link w:val="CommentTextChar"/>
    <w:uiPriority w:val="99"/>
    <w:semiHidden/>
    <w:unhideWhenUsed/>
    <w:rsid w:val="007D7151"/>
    <w:rPr>
      <w:sz w:val="20"/>
      <w:szCs w:val="20"/>
    </w:rPr>
  </w:style>
  <w:style w:type="character" w:customStyle="1" w:styleId="CommentTextChar">
    <w:name w:val="Comment Text Char"/>
    <w:basedOn w:val="DefaultParagraphFont"/>
    <w:link w:val="CommentText"/>
    <w:uiPriority w:val="99"/>
    <w:semiHidden/>
    <w:rsid w:val="007D7151"/>
  </w:style>
  <w:style w:type="paragraph" w:styleId="CommentSubject">
    <w:name w:val="annotation subject"/>
    <w:basedOn w:val="CommentText"/>
    <w:next w:val="CommentText"/>
    <w:link w:val="CommentSubjectChar"/>
    <w:uiPriority w:val="99"/>
    <w:semiHidden/>
    <w:unhideWhenUsed/>
    <w:rsid w:val="007D7151"/>
    <w:rPr>
      <w:b/>
      <w:bCs/>
    </w:rPr>
  </w:style>
  <w:style w:type="character" w:customStyle="1" w:styleId="CommentSubjectChar">
    <w:name w:val="Comment Subject Char"/>
    <w:basedOn w:val="CommentTextChar"/>
    <w:link w:val="CommentSubject"/>
    <w:uiPriority w:val="99"/>
    <w:semiHidden/>
    <w:rsid w:val="007D7151"/>
    <w:rPr>
      <w:b/>
      <w:bCs/>
    </w:rPr>
  </w:style>
  <w:style w:type="paragraph" w:styleId="BalloonText">
    <w:name w:val="Balloon Text"/>
    <w:basedOn w:val="Normal"/>
    <w:link w:val="BalloonTextChar"/>
    <w:uiPriority w:val="99"/>
    <w:semiHidden/>
    <w:unhideWhenUsed/>
    <w:rsid w:val="007D71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1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08_Journal_Newsletter">
  <a:themeElements>
    <a:clrScheme name="08_Journal_Newsletter">
      <a:dk1>
        <a:srgbClr val="FFFFFF"/>
      </a:dk1>
      <a:lt1>
        <a:srgbClr val="00918B"/>
      </a:lt1>
      <a:dk2>
        <a:srgbClr val="6D6D6D"/>
      </a:dk2>
      <a:lt2>
        <a:srgbClr val="EBEBEB"/>
      </a:lt2>
      <a:accent1>
        <a:srgbClr val="47C0E1"/>
      </a:accent1>
      <a:accent2>
        <a:srgbClr val="43C2C3"/>
      </a:accent2>
      <a:accent3>
        <a:srgbClr val="99B440"/>
      </a:accent3>
      <a:accent4>
        <a:srgbClr val="F9C400"/>
      </a:accent4>
      <a:accent5>
        <a:srgbClr val="FF7449"/>
      </a:accent5>
      <a:accent6>
        <a:srgbClr val="FC6861"/>
      </a:accent6>
      <a:hlink>
        <a:srgbClr val="0000FF"/>
      </a:hlink>
      <a:folHlink>
        <a:srgbClr val="FF00FF"/>
      </a:folHlink>
    </a:clrScheme>
    <a:fontScheme name="08_Journal_Newsletter">
      <a:majorFont>
        <a:latin typeface="Hoefler Text"/>
        <a:ea typeface="Hoefler Text"/>
        <a:cs typeface="Hoefler Text"/>
      </a:majorFont>
      <a:minorFont>
        <a:latin typeface="Avenir Next Ultra Light"/>
        <a:ea typeface="Avenir Next Ultra Light"/>
        <a:cs typeface="Avenir Next Ultra Light"/>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12700" dir="5400000" rotWithShape="0">
              <a:srgbClr val="000000">
                <a:alpha val="50000"/>
              </a:srgbClr>
            </a:outerShdw>
          </a:effectLst>
        </a:effectStyle>
        <a:effectStyle>
          <a:effectLst>
            <a:outerShdw blurRad="38100" dist="12700" dir="5400000" rotWithShape="0">
              <a:srgbClr val="000000">
                <a:alpha val="50000"/>
              </a:srgbClr>
            </a:outerShdw>
          </a:effectLst>
        </a:effectStyle>
        <a:effectStyle>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E32400"/>
        </a:solidFill>
        <a:ln w="12700" cap="flat">
          <a:noFill/>
          <a:miter lim="400000"/>
        </a:ln>
        <a:effectLst>
          <a:outerShdw blurRad="38100" dist="127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1" i="0" u="none" strike="noStrike" cap="none" spc="0" normalizeH="0" baseline="0">
            <a:ln>
              <a:noFill/>
            </a:ln>
            <a:solidFill>
              <a:srgbClr val="FFFFFF"/>
            </a:solidFill>
            <a:effectLst/>
            <a:uFillTx/>
            <a:latin typeface="Avenir Next Demi Bold"/>
            <a:ea typeface="Avenir Next Demi Bold"/>
            <a:cs typeface="Avenir Next Demi Bold"/>
            <a:sym typeface="Avenir Next Demi Bold"/>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rgbClr val="E324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20000"/>
          </a:lnSpc>
          <a:spcBef>
            <a:spcPts val="900"/>
          </a:spcBef>
          <a:spcAft>
            <a:spcPts val="0"/>
          </a:spcAft>
          <a:buClrTx/>
          <a:buSzTx/>
          <a:buFontTx/>
          <a:buNone/>
          <a:tabLst/>
          <a:defRPr kumimoji="0" sz="1100" b="0" i="0" u="none" strike="noStrike" cap="none" spc="0" normalizeH="0" baseline="0">
            <a:ln>
              <a:noFill/>
            </a:ln>
            <a:solidFill>
              <a:srgbClr val="000000"/>
            </a:solidFill>
            <a:effectLst/>
            <a:uFillTx/>
            <a:latin typeface="+mj-lt"/>
            <a:ea typeface="+mj-ea"/>
            <a:cs typeface="+mj-cs"/>
            <a:sym typeface="Hoefler T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843</Words>
  <Characters>4811</Characters>
  <Application>Microsoft Office Word</Application>
  <DocSecurity>0</DocSecurity>
  <Lines>40</Lines>
  <Paragraphs>11</Paragraphs>
  <ScaleCrop>false</ScaleCrop>
  <Company>GHC</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Lara Parra</cp:lastModifiedBy>
  <cp:revision>5</cp:revision>
  <dcterms:created xsi:type="dcterms:W3CDTF">2019-01-18T22:31:00Z</dcterms:created>
  <dcterms:modified xsi:type="dcterms:W3CDTF">2019-01-24T02:09:00Z</dcterms:modified>
</cp:coreProperties>
</file>