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7D4A" w14:textId="77777777" w:rsidR="00AB5474" w:rsidRDefault="00335640" w:rsidP="006B002C">
      <w:pPr>
        <w:pStyle w:val="Title"/>
      </w:pPr>
      <w:r w:rsidRPr="00335640">
        <w:t>Self-</w:t>
      </w:r>
      <w:r w:rsidR="00DF5156" w:rsidRPr="00DF5156">
        <w:t>Assessment</w:t>
      </w:r>
    </w:p>
    <w:tbl>
      <w:tblPr>
        <w:tblStyle w:val="TableGrid"/>
        <w:tblW w:w="4708" w:type="pct"/>
        <w:tblLook w:val="04A0" w:firstRow="1" w:lastRow="0" w:firstColumn="1" w:lastColumn="0" w:noHBand="0" w:noVBand="1"/>
      </w:tblPr>
      <w:tblGrid>
        <w:gridCol w:w="4528"/>
        <w:gridCol w:w="4150"/>
      </w:tblGrid>
      <w:tr w:rsidR="007D7651" w:rsidRPr="007D7651" w14:paraId="5054226C" w14:textId="77777777" w:rsidTr="006B002C">
        <w:tc>
          <w:tcPr>
            <w:tcW w:w="2609" w:type="pct"/>
          </w:tcPr>
          <w:p w14:paraId="17537E71" w14:textId="77777777" w:rsidR="00AB5474" w:rsidRDefault="00DF5156" w:rsidP="006B002C">
            <w:pPr>
              <w:rPr>
                <w:rFonts w:eastAsia="Times New Roman" w:cs="Times New Roman"/>
              </w:rPr>
            </w:pPr>
            <w:r>
              <w:t>Self-Assessment Title</w:t>
            </w:r>
          </w:p>
        </w:tc>
        <w:tc>
          <w:tcPr>
            <w:tcW w:w="2391" w:type="pct"/>
          </w:tcPr>
          <w:p w14:paraId="79266095" w14:textId="77777777" w:rsidR="00AB5474" w:rsidRDefault="00DF5156" w:rsidP="006B002C">
            <w:pPr>
              <w:rPr>
                <w:rFonts w:eastAsia="Times New Roman" w:cs="Times New Roman"/>
                <w:b/>
              </w:rPr>
            </w:pPr>
            <w:r>
              <w:rPr>
                <w:b/>
              </w:rPr>
              <w:t>Self-Assessment 3.1</w:t>
            </w:r>
          </w:p>
        </w:tc>
      </w:tr>
      <w:tr w:rsidR="007D7651" w:rsidRPr="007D7651" w14:paraId="3A84C8CD" w14:textId="77777777" w:rsidTr="006B002C">
        <w:tc>
          <w:tcPr>
            <w:tcW w:w="2609" w:type="pct"/>
          </w:tcPr>
          <w:p w14:paraId="46B97176" w14:textId="77777777" w:rsidR="00AB5474" w:rsidRDefault="00DF5156" w:rsidP="006B002C">
            <w:pPr>
              <w:rPr>
                <w:rFonts w:eastAsia="Times New Roman" w:cs="Times New Roman"/>
              </w:rPr>
            </w:pPr>
            <w:r>
              <w:t>Descriptive Title</w:t>
            </w:r>
          </w:p>
        </w:tc>
        <w:tc>
          <w:tcPr>
            <w:tcW w:w="2391" w:type="pct"/>
          </w:tcPr>
          <w:p w14:paraId="534288BE" w14:textId="77777777" w:rsidR="00AB5474" w:rsidRDefault="00DF5156" w:rsidP="006B002C">
            <w:pPr>
              <w:rPr>
                <w:rFonts w:eastAsia="Times New Roman" w:cs="Times New Roman"/>
                <w:b/>
              </w:rPr>
            </w:pPr>
            <w:r>
              <w:rPr>
                <w:b/>
              </w:rPr>
              <w:t>What’s Your Preference: “I” or “We”?</w:t>
            </w:r>
          </w:p>
        </w:tc>
      </w:tr>
      <w:tr w:rsidR="007D7651" w:rsidRPr="007D7651" w14:paraId="725ACFA1" w14:textId="77777777" w:rsidTr="006B002C">
        <w:tc>
          <w:tcPr>
            <w:tcW w:w="2609" w:type="pct"/>
          </w:tcPr>
          <w:p w14:paraId="131829E8" w14:textId="77777777" w:rsidR="00AB5474" w:rsidRDefault="00DF5156" w:rsidP="006B002C">
            <w:pPr>
              <w:rPr>
                <w:rFonts w:eastAsia="Times New Roman" w:cs="Times New Roman"/>
              </w:rPr>
            </w:pPr>
            <w:r>
              <w:t>Short Title</w:t>
            </w:r>
          </w:p>
        </w:tc>
        <w:tc>
          <w:tcPr>
            <w:tcW w:w="2391" w:type="pct"/>
          </w:tcPr>
          <w:p w14:paraId="210C5D0F" w14:textId="77777777" w:rsidR="00AB5474" w:rsidRDefault="00DF5156" w:rsidP="006B002C">
            <w:pPr>
              <w:rPr>
                <w:rFonts w:eastAsia="Times New Roman" w:cs="Times New Roman"/>
              </w:rPr>
            </w:pPr>
            <w:r>
              <w:t>SA 3.1</w:t>
            </w:r>
          </w:p>
        </w:tc>
      </w:tr>
      <w:tr w:rsidR="007D7651" w:rsidRPr="007D7651" w14:paraId="0C60A489" w14:textId="77777777" w:rsidTr="006B002C">
        <w:trPr>
          <w:trHeight w:val="260"/>
        </w:trPr>
        <w:tc>
          <w:tcPr>
            <w:tcW w:w="2609" w:type="pct"/>
          </w:tcPr>
          <w:p w14:paraId="20DC42C2" w14:textId="77777777" w:rsidR="00AB5474" w:rsidRDefault="00DF5156" w:rsidP="006B002C">
            <w:pPr>
              <w:rPr>
                <w:rFonts w:eastAsia="Times New Roman" w:cs="Times New Roman"/>
                <w:i/>
              </w:rPr>
            </w:pPr>
            <w:r>
              <w:rPr>
                <w:i/>
              </w:rPr>
              <w:t>Activity Introduction and Description</w:t>
            </w:r>
          </w:p>
          <w:p w14:paraId="5884546D" w14:textId="77777777" w:rsidR="00AB5474" w:rsidRDefault="00DF5156" w:rsidP="006B002C">
            <w:pPr>
              <w:rPr>
                <w:rFonts w:eastAsia="Times New Roman" w:cs="Times New Roman"/>
              </w:rPr>
            </w:pPr>
            <w:r>
              <w:t>This assessment asks you to express your preferences for statements representative of individualistic and collectivistic orientations.</w:t>
            </w:r>
          </w:p>
        </w:tc>
        <w:tc>
          <w:tcPr>
            <w:tcW w:w="2391" w:type="pct"/>
          </w:tcPr>
          <w:p w14:paraId="67A7C21F" w14:textId="77777777" w:rsidR="00AB5474" w:rsidRDefault="00DF5156" w:rsidP="006B002C">
            <w:pPr>
              <w:rPr>
                <w:rFonts w:eastAsia="Times New Roman" w:cs="Times New Roman"/>
                <w:i/>
              </w:rPr>
            </w:pPr>
            <w:r>
              <w:rPr>
                <w:i/>
              </w:rPr>
              <w:t>Directions:</w:t>
            </w:r>
          </w:p>
          <w:p w14:paraId="06733263" w14:textId="77777777" w:rsidR="00AB5474" w:rsidRPr="006B002C" w:rsidRDefault="00AB5474" w:rsidP="006B002C">
            <w:r w:rsidRPr="006B002C">
              <w:t xml:space="preserve">Indicate the degree of your agreement with a statement by noting if you fully agree, somewhat agree, neither agree nor disagree (neutral), somewhat disagree, or fully disagree with it. </w:t>
            </w:r>
          </w:p>
        </w:tc>
      </w:tr>
    </w:tbl>
    <w:p w14:paraId="73B66DEA" w14:textId="77777777" w:rsidR="00AB5474" w:rsidRDefault="00AB5474"/>
    <w:tbl>
      <w:tblPr>
        <w:tblStyle w:val="TableGrid"/>
        <w:tblW w:w="4708" w:type="pct"/>
        <w:tblLook w:val="04A0" w:firstRow="1" w:lastRow="0" w:firstColumn="1" w:lastColumn="0" w:noHBand="0" w:noVBand="1"/>
      </w:tblPr>
      <w:tblGrid>
        <w:gridCol w:w="1675"/>
        <w:gridCol w:w="1288"/>
        <w:gridCol w:w="1567"/>
        <w:gridCol w:w="1119"/>
        <w:gridCol w:w="1491"/>
        <w:gridCol w:w="1538"/>
      </w:tblGrid>
      <w:tr w:rsidR="000A37AC" w:rsidRPr="007D7651" w14:paraId="0F13ED7C" w14:textId="77777777" w:rsidTr="006B002C">
        <w:tc>
          <w:tcPr>
            <w:tcW w:w="965" w:type="pct"/>
          </w:tcPr>
          <w:p w14:paraId="38A38C8A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Statement</w:t>
            </w:r>
          </w:p>
        </w:tc>
        <w:tc>
          <w:tcPr>
            <w:tcW w:w="742" w:type="pct"/>
          </w:tcPr>
          <w:p w14:paraId="75535E93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Fully Agree</w:t>
            </w:r>
          </w:p>
        </w:tc>
        <w:tc>
          <w:tcPr>
            <w:tcW w:w="903" w:type="pct"/>
          </w:tcPr>
          <w:p w14:paraId="1A602271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Somewhat Agree</w:t>
            </w:r>
          </w:p>
        </w:tc>
        <w:tc>
          <w:tcPr>
            <w:tcW w:w="645" w:type="pct"/>
          </w:tcPr>
          <w:p w14:paraId="75161866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Neither Agree or Disagree</w:t>
            </w:r>
          </w:p>
        </w:tc>
        <w:tc>
          <w:tcPr>
            <w:tcW w:w="859" w:type="pct"/>
          </w:tcPr>
          <w:p w14:paraId="6BB2E89A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Somewhat Disagree</w:t>
            </w:r>
          </w:p>
        </w:tc>
        <w:tc>
          <w:tcPr>
            <w:tcW w:w="887" w:type="pct"/>
          </w:tcPr>
          <w:p w14:paraId="49925D59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Fully Disagree</w:t>
            </w:r>
          </w:p>
        </w:tc>
      </w:tr>
      <w:tr w:rsidR="000A37AC" w:rsidRPr="007D7651" w14:paraId="5F8790A2" w14:textId="77777777" w:rsidTr="006B002C">
        <w:tc>
          <w:tcPr>
            <w:tcW w:w="965" w:type="pct"/>
          </w:tcPr>
          <w:p w14:paraId="0A8A72D6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1.</w:t>
            </w:r>
          </w:p>
          <w:p w14:paraId="7C642579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I desire to prove my personal competency.</w:t>
            </w:r>
          </w:p>
        </w:tc>
        <w:tc>
          <w:tcPr>
            <w:tcW w:w="742" w:type="pct"/>
          </w:tcPr>
          <w:p w14:paraId="28FE99D4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4A60320E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676D2D5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62710572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24EAD203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  <w:tr w:rsidR="000A37AC" w:rsidRPr="007D7651" w14:paraId="7E525BFD" w14:textId="77777777" w:rsidTr="006B002C">
        <w:tc>
          <w:tcPr>
            <w:tcW w:w="965" w:type="pct"/>
          </w:tcPr>
          <w:p w14:paraId="6EC484FE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2.</w:t>
            </w:r>
          </w:p>
          <w:p w14:paraId="042F04EE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If I hurt you, I hurt myself.</w:t>
            </w:r>
          </w:p>
        </w:tc>
        <w:tc>
          <w:tcPr>
            <w:tcW w:w="742" w:type="pct"/>
          </w:tcPr>
          <w:p w14:paraId="1ADCCD4B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23BC7DE1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1135ED18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5CD568B7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021F1AC3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  <w:tr w:rsidR="000A37AC" w:rsidRPr="007D7651" w14:paraId="1F38090E" w14:textId="77777777" w:rsidTr="006B002C">
        <w:tc>
          <w:tcPr>
            <w:tcW w:w="965" w:type="pct"/>
          </w:tcPr>
          <w:p w14:paraId="389FFF1C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3.</w:t>
            </w:r>
          </w:p>
          <w:p w14:paraId="6D0AABDD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lastRenderedPageBreak/>
              <w:t>I’ve got to be me.</w:t>
            </w:r>
          </w:p>
        </w:tc>
        <w:tc>
          <w:tcPr>
            <w:tcW w:w="742" w:type="pct"/>
          </w:tcPr>
          <w:p w14:paraId="4D701D31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611CCDD2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2910D62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05F40FA7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7F0934B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  <w:tr w:rsidR="000A37AC" w:rsidRPr="007D7651" w14:paraId="2285B0C2" w14:textId="77777777" w:rsidTr="006B002C">
        <w:tc>
          <w:tcPr>
            <w:tcW w:w="965" w:type="pct"/>
          </w:tcPr>
          <w:p w14:paraId="43C016F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4.</w:t>
            </w:r>
          </w:p>
          <w:p w14:paraId="3B3D89AC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I desire harmony at all costs in my relations with others.</w:t>
            </w:r>
          </w:p>
        </w:tc>
        <w:tc>
          <w:tcPr>
            <w:tcW w:w="742" w:type="pct"/>
          </w:tcPr>
          <w:p w14:paraId="42D76F10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5DCCA203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0E7027D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7FB4C894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557FCA6E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  <w:tr w:rsidR="000A37AC" w:rsidRPr="007D7651" w14:paraId="06C73644" w14:textId="77777777" w:rsidTr="006B002C">
        <w:tc>
          <w:tcPr>
            <w:tcW w:w="965" w:type="pct"/>
          </w:tcPr>
          <w:p w14:paraId="7DDAD14C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5.</w:t>
            </w:r>
          </w:p>
          <w:p w14:paraId="4E9C541C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I want others to perceive me as having stature.</w:t>
            </w:r>
          </w:p>
        </w:tc>
        <w:tc>
          <w:tcPr>
            <w:tcW w:w="742" w:type="pct"/>
          </w:tcPr>
          <w:p w14:paraId="5E53879E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4586A33F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59318279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5B674CF3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24FFDCD2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  <w:tr w:rsidR="000A37AC" w:rsidRPr="007D7651" w14:paraId="68236E67" w14:textId="77777777" w:rsidTr="006B002C">
        <w:tc>
          <w:tcPr>
            <w:tcW w:w="965" w:type="pct"/>
          </w:tcPr>
          <w:p w14:paraId="2379773E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6.</w:t>
            </w:r>
          </w:p>
          <w:p w14:paraId="05E0434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My goal is to preserve the welfare of others even if it is at my expense.</w:t>
            </w:r>
          </w:p>
        </w:tc>
        <w:tc>
          <w:tcPr>
            <w:tcW w:w="742" w:type="pct"/>
          </w:tcPr>
          <w:p w14:paraId="078154F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07A4F8E6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5EED4461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4F651940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7486882F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  <w:tr w:rsidR="000A37AC" w:rsidRPr="007D7651" w14:paraId="5718971A" w14:textId="77777777" w:rsidTr="006B002C">
        <w:tc>
          <w:tcPr>
            <w:tcW w:w="965" w:type="pct"/>
          </w:tcPr>
          <w:p w14:paraId="324F6506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7.</w:t>
            </w:r>
          </w:p>
          <w:p w14:paraId="2AE35778" w14:textId="77777777" w:rsidR="000A37AC" w:rsidRPr="007D7651" w:rsidRDefault="000A37AC" w:rsidP="00080DDF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I need to achieve personal fulfillment.</w:t>
            </w:r>
          </w:p>
        </w:tc>
        <w:tc>
          <w:tcPr>
            <w:tcW w:w="742" w:type="pct"/>
          </w:tcPr>
          <w:p w14:paraId="6E9F6A96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74C8EE15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5B62838E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6D5DB606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3F1D0369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  <w:tr w:rsidR="000A37AC" w:rsidRPr="007D7651" w14:paraId="67766225" w14:textId="77777777" w:rsidTr="006B002C">
        <w:tc>
          <w:tcPr>
            <w:tcW w:w="965" w:type="pct"/>
          </w:tcPr>
          <w:p w14:paraId="6569B6FB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>8.</w:t>
            </w:r>
          </w:p>
          <w:p w14:paraId="239DA2A9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</w:rPr>
              <w:t xml:space="preserve">I am loyal to </w:t>
            </w:r>
            <w:r w:rsidRPr="007D7651">
              <w:rPr>
                <w:rFonts w:cs="Times New Roman"/>
              </w:rPr>
              <w:lastRenderedPageBreak/>
              <w:t>tradition.</w:t>
            </w:r>
          </w:p>
        </w:tc>
        <w:tc>
          <w:tcPr>
            <w:tcW w:w="742" w:type="pct"/>
          </w:tcPr>
          <w:p w14:paraId="71760150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903" w:type="pct"/>
          </w:tcPr>
          <w:p w14:paraId="571D44AF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645" w:type="pct"/>
          </w:tcPr>
          <w:p w14:paraId="18E0D9B3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59" w:type="pct"/>
          </w:tcPr>
          <w:p w14:paraId="050C5FA1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  <w:tc>
          <w:tcPr>
            <w:tcW w:w="887" w:type="pct"/>
          </w:tcPr>
          <w:p w14:paraId="46BD4E6C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</w:p>
        </w:tc>
      </w:tr>
    </w:tbl>
    <w:p w14:paraId="6D6A2F4E" w14:textId="77777777" w:rsidR="00AB5474" w:rsidRDefault="00AB547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9"/>
        <w:gridCol w:w="4687"/>
      </w:tblGrid>
      <w:tr w:rsidR="000A37AC" w:rsidRPr="007D7651" w14:paraId="1E1184A2" w14:textId="77777777" w:rsidTr="00A00B84">
        <w:tc>
          <w:tcPr>
            <w:tcW w:w="2457" w:type="pct"/>
          </w:tcPr>
          <w:p w14:paraId="1DA5C749" w14:textId="77777777" w:rsidR="000A37AC" w:rsidRPr="007D7651" w:rsidRDefault="000A37AC" w:rsidP="00A00B84">
            <w:pPr>
              <w:rPr>
                <w:rFonts w:cs="Times New Roman"/>
              </w:rPr>
            </w:pPr>
            <w:r w:rsidRPr="007D7651">
              <w:rPr>
                <w:rFonts w:cs="Times New Roman"/>
                <w:b/>
                <w:bCs/>
              </w:rPr>
              <w:t>Scoring Method</w:t>
            </w:r>
          </w:p>
        </w:tc>
        <w:tc>
          <w:tcPr>
            <w:tcW w:w="2543" w:type="pct"/>
          </w:tcPr>
          <w:p w14:paraId="7BDB1069" w14:textId="77777777" w:rsidR="000A37AC" w:rsidRPr="007D7651" w:rsidRDefault="000A37AC" w:rsidP="00A00B84">
            <w:pPr>
              <w:rPr>
                <w:rFonts w:cs="Times New Roman"/>
                <w:b/>
              </w:rPr>
            </w:pPr>
            <w:r w:rsidRPr="007D7651">
              <w:rPr>
                <w:rFonts w:cs="Times New Roman"/>
                <w:b/>
              </w:rPr>
              <w:t>Score Interpretation</w:t>
            </w:r>
          </w:p>
        </w:tc>
      </w:tr>
      <w:tr w:rsidR="000A37AC" w:rsidRPr="007D7651" w14:paraId="1CBC26EC" w14:textId="77777777" w:rsidTr="00A00B84">
        <w:tc>
          <w:tcPr>
            <w:tcW w:w="2457" w:type="pct"/>
          </w:tcPr>
          <w:p w14:paraId="2119F154" w14:textId="77777777" w:rsidR="000A37AC" w:rsidRPr="007D7651" w:rsidRDefault="000A37AC" w:rsidP="00A00B84">
            <w:pPr>
              <w:rPr>
                <w:rFonts w:cs="Times New Roman"/>
              </w:rPr>
            </w:pPr>
            <w:r w:rsidRPr="007D7651">
              <w:rPr>
                <w:rFonts w:cs="Times New Roman"/>
              </w:rPr>
              <w:t>Score your answers as follows: If you fully agree with a statement, rate it 5; somewhat agree, 4; neither agree nor disagree, 3; somewhat disagree, 2, and fully disagree, 1.</w:t>
            </w:r>
          </w:p>
          <w:p w14:paraId="7B4BD903" w14:textId="4EE62C47" w:rsidR="00AB5474" w:rsidRDefault="000A37AC" w:rsidP="006B002C">
            <w:pPr>
              <w:ind w:firstLine="360"/>
              <w:rPr>
                <w:rFonts w:eastAsia="Times New Roman" w:cs="Times New Roman"/>
                <w:bCs/>
              </w:rPr>
            </w:pPr>
            <w:r w:rsidRPr="007D7651">
              <w:rPr>
                <w:rFonts w:cs="Times New Roman"/>
                <w:bCs/>
              </w:rPr>
              <w:t>Add the scores for the odd</w:t>
            </w:r>
            <w:r w:rsidR="00080DDF">
              <w:rPr>
                <w:rFonts w:cs="Times New Roman"/>
                <w:bCs/>
              </w:rPr>
              <w:t>-</w:t>
            </w:r>
            <w:r w:rsidRPr="007D7651">
              <w:rPr>
                <w:rFonts w:cs="Times New Roman"/>
                <w:bCs/>
              </w:rPr>
              <w:t>numbered questions together.</w:t>
            </w:r>
            <w:r w:rsidR="009675BB">
              <w:rPr>
                <w:rFonts w:cs="Times New Roman"/>
                <w:bCs/>
              </w:rPr>
              <w:t xml:space="preserve"> </w:t>
            </w:r>
            <w:r w:rsidRPr="007D7651">
              <w:rPr>
                <w:rFonts w:cs="Times New Roman"/>
                <w:bCs/>
              </w:rPr>
              <w:t>This is your “I matter” Total: ______</w:t>
            </w:r>
          </w:p>
          <w:p w14:paraId="27D13C75" w14:textId="6F3D80D3" w:rsidR="00AB5474" w:rsidRDefault="000A37AC" w:rsidP="006B002C">
            <w:pPr>
              <w:ind w:firstLine="360"/>
              <w:rPr>
                <w:rFonts w:eastAsia="Times New Roman" w:cs="Times New Roman"/>
                <w:bCs/>
              </w:rPr>
            </w:pPr>
            <w:r w:rsidRPr="007D7651">
              <w:rPr>
                <w:rFonts w:cs="Times New Roman"/>
                <w:bCs/>
              </w:rPr>
              <w:t>Add the scores for the even</w:t>
            </w:r>
            <w:r w:rsidR="00080DDF">
              <w:rPr>
                <w:rFonts w:cs="Times New Roman"/>
                <w:bCs/>
              </w:rPr>
              <w:t>-</w:t>
            </w:r>
            <w:r w:rsidRPr="007D7651">
              <w:rPr>
                <w:rFonts w:cs="Times New Roman"/>
                <w:bCs/>
              </w:rPr>
              <w:t>numbered questions together. This is your “We matter” Total: ______</w:t>
            </w:r>
          </w:p>
        </w:tc>
        <w:tc>
          <w:tcPr>
            <w:tcW w:w="2543" w:type="pct"/>
          </w:tcPr>
          <w:p w14:paraId="21090B6E" w14:textId="77777777" w:rsidR="009675BB" w:rsidRDefault="000A37AC" w:rsidP="00A00B84">
            <w:pPr>
              <w:rPr>
                <w:rFonts w:cs="Times New Roman"/>
              </w:rPr>
            </w:pPr>
            <w:r w:rsidRPr="007D7651">
              <w:rPr>
                <w:rFonts w:cs="Times New Roman"/>
              </w:rPr>
              <w:t>Which of your scores is higher? A higher “I Matter” score indicates greater individualistic tendencies. A higher “We Matter” score indicates greater collectivistic tendencies.</w:t>
            </w:r>
          </w:p>
          <w:p w14:paraId="730833E7" w14:textId="77777777" w:rsidR="00AB5474" w:rsidRDefault="000A37AC" w:rsidP="006B002C">
            <w:pPr>
              <w:ind w:firstLine="360"/>
              <w:rPr>
                <w:rFonts w:eastAsia="Times New Roman" w:cs="Times New Roman"/>
              </w:rPr>
            </w:pPr>
            <w:r w:rsidRPr="007D7651">
              <w:rPr>
                <w:rFonts w:cs="Times New Roman"/>
              </w:rPr>
              <w:t>What do your results suggest about your concern for self and others?</w:t>
            </w:r>
          </w:p>
        </w:tc>
      </w:tr>
    </w:tbl>
    <w:p w14:paraId="792DE4E7" w14:textId="77777777" w:rsidR="00AB5474" w:rsidRDefault="00AB5474"/>
    <w:sectPr w:rsidR="00AB5474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422B" w14:textId="77777777" w:rsidR="00031E42" w:rsidRDefault="00031E42">
      <w:r>
        <w:separator/>
      </w:r>
    </w:p>
  </w:endnote>
  <w:endnote w:type="continuationSeparator" w:id="0">
    <w:p w14:paraId="7E8B06AC" w14:textId="77777777" w:rsidR="00031E42" w:rsidRDefault="0003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52F2" w14:textId="77777777" w:rsidR="00031E42" w:rsidRDefault="00031E42">
      <w:r>
        <w:separator/>
      </w:r>
    </w:p>
  </w:footnote>
  <w:footnote w:type="continuationSeparator" w:id="0">
    <w:p w14:paraId="030F410C" w14:textId="77777777" w:rsidR="00031E42" w:rsidRDefault="0003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D7C1" w14:textId="77777777" w:rsidR="00B75536" w:rsidRPr="00A44E55" w:rsidRDefault="00B75536" w:rsidP="00B75536">
    <w:pPr>
      <w:jc w:val="right"/>
    </w:pPr>
    <w:r w:rsidRPr="005D5D3A">
      <w:t>G</w:t>
    </w:r>
    <w:r>
      <w:t xml:space="preserve">amble, </w:t>
    </w:r>
    <w:r w:rsidRPr="005D5D3A">
      <w:rPr>
        <w:i/>
      </w:rPr>
      <w:t>The Communication Playbook, 2e</w:t>
    </w:r>
  </w:p>
  <w:p w14:paraId="1849DCAF" w14:textId="77777777" w:rsidR="00B75536" w:rsidRPr="005D5D3A" w:rsidRDefault="00B75536" w:rsidP="00B75536">
    <w:pPr>
      <w:pStyle w:val="Header"/>
      <w:jc w:val="right"/>
    </w:pPr>
    <w:r w:rsidRPr="0061412C">
      <w:t>SAGE Publishing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sTAwsDQyM7Q0NzVX0lEKTi0uzszPAykwrAUA8NUSGiwAAAA="/>
  </w:docVars>
  <w:rsids>
    <w:rsidRoot w:val="00326C7C"/>
    <w:rsid w:val="00024CB8"/>
    <w:rsid w:val="00031E42"/>
    <w:rsid w:val="00033437"/>
    <w:rsid w:val="00080DDF"/>
    <w:rsid w:val="000A37AC"/>
    <w:rsid w:val="000F388C"/>
    <w:rsid w:val="00185227"/>
    <w:rsid w:val="001B761C"/>
    <w:rsid w:val="001F7343"/>
    <w:rsid w:val="00227074"/>
    <w:rsid w:val="0025441A"/>
    <w:rsid w:val="00272B2E"/>
    <w:rsid w:val="002D0F36"/>
    <w:rsid w:val="00326C7C"/>
    <w:rsid w:val="00327683"/>
    <w:rsid w:val="00331370"/>
    <w:rsid w:val="0033564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B002C"/>
    <w:rsid w:val="006D1107"/>
    <w:rsid w:val="006E1D22"/>
    <w:rsid w:val="006E5044"/>
    <w:rsid w:val="0072507A"/>
    <w:rsid w:val="007557A1"/>
    <w:rsid w:val="00761723"/>
    <w:rsid w:val="007B2823"/>
    <w:rsid w:val="007D7651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675BB"/>
    <w:rsid w:val="00974AA9"/>
    <w:rsid w:val="009A40A6"/>
    <w:rsid w:val="009B2FE8"/>
    <w:rsid w:val="00A059F3"/>
    <w:rsid w:val="00A1465F"/>
    <w:rsid w:val="00A44E55"/>
    <w:rsid w:val="00A84C45"/>
    <w:rsid w:val="00AB42AC"/>
    <w:rsid w:val="00AB5474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75536"/>
    <w:rsid w:val="00BB0C36"/>
    <w:rsid w:val="00BD5770"/>
    <w:rsid w:val="00BF5D2D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DF5156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D72DF2"/>
  <w15:docId w15:val="{2D3A8D8C-6B6A-431E-ABD9-19C2A5E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7AC"/>
    <w:pPr>
      <w:spacing w:after="12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B75536"/>
    <w:rPr>
      <w:sz w:val="24"/>
      <w:szCs w:val="24"/>
    </w:rPr>
  </w:style>
  <w:style w:type="paragraph" w:customStyle="1" w:styleId="TEXTIND">
    <w:name w:val="TEXT IND"/>
    <w:link w:val="TEXTINDChar"/>
    <w:uiPriority w:val="99"/>
    <w:rsid w:val="00335640"/>
    <w:pPr>
      <w:autoSpaceDN w:val="0"/>
      <w:spacing w:line="360" w:lineRule="auto"/>
      <w:ind w:firstLine="360"/>
      <w:jc w:val="both"/>
    </w:pPr>
    <w:rPr>
      <w:color w:val="000000"/>
      <w:sz w:val="24"/>
      <w:szCs w:val="24"/>
    </w:rPr>
  </w:style>
  <w:style w:type="character" w:customStyle="1" w:styleId="TEXTINDChar">
    <w:name w:val="TEXT IND Char"/>
    <w:link w:val="TEXTIND"/>
    <w:uiPriority w:val="99"/>
    <w:rsid w:val="00335640"/>
    <w:rPr>
      <w:color w:val="000000"/>
      <w:sz w:val="24"/>
      <w:szCs w:val="24"/>
    </w:rPr>
  </w:style>
  <w:style w:type="paragraph" w:customStyle="1" w:styleId="BX1TI">
    <w:name w:val="BX1_TI"/>
    <w:uiPriority w:val="99"/>
    <w:rsid w:val="00335640"/>
    <w:pPr>
      <w:autoSpaceDN w:val="0"/>
      <w:spacing w:before="240" w:after="120" w:line="360" w:lineRule="auto"/>
      <w:jc w:val="both"/>
    </w:pPr>
    <w:rPr>
      <w:b/>
      <w:bCs/>
      <w:color w:val="7030A0"/>
      <w:sz w:val="28"/>
      <w:szCs w:val="28"/>
    </w:rPr>
  </w:style>
  <w:style w:type="paragraph" w:customStyle="1" w:styleId="BX1TEXTIND">
    <w:name w:val="BX1_TEXT IND"/>
    <w:uiPriority w:val="99"/>
    <w:rsid w:val="00335640"/>
    <w:pPr>
      <w:autoSpaceDN w:val="0"/>
      <w:spacing w:line="360" w:lineRule="auto"/>
      <w:ind w:firstLine="288"/>
      <w:jc w:val="both"/>
    </w:pPr>
    <w:rPr>
      <w:color w:val="993300"/>
      <w:sz w:val="24"/>
      <w:szCs w:val="24"/>
    </w:rPr>
  </w:style>
  <w:style w:type="paragraph" w:customStyle="1" w:styleId="BX1TEXT">
    <w:name w:val="BX1_TEXT"/>
    <w:uiPriority w:val="99"/>
    <w:rsid w:val="00335640"/>
    <w:pPr>
      <w:autoSpaceDN w:val="0"/>
      <w:spacing w:line="360" w:lineRule="auto"/>
      <w:jc w:val="both"/>
    </w:pPr>
    <w:rPr>
      <w:color w:val="993300"/>
      <w:sz w:val="24"/>
      <w:szCs w:val="24"/>
    </w:rPr>
  </w:style>
  <w:style w:type="table" w:styleId="TableGrid">
    <w:name w:val="Table Grid"/>
    <w:basedOn w:val="TableNormal"/>
    <w:uiPriority w:val="59"/>
    <w:rsid w:val="00335640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00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054-64EA-48DF-BE2B-5B76309E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1660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</dc:creator>
  <cp:lastModifiedBy>Jennifer Jovin-Bernstein (she/her/hers)</cp:lastModifiedBy>
  <cp:revision>9</cp:revision>
  <dcterms:created xsi:type="dcterms:W3CDTF">2022-01-25T10:50:00Z</dcterms:created>
  <dcterms:modified xsi:type="dcterms:W3CDTF">2022-02-02T19:36:00Z</dcterms:modified>
</cp:coreProperties>
</file>