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04DB" w14:textId="77777777" w:rsidR="00A91D07" w:rsidRPr="00A91D07" w:rsidRDefault="00A91D07" w:rsidP="00A91D07">
      <w:pPr>
        <w:pStyle w:val="Title"/>
        <w:spacing w:line="360" w:lineRule="auto"/>
        <w:rPr>
          <w:rFonts w:cs="Times New Roman"/>
        </w:rPr>
      </w:pPr>
      <w:r w:rsidRPr="00A91D07">
        <w:rPr>
          <w:rFonts w:cs="Times New Roman"/>
        </w:rPr>
        <w:t>Self-Assessments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7"/>
        <w:gridCol w:w="5489"/>
      </w:tblGrid>
      <w:tr w:rsidR="00A91D07" w:rsidRPr="00A91D07" w14:paraId="756F130A" w14:textId="77777777" w:rsidTr="004C5559">
        <w:tc>
          <w:tcPr>
            <w:tcW w:w="2022" w:type="pct"/>
          </w:tcPr>
          <w:p w14:paraId="05166A17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b/>
              </w:rPr>
            </w:pPr>
            <w:r w:rsidRPr="004C5559">
              <w:rPr>
                <w:b/>
              </w:rPr>
              <w:t>Self-Assessment Title</w:t>
            </w:r>
          </w:p>
        </w:tc>
        <w:tc>
          <w:tcPr>
            <w:tcW w:w="2978" w:type="pct"/>
          </w:tcPr>
          <w:p w14:paraId="47F0A176" w14:textId="77777777" w:rsidR="00D63C68" w:rsidRPr="004C5559" w:rsidRDefault="00E82BE4" w:rsidP="004C5559">
            <w:pPr>
              <w:spacing w:line="360" w:lineRule="auto"/>
              <w:rPr>
                <w:rFonts w:cs="Times New Roman"/>
              </w:rPr>
            </w:pPr>
            <w:r>
              <w:t>Self-Assessment 13.1</w:t>
            </w:r>
          </w:p>
        </w:tc>
      </w:tr>
      <w:tr w:rsidR="00A91D07" w:rsidRPr="00A91D07" w14:paraId="590C843A" w14:textId="77777777" w:rsidTr="004C5559">
        <w:tc>
          <w:tcPr>
            <w:tcW w:w="2022" w:type="pct"/>
          </w:tcPr>
          <w:p w14:paraId="413A6B68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b/>
              </w:rPr>
            </w:pPr>
            <w:r w:rsidRPr="004C5559">
              <w:rPr>
                <w:b/>
              </w:rPr>
              <w:t>Descriptive Title</w:t>
            </w:r>
          </w:p>
        </w:tc>
        <w:tc>
          <w:tcPr>
            <w:tcW w:w="2978" w:type="pct"/>
          </w:tcPr>
          <w:p w14:paraId="79374986" w14:textId="77777777" w:rsidR="00D63C68" w:rsidRPr="004C5559" w:rsidRDefault="00E82BE4" w:rsidP="004C5559">
            <w:pPr>
              <w:spacing w:line="360" w:lineRule="auto"/>
              <w:rPr>
                <w:rFonts w:cs="Times New Roman"/>
              </w:rPr>
            </w:pPr>
            <w:r>
              <w:t xml:space="preserve">Delivery Style Analysis </w:t>
            </w:r>
          </w:p>
        </w:tc>
      </w:tr>
      <w:tr w:rsidR="00A91D07" w:rsidRPr="00A91D07" w14:paraId="7C511631" w14:textId="77777777" w:rsidTr="004C5559">
        <w:tc>
          <w:tcPr>
            <w:tcW w:w="2022" w:type="pct"/>
          </w:tcPr>
          <w:p w14:paraId="50398A4C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b/>
              </w:rPr>
            </w:pPr>
            <w:r w:rsidRPr="004C5559">
              <w:rPr>
                <w:b/>
              </w:rPr>
              <w:t>Short Title</w:t>
            </w:r>
          </w:p>
        </w:tc>
        <w:tc>
          <w:tcPr>
            <w:tcW w:w="2978" w:type="pct"/>
          </w:tcPr>
          <w:p w14:paraId="4A7B6EA9" w14:textId="77777777" w:rsidR="00D63C68" w:rsidRPr="004C5559" w:rsidRDefault="00E82BE4" w:rsidP="004C5559">
            <w:pPr>
              <w:spacing w:line="360" w:lineRule="auto"/>
              <w:rPr>
                <w:rFonts w:cs="Times New Roman"/>
              </w:rPr>
            </w:pPr>
            <w:r>
              <w:t>SA 12.1</w:t>
            </w:r>
          </w:p>
        </w:tc>
      </w:tr>
      <w:tr w:rsidR="00A91D07" w:rsidRPr="00A91D07" w14:paraId="32719E3B" w14:textId="77777777" w:rsidTr="004C5559">
        <w:tc>
          <w:tcPr>
            <w:tcW w:w="2022" w:type="pct"/>
          </w:tcPr>
          <w:p w14:paraId="4DCD5CF9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b/>
              </w:rPr>
            </w:pPr>
            <w:r w:rsidRPr="004C5559">
              <w:rPr>
                <w:b/>
              </w:rPr>
              <w:t>Activity Introduction and Description</w:t>
            </w:r>
          </w:p>
        </w:tc>
        <w:tc>
          <w:tcPr>
            <w:tcW w:w="2978" w:type="pct"/>
          </w:tcPr>
          <w:p w14:paraId="5A748A02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b/>
              </w:rPr>
            </w:pPr>
            <w:r w:rsidRPr="004C5559">
              <w:rPr>
                <w:b/>
              </w:rPr>
              <w:t>Purpose</w:t>
            </w:r>
          </w:p>
          <w:p w14:paraId="43DF487E" w14:textId="16E45D11" w:rsidR="00D63C68" w:rsidRPr="004C5559" w:rsidRDefault="00E82BE4" w:rsidP="004C5559">
            <w:pPr>
              <w:spacing w:line="360" w:lineRule="auto"/>
              <w:ind w:left="432"/>
              <w:rPr>
                <w:rFonts w:cs="Times New Roman"/>
              </w:rPr>
            </w:pPr>
            <w:r>
              <w:rPr>
                <w:rFonts w:eastAsia="Calibri"/>
                <w:szCs w:val="22"/>
              </w:rPr>
              <w:t>1.</w:t>
            </w:r>
            <w:r w:rsidR="00A91D07">
              <w:rPr>
                <w:rFonts w:eastAsia="Calibri" w:cs="Times New Roman"/>
                <w:szCs w:val="22"/>
              </w:rPr>
              <w:t xml:space="preserve"> </w:t>
            </w:r>
            <w:r w:rsidR="007E09F6" w:rsidRPr="004C5559">
              <w:rPr>
                <w:rFonts w:eastAsia="Times New Roman"/>
              </w:rPr>
              <w:t>To rate the extent to which you are comfortable with different delivery styles.</w:t>
            </w:r>
          </w:p>
          <w:p w14:paraId="67ECD47A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b/>
              </w:rPr>
            </w:pPr>
            <w:r w:rsidRPr="004C5559">
              <w:rPr>
                <w:rFonts w:eastAsia="Times New Roman"/>
                <w:b/>
              </w:rPr>
              <w:t>Directions</w:t>
            </w:r>
          </w:p>
          <w:p w14:paraId="03A029D6" w14:textId="77777777" w:rsidR="00D63C68" w:rsidRPr="004C5559" w:rsidRDefault="007E09F6" w:rsidP="004C5559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C5559">
              <w:rPr>
                <w:rFonts w:eastAsia="Times New Roman"/>
                <w:color w:val="000000" w:themeColor="text1"/>
              </w:rPr>
              <w:t xml:space="preserve">Use the following continua to evaluate your effectiveness using four different modes of delivery. </w:t>
            </w:r>
          </w:p>
        </w:tc>
      </w:tr>
    </w:tbl>
    <w:p w14:paraId="4F00774D" w14:textId="77777777" w:rsidR="00D63C68" w:rsidRDefault="00D63C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4"/>
        <w:gridCol w:w="1545"/>
        <w:gridCol w:w="1347"/>
        <w:gridCol w:w="1469"/>
        <w:gridCol w:w="1386"/>
        <w:gridCol w:w="1515"/>
      </w:tblGrid>
      <w:tr w:rsidR="00A91D07" w:rsidRPr="00A91D07" w14:paraId="3DF85149" w14:textId="77777777" w:rsidTr="00CC1474">
        <w:tc>
          <w:tcPr>
            <w:tcW w:w="1060" w:type="pct"/>
          </w:tcPr>
          <w:p w14:paraId="5FEDA87A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Statement</w:t>
            </w:r>
          </w:p>
        </w:tc>
        <w:tc>
          <w:tcPr>
            <w:tcW w:w="838" w:type="pct"/>
          </w:tcPr>
          <w:p w14:paraId="3B65328D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Completely True</w:t>
            </w:r>
          </w:p>
          <w:p w14:paraId="34512A15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5</w:t>
            </w:r>
          </w:p>
        </w:tc>
        <w:tc>
          <w:tcPr>
            <w:tcW w:w="731" w:type="pct"/>
          </w:tcPr>
          <w:p w14:paraId="28C83FD2" w14:textId="77777777" w:rsidR="00F75668" w:rsidRDefault="00E82BE4" w:rsidP="00A91D07">
            <w:pPr>
              <w:spacing w:line="360" w:lineRule="auto"/>
              <w:rPr>
                <w:rFonts w:cs="Times New Roman"/>
              </w:rPr>
            </w:pPr>
            <w:r>
              <w:t>Mostly True</w:t>
            </w:r>
          </w:p>
          <w:p w14:paraId="25452D1D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4</w:t>
            </w:r>
          </w:p>
        </w:tc>
        <w:tc>
          <w:tcPr>
            <w:tcW w:w="797" w:type="pct"/>
          </w:tcPr>
          <w:p w14:paraId="69E0727F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Somewhat True</w:t>
            </w:r>
          </w:p>
          <w:p w14:paraId="62955E7B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3</w:t>
            </w:r>
          </w:p>
        </w:tc>
        <w:tc>
          <w:tcPr>
            <w:tcW w:w="752" w:type="pct"/>
          </w:tcPr>
          <w:p w14:paraId="1756878D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Mostly False</w:t>
            </w:r>
          </w:p>
          <w:p w14:paraId="6D9AF127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2</w:t>
            </w:r>
          </w:p>
        </w:tc>
        <w:tc>
          <w:tcPr>
            <w:tcW w:w="822" w:type="pct"/>
          </w:tcPr>
          <w:p w14:paraId="6C226990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Completely False</w:t>
            </w:r>
          </w:p>
          <w:p w14:paraId="7F38B803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</w:t>
            </w:r>
          </w:p>
        </w:tc>
      </w:tr>
      <w:tr w:rsidR="00A91D07" w:rsidRPr="00A91D07" w14:paraId="21B06928" w14:textId="77777777" w:rsidTr="00CC1474">
        <w:tc>
          <w:tcPr>
            <w:tcW w:w="1060" w:type="pct"/>
          </w:tcPr>
          <w:p w14:paraId="7A5343A5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1.</w:t>
            </w:r>
          </w:p>
          <w:p w14:paraId="675700E2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I like delivering a speech on the spur of the moment, because it sounds genuine to the audience.</w:t>
            </w:r>
          </w:p>
        </w:tc>
        <w:tc>
          <w:tcPr>
            <w:tcW w:w="838" w:type="pct"/>
          </w:tcPr>
          <w:p w14:paraId="0FC9C655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4ACA5164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4EA1511A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1DB1423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3446F84D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160D3EFC" w14:textId="77777777" w:rsidTr="00CC1474">
        <w:tc>
          <w:tcPr>
            <w:tcW w:w="1060" w:type="pct"/>
          </w:tcPr>
          <w:p w14:paraId="07BEEC71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2.</w:t>
            </w:r>
          </w:p>
          <w:p w14:paraId="42815469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 xml:space="preserve">I am up to the challenge of </w:t>
            </w:r>
            <w:r>
              <w:lastRenderedPageBreak/>
              <w:t>organizing my thoughts quickly when speaking off the cuff.</w:t>
            </w:r>
          </w:p>
        </w:tc>
        <w:tc>
          <w:tcPr>
            <w:tcW w:w="838" w:type="pct"/>
          </w:tcPr>
          <w:p w14:paraId="7690242C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12C898A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34944104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368EF8D7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25ED2766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53CEC191" w14:textId="77777777" w:rsidTr="00CC1474">
        <w:tc>
          <w:tcPr>
            <w:tcW w:w="1060" w:type="pct"/>
          </w:tcPr>
          <w:p w14:paraId="1536159A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3.</w:t>
            </w:r>
          </w:p>
          <w:p w14:paraId="56E7766E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I find having to think on my feet without any notes or script energizing.</w:t>
            </w:r>
          </w:p>
        </w:tc>
        <w:tc>
          <w:tcPr>
            <w:tcW w:w="838" w:type="pct"/>
          </w:tcPr>
          <w:p w14:paraId="08B750BA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7BA09F39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5C093BA0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694154F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0A64B05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0EC3A89F" w14:textId="77777777" w:rsidTr="00CC1474">
        <w:tc>
          <w:tcPr>
            <w:tcW w:w="1060" w:type="pct"/>
          </w:tcPr>
          <w:p w14:paraId="3DE4B317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4.</w:t>
            </w:r>
          </w:p>
          <w:p w14:paraId="09B743EA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I become a more confident presenter when I have time to prepare a speech and use speaker’s notes.</w:t>
            </w:r>
          </w:p>
        </w:tc>
        <w:tc>
          <w:tcPr>
            <w:tcW w:w="838" w:type="pct"/>
          </w:tcPr>
          <w:p w14:paraId="56B51138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7B62676F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09270237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388CB93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09AB616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2557EC3D" w14:textId="77777777" w:rsidTr="00CC1474">
        <w:tc>
          <w:tcPr>
            <w:tcW w:w="1060" w:type="pct"/>
          </w:tcPr>
          <w:p w14:paraId="0328A233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5.</w:t>
            </w:r>
          </w:p>
          <w:p w14:paraId="48E3281D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 xml:space="preserve">When using speaker’s notes to deliver a speech, I am able to maintain eye contact, speak directly to the audience, and sound </w:t>
            </w:r>
            <w:r>
              <w:lastRenderedPageBreak/>
              <w:t>spontaneous and conversational.</w:t>
            </w:r>
          </w:p>
        </w:tc>
        <w:tc>
          <w:tcPr>
            <w:tcW w:w="838" w:type="pct"/>
          </w:tcPr>
          <w:p w14:paraId="4D86B31C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43920A18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549A1B27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3710783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0DE1AA88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2E1C7B22" w14:textId="77777777" w:rsidTr="00CC1474">
        <w:tc>
          <w:tcPr>
            <w:tcW w:w="1060" w:type="pct"/>
          </w:tcPr>
          <w:p w14:paraId="390EA8EB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6.</w:t>
            </w:r>
          </w:p>
          <w:p w14:paraId="0273012A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Having adequate time to prepare a speech is important to me.</w:t>
            </w:r>
          </w:p>
        </w:tc>
        <w:tc>
          <w:tcPr>
            <w:tcW w:w="838" w:type="pct"/>
          </w:tcPr>
          <w:p w14:paraId="110047C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52CF6F5F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7AF06F9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74F508A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77590B89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552897E3" w14:textId="77777777" w:rsidTr="00CC1474">
        <w:tc>
          <w:tcPr>
            <w:tcW w:w="1060" w:type="pct"/>
          </w:tcPr>
          <w:p w14:paraId="15ACA4A4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7.</w:t>
            </w:r>
          </w:p>
          <w:p w14:paraId="1B34E087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When speaking from a manuscript, I do not sound mechanical.</w:t>
            </w:r>
          </w:p>
        </w:tc>
        <w:tc>
          <w:tcPr>
            <w:tcW w:w="838" w:type="pct"/>
          </w:tcPr>
          <w:p w14:paraId="5696505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5F9412E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4EA551AD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373B311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74D61D2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773973E4" w14:textId="77777777" w:rsidTr="00CC1474">
        <w:tc>
          <w:tcPr>
            <w:tcW w:w="1060" w:type="pct"/>
          </w:tcPr>
          <w:p w14:paraId="1157C718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8.</w:t>
            </w:r>
          </w:p>
          <w:p w14:paraId="6F7D9F36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 xml:space="preserve">I am most confident when I know in advance the exact words I will be speaking during my presentation. </w:t>
            </w:r>
          </w:p>
        </w:tc>
        <w:tc>
          <w:tcPr>
            <w:tcW w:w="838" w:type="pct"/>
          </w:tcPr>
          <w:p w14:paraId="4151BD00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77CC6F8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78DEA524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10724AE5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0BAFED90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7A7B4742" w14:textId="77777777" w:rsidTr="00CC1474">
        <w:tc>
          <w:tcPr>
            <w:tcW w:w="1060" w:type="pct"/>
          </w:tcPr>
          <w:p w14:paraId="721FF613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9.</w:t>
            </w:r>
          </w:p>
          <w:p w14:paraId="4F3027AB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Neither myself nor my audience find my script distracting.</w:t>
            </w:r>
          </w:p>
        </w:tc>
        <w:tc>
          <w:tcPr>
            <w:tcW w:w="838" w:type="pct"/>
          </w:tcPr>
          <w:p w14:paraId="056EB333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02DD6A79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034A474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539C2AEF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2927E4A5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24D5F3A2" w14:textId="77777777" w:rsidTr="00CC1474">
        <w:tc>
          <w:tcPr>
            <w:tcW w:w="1060" w:type="pct"/>
          </w:tcPr>
          <w:p w14:paraId="6669AD74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10.</w:t>
            </w:r>
          </w:p>
          <w:p w14:paraId="7F302C5B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lastRenderedPageBreak/>
              <w:t>I am up to the challenge of memorizing a speech.</w:t>
            </w:r>
          </w:p>
        </w:tc>
        <w:tc>
          <w:tcPr>
            <w:tcW w:w="838" w:type="pct"/>
          </w:tcPr>
          <w:p w14:paraId="76228A81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262862FD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766A3B94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647C9B64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1B624AA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68806073" w14:textId="77777777" w:rsidTr="00CC1474">
        <w:trPr>
          <w:trHeight w:val="3941"/>
        </w:trPr>
        <w:tc>
          <w:tcPr>
            <w:tcW w:w="1060" w:type="pct"/>
          </w:tcPr>
          <w:p w14:paraId="3EF04BF8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11.</w:t>
            </w:r>
          </w:p>
          <w:p w14:paraId="239F32D3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Though it requires extensive practice, and word-for-word memory, I am comfortable speaking without notes or a script.</w:t>
            </w:r>
          </w:p>
        </w:tc>
        <w:tc>
          <w:tcPr>
            <w:tcW w:w="838" w:type="pct"/>
          </w:tcPr>
          <w:p w14:paraId="2D6D984D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60789F08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0E79E6AD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75933C7B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2C843F6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2A87AFD7" w14:textId="77777777" w:rsidTr="00CC1474">
        <w:trPr>
          <w:trHeight w:val="2580"/>
        </w:trPr>
        <w:tc>
          <w:tcPr>
            <w:tcW w:w="1060" w:type="pct"/>
          </w:tcPr>
          <w:p w14:paraId="2001116B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12.</w:t>
            </w:r>
          </w:p>
          <w:p w14:paraId="6405F017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When speaking from memory, audience members still find me sincere.</w:t>
            </w:r>
          </w:p>
        </w:tc>
        <w:tc>
          <w:tcPr>
            <w:tcW w:w="838" w:type="pct"/>
          </w:tcPr>
          <w:p w14:paraId="52D8815D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56E7B2E9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11C78497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2E365692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75A3DDFA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5E79CAAE" w14:textId="77777777" w:rsidTr="00CC1474">
        <w:trPr>
          <w:trHeight w:val="2926"/>
        </w:trPr>
        <w:tc>
          <w:tcPr>
            <w:tcW w:w="1060" w:type="pct"/>
          </w:tcPr>
          <w:p w14:paraId="327193DD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13.</w:t>
            </w:r>
          </w:p>
          <w:p w14:paraId="4A424712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I believe the guiding principle of speechmaking should be to keep it short and sweet.</w:t>
            </w:r>
          </w:p>
        </w:tc>
        <w:tc>
          <w:tcPr>
            <w:tcW w:w="838" w:type="pct"/>
          </w:tcPr>
          <w:p w14:paraId="6BAD69CF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76C11618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68798623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191BCA74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5A328088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200DB0EE" w14:textId="77777777" w:rsidTr="00CC1474">
        <w:trPr>
          <w:trHeight w:val="3338"/>
        </w:trPr>
        <w:tc>
          <w:tcPr>
            <w:tcW w:w="1060" w:type="pct"/>
          </w:tcPr>
          <w:p w14:paraId="016156EC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lastRenderedPageBreak/>
              <w:t>14</w:t>
            </w:r>
          </w:p>
          <w:p w14:paraId="0E5049D2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I like to be able to give a one sentence summary of the idea behind a speech.</w:t>
            </w:r>
          </w:p>
        </w:tc>
        <w:tc>
          <w:tcPr>
            <w:tcW w:w="838" w:type="pct"/>
          </w:tcPr>
          <w:p w14:paraId="392CA59A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00D9DFA6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4165A53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73810F5E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39377845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  <w:tr w:rsidR="00A91D07" w:rsidRPr="00A91D07" w14:paraId="34C29F07" w14:textId="77777777" w:rsidTr="00CC1474">
        <w:trPr>
          <w:trHeight w:val="2285"/>
        </w:trPr>
        <w:tc>
          <w:tcPr>
            <w:tcW w:w="1060" w:type="pct"/>
          </w:tcPr>
          <w:p w14:paraId="48496756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15</w:t>
            </w:r>
          </w:p>
          <w:p w14:paraId="430E3605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 xml:space="preserve">A bite-sized idea + a </w:t>
            </w:r>
            <w:proofErr w:type="spellStart"/>
            <w:r>
              <w:t>byte</w:t>
            </w:r>
            <w:proofErr w:type="spellEnd"/>
            <w:r>
              <w:t>-sized video= a viral speech.</w:t>
            </w:r>
          </w:p>
        </w:tc>
        <w:tc>
          <w:tcPr>
            <w:tcW w:w="838" w:type="pct"/>
          </w:tcPr>
          <w:p w14:paraId="133B2740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5F5D7606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97" w:type="pct"/>
          </w:tcPr>
          <w:p w14:paraId="1F85B1BA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52" w:type="pct"/>
          </w:tcPr>
          <w:p w14:paraId="66FFF579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</w:tcPr>
          <w:p w14:paraId="0479190C" w14:textId="77777777" w:rsidR="00CB6CB6" w:rsidRPr="004C5559" w:rsidRDefault="00CB6CB6">
            <w:pPr>
              <w:spacing w:line="360" w:lineRule="auto"/>
              <w:rPr>
                <w:rFonts w:cs="Times New Roman"/>
              </w:rPr>
            </w:pPr>
          </w:p>
        </w:tc>
      </w:tr>
    </w:tbl>
    <w:p w14:paraId="295B95D4" w14:textId="77777777" w:rsidR="00D63C68" w:rsidRDefault="00D63C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4"/>
        <w:gridCol w:w="5122"/>
      </w:tblGrid>
      <w:tr w:rsidR="00A91D07" w:rsidRPr="00A91D07" w14:paraId="0694A045" w14:textId="77777777" w:rsidTr="00CC1474">
        <w:trPr>
          <w:trHeight w:val="449"/>
        </w:trPr>
        <w:tc>
          <w:tcPr>
            <w:tcW w:w="2221" w:type="pct"/>
          </w:tcPr>
          <w:p w14:paraId="398FA807" w14:textId="77777777" w:rsidR="00CB6CB6" w:rsidRPr="004C5559" w:rsidRDefault="00E82BE4">
            <w:pPr>
              <w:spacing w:line="360" w:lineRule="auto"/>
              <w:rPr>
                <w:rFonts w:cs="Times New Roman"/>
                <w:b/>
              </w:rPr>
            </w:pPr>
            <w:r w:rsidRPr="002F4FE4">
              <w:rPr>
                <w:b/>
              </w:rPr>
              <w:t>STYLE ANALYSIS</w:t>
            </w:r>
          </w:p>
          <w:p w14:paraId="572DEF5B" w14:textId="77777777" w:rsidR="00F75668" w:rsidRDefault="00E82BE4" w:rsidP="00A91D07">
            <w:pPr>
              <w:spacing w:line="360" w:lineRule="auto"/>
              <w:rPr>
                <w:rFonts w:cs="Times New Roman"/>
              </w:rPr>
            </w:pPr>
            <w:r>
              <w:t>Add together the numbers you chose for each of the following sets of questions.</w:t>
            </w:r>
          </w:p>
          <w:p w14:paraId="18445598" w14:textId="77777777" w:rsidR="00D63C68" w:rsidRPr="004C5559" w:rsidRDefault="00E82BE4" w:rsidP="004C5559">
            <w:pPr>
              <w:spacing w:line="360" w:lineRule="auto"/>
              <w:ind w:firstLine="360"/>
              <w:rPr>
                <w:rFonts w:cs="Times New Roman"/>
              </w:rPr>
            </w:pPr>
            <w:r>
              <w:t>To determine your level of comfort speaking impromptu add together your scores for questions 1-3. Total: ______</w:t>
            </w:r>
          </w:p>
          <w:p w14:paraId="10947267" w14:textId="77777777" w:rsidR="00D63C68" w:rsidRPr="004C5559" w:rsidRDefault="00E82BE4" w:rsidP="004C5559">
            <w:pPr>
              <w:spacing w:line="360" w:lineRule="auto"/>
              <w:ind w:firstLine="360"/>
              <w:rPr>
                <w:rFonts w:cs="Times New Roman"/>
              </w:rPr>
            </w:pPr>
            <w:r>
              <w:t>To determine your level of comfort speaking extemporaneously, add together your scores for questions 4-6. Total: ______</w:t>
            </w:r>
          </w:p>
          <w:p w14:paraId="29F58627" w14:textId="77777777" w:rsidR="00D63C68" w:rsidRPr="004C5559" w:rsidRDefault="00E82BE4" w:rsidP="004C5559">
            <w:pPr>
              <w:spacing w:line="360" w:lineRule="auto"/>
              <w:ind w:firstLine="360"/>
              <w:rPr>
                <w:rFonts w:cs="Times New Roman"/>
              </w:rPr>
            </w:pPr>
            <w:r>
              <w:t>To determine your level of comfort speaking from a manuscript, add together your scores for questions 7-9. Total: ______</w:t>
            </w:r>
          </w:p>
          <w:p w14:paraId="4B284A81" w14:textId="77777777" w:rsidR="00D63C68" w:rsidRPr="004C5559" w:rsidRDefault="00E82BE4" w:rsidP="004C5559">
            <w:pPr>
              <w:spacing w:line="360" w:lineRule="auto"/>
              <w:ind w:firstLine="360"/>
            </w:pPr>
            <w:r>
              <w:lastRenderedPageBreak/>
              <w:t>To determine your level of comfort memorizing a script, add together your scores for questions 10-12. Total: ______</w:t>
            </w:r>
          </w:p>
          <w:p w14:paraId="63BF0383" w14:textId="77777777" w:rsidR="00D63C68" w:rsidRPr="004C5559" w:rsidRDefault="00E82BE4" w:rsidP="004C5559">
            <w:pPr>
              <w:spacing w:line="360" w:lineRule="auto"/>
              <w:ind w:firstLine="360"/>
            </w:pPr>
            <w:r>
              <w:t>To determine your level of comfort creating a soundbite, add together your scores for questions 13-15. Total: ______</w:t>
            </w:r>
          </w:p>
          <w:p w14:paraId="31F6B1D3" w14:textId="77777777" w:rsidR="00D63C68" w:rsidRPr="004C5559" w:rsidRDefault="00E82BE4" w:rsidP="004C5559">
            <w:pPr>
              <w:spacing w:line="360" w:lineRule="auto"/>
              <w:ind w:firstLine="360"/>
            </w:pPr>
            <w:r>
              <w:t>To determine your overall comfort delivering a speech, add the 5 scores for the different delivery modes together. ______</w:t>
            </w:r>
          </w:p>
          <w:p w14:paraId="6010C172" w14:textId="77777777" w:rsidR="00D63C68" w:rsidRPr="004C5559" w:rsidRDefault="00E82BE4" w:rsidP="004C5559">
            <w:pPr>
              <w:spacing w:line="360" w:lineRule="auto"/>
              <w:ind w:left="432"/>
              <w:rPr>
                <w:rFonts w:cs="Times New Roman"/>
              </w:rPr>
            </w:pPr>
            <w:r>
              <w:t>75 You easily adapt to any mode of delivery.</w:t>
            </w:r>
          </w:p>
          <w:p w14:paraId="7DDA0B6D" w14:textId="77777777" w:rsidR="00D63C68" w:rsidRPr="004C5559" w:rsidRDefault="00E82BE4" w:rsidP="004C5559">
            <w:pPr>
              <w:spacing w:line="360" w:lineRule="auto"/>
              <w:ind w:left="432"/>
              <w:rPr>
                <w:rFonts w:cs="Times New Roman"/>
              </w:rPr>
            </w:pPr>
            <w:r>
              <w:t>50-74 You have significant mode flexibility.</w:t>
            </w:r>
          </w:p>
          <w:p w14:paraId="30F54CB5" w14:textId="77777777" w:rsidR="00D63C68" w:rsidRPr="004C5559" w:rsidRDefault="00E82BE4" w:rsidP="004C5559">
            <w:pPr>
              <w:spacing w:line="360" w:lineRule="auto"/>
              <w:ind w:left="432"/>
              <w:rPr>
                <w:rFonts w:cs="Times New Roman"/>
              </w:rPr>
            </w:pPr>
            <w:r>
              <w:t>24-49 You likely favor one or more styles of delivery over other styles.</w:t>
            </w:r>
          </w:p>
          <w:p w14:paraId="4D8C9C30" w14:textId="77777777" w:rsidR="00D63C68" w:rsidRPr="004C5559" w:rsidRDefault="00E82BE4" w:rsidP="004C5559">
            <w:pPr>
              <w:spacing w:line="360" w:lineRule="auto"/>
              <w:ind w:left="432"/>
              <w:rPr>
                <w:rFonts w:cs="Times New Roman"/>
                <w:b/>
              </w:rPr>
            </w:pPr>
            <w:r>
              <w:t>1-23 You likely have a favorite speaking style and have not displayed a willingness to master other styles.</w:t>
            </w:r>
          </w:p>
        </w:tc>
        <w:tc>
          <w:tcPr>
            <w:tcW w:w="2779" w:type="pct"/>
          </w:tcPr>
          <w:p w14:paraId="2650AE83" w14:textId="77777777" w:rsidR="00CB6CB6" w:rsidRPr="004C5559" w:rsidRDefault="00E82BE4">
            <w:pPr>
              <w:spacing w:line="360" w:lineRule="auto"/>
              <w:rPr>
                <w:rFonts w:cs="Times New Roman"/>
                <w:b/>
              </w:rPr>
            </w:pPr>
            <w:r w:rsidRPr="002F4FE4">
              <w:rPr>
                <w:b/>
              </w:rPr>
              <w:lastRenderedPageBreak/>
              <w:t>IMPLICATIONS</w:t>
            </w:r>
          </w:p>
          <w:p w14:paraId="00439F9A" w14:textId="77777777" w:rsidR="00CB6CB6" w:rsidRPr="004C5559" w:rsidRDefault="00E82BE4">
            <w:pPr>
              <w:spacing w:line="360" w:lineRule="auto"/>
              <w:rPr>
                <w:rFonts w:cs="Times New Roman"/>
              </w:rPr>
            </w:pPr>
            <w:r>
              <w:t>What do your scores reveal about your speaking style preferences and personal comfort with different kinds of presentations?</w:t>
            </w:r>
          </w:p>
          <w:p w14:paraId="3D4E796A" w14:textId="77777777" w:rsidR="00CB6CB6" w:rsidRPr="004C5559" w:rsidRDefault="00E82BE4">
            <w:pPr>
              <w:spacing w:line="360" w:lineRule="auto"/>
              <w:rPr>
                <w:rFonts w:cs="Times New Roman"/>
                <w:b/>
              </w:rPr>
            </w:pPr>
            <w:r>
              <w:t>To what extent do your preferences and strengths supportive of the kinds of presentations you give in class or at work?</w:t>
            </w:r>
          </w:p>
        </w:tc>
      </w:tr>
    </w:tbl>
    <w:p w14:paraId="0ED520E1" w14:textId="77777777" w:rsidR="00D63C68" w:rsidRDefault="00D63C68"/>
    <w:sectPr w:rsidR="00D63C68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B4C2" w14:textId="77777777" w:rsidR="001E3FBA" w:rsidRDefault="001E3FBA">
      <w:r>
        <w:separator/>
      </w:r>
    </w:p>
  </w:endnote>
  <w:endnote w:type="continuationSeparator" w:id="0">
    <w:p w14:paraId="0F276CBB" w14:textId="77777777" w:rsidR="001E3FBA" w:rsidRDefault="001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18DA" w14:textId="77777777" w:rsidR="001E3FBA" w:rsidRDefault="001E3FBA">
      <w:r>
        <w:separator/>
      </w:r>
    </w:p>
  </w:footnote>
  <w:footnote w:type="continuationSeparator" w:id="0">
    <w:p w14:paraId="14B03E29" w14:textId="77777777" w:rsidR="001E3FBA" w:rsidRDefault="001E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9939" w14:textId="77777777" w:rsidR="001E3FBA" w:rsidRDefault="001E3FBA" w:rsidP="001E3FBA">
    <w:pPr>
      <w:spacing w:line="360" w:lineRule="auto"/>
      <w:jc w:val="right"/>
    </w:pPr>
    <w:r>
      <w:t xml:space="preserve">Gamble, </w:t>
    </w:r>
    <w:r w:rsidRPr="002F4FE4">
      <w:rPr>
        <w:i/>
      </w:rPr>
      <w:t>The Communication Playbook, 2e</w:t>
    </w:r>
  </w:p>
  <w:p w14:paraId="281BD522" w14:textId="77777777" w:rsidR="004762E3" w:rsidRPr="001E3FBA" w:rsidRDefault="001E3FBA" w:rsidP="001E3FBA">
    <w:pPr>
      <w:pStyle w:val="Header"/>
      <w:spacing w:line="360" w:lineRule="auto"/>
      <w:jc w:val="right"/>
    </w:pPr>
    <w:r>
      <w:t>SAGE Publishing,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C6115"/>
    <w:multiLevelType w:val="hybridMultilevel"/>
    <w:tmpl w:val="19E48BD4"/>
    <w:lvl w:ilvl="0" w:tplc="0409000F">
      <w:start w:val="1"/>
      <w:numFmt w:val="decimal"/>
      <w:pStyle w:val="BoxedBullet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D40"/>
    <w:rsid w:val="00024CB8"/>
    <w:rsid w:val="00033437"/>
    <w:rsid w:val="000F388C"/>
    <w:rsid w:val="00185227"/>
    <w:rsid w:val="001B761C"/>
    <w:rsid w:val="001E3FBA"/>
    <w:rsid w:val="001F7343"/>
    <w:rsid w:val="00227074"/>
    <w:rsid w:val="00272B2E"/>
    <w:rsid w:val="002D0F36"/>
    <w:rsid w:val="002F4FE4"/>
    <w:rsid w:val="00327683"/>
    <w:rsid w:val="00331370"/>
    <w:rsid w:val="00361935"/>
    <w:rsid w:val="00370467"/>
    <w:rsid w:val="003774B0"/>
    <w:rsid w:val="003937F5"/>
    <w:rsid w:val="00393EAF"/>
    <w:rsid w:val="003C4235"/>
    <w:rsid w:val="003D5045"/>
    <w:rsid w:val="003E708D"/>
    <w:rsid w:val="003E7BF7"/>
    <w:rsid w:val="003F0E55"/>
    <w:rsid w:val="0041308D"/>
    <w:rsid w:val="004568CE"/>
    <w:rsid w:val="004762E3"/>
    <w:rsid w:val="00486A8A"/>
    <w:rsid w:val="00491E98"/>
    <w:rsid w:val="004B17D5"/>
    <w:rsid w:val="004C5559"/>
    <w:rsid w:val="004C7FAF"/>
    <w:rsid w:val="004F2FD2"/>
    <w:rsid w:val="00500B36"/>
    <w:rsid w:val="0053536D"/>
    <w:rsid w:val="00542CC3"/>
    <w:rsid w:val="005646CF"/>
    <w:rsid w:val="00582851"/>
    <w:rsid w:val="00593132"/>
    <w:rsid w:val="005F1E95"/>
    <w:rsid w:val="00616A17"/>
    <w:rsid w:val="006537C0"/>
    <w:rsid w:val="00661127"/>
    <w:rsid w:val="0067627F"/>
    <w:rsid w:val="006D1107"/>
    <w:rsid w:val="006E1D22"/>
    <w:rsid w:val="006E5044"/>
    <w:rsid w:val="0072507A"/>
    <w:rsid w:val="00742C1A"/>
    <w:rsid w:val="007557A1"/>
    <w:rsid w:val="00761723"/>
    <w:rsid w:val="007B0044"/>
    <w:rsid w:val="007B2823"/>
    <w:rsid w:val="007E09F6"/>
    <w:rsid w:val="00811EC9"/>
    <w:rsid w:val="00815D40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91D07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B6CB6"/>
    <w:rsid w:val="00CD1179"/>
    <w:rsid w:val="00CE4185"/>
    <w:rsid w:val="00CF39F3"/>
    <w:rsid w:val="00CF5F08"/>
    <w:rsid w:val="00D33536"/>
    <w:rsid w:val="00D37AF2"/>
    <w:rsid w:val="00D46302"/>
    <w:rsid w:val="00D63C68"/>
    <w:rsid w:val="00D667AA"/>
    <w:rsid w:val="00D8701F"/>
    <w:rsid w:val="00DA246F"/>
    <w:rsid w:val="00E352E1"/>
    <w:rsid w:val="00E52712"/>
    <w:rsid w:val="00E74418"/>
    <w:rsid w:val="00E82BE4"/>
    <w:rsid w:val="00EC67A7"/>
    <w:rsid w:val="00EC6AC2"/>
    <w:rsid w:val="00F4373D"/>
    <w:rsid w:val="00F54DB9"/>
    <w:rsid w:val="00F7153D"/>
    <w:rsid w:val="00F75668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2B980AA"/>
  <w15:docId w15:val="{81A3AF30-5227-4D72-9666-2CCE2F6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1E3FBA"/>
    <w:rPr>
      <w:sz w:val="24"/>
      <w:szCs w:val="24"/>
    </w:rPr>
  </w:style>
  <w:style w:type="paragraph" w:customStyle="1" w:styleId="TEXTIND">
    <w:name w:val="TEXT IND"/>
    <w:link w:val="TEXTINDChar"/>
    <w:uiPriority w:val="99"/>
    <w:rsid w:val="00491E98"/>
    <w:pPr>
      <w:autoSpaceDN w:val="0"/>
      <w:spacing w:line="360" w:lineRule="auto"/>
      <w:ind w:firstLine="360"/>
      <w:jc w:val="both"/>
    </w:pPr>
    <w:rPr>
      <w:color w:val="000000"/>
      <w:sz w:val="24"/>
      <w:szCs w:val="24"/>
    </w:rPr>
  </w:style>
  <w:style w:type="character" w:customStyle="1" w:styleId="TEXTINDChar">
    <w:name w:val="TEXT IND Char"/>
    <w:link w:val="TEXTIND"/>
    <w:uiPriority w:val="99"/>
    <w:rsid w:val="00491E98"/>
    <w:rPr>
      <w:color w:val="000000"/>
      <w:sz w:val="24"/>
      <w:szCs w:val="24"/>
    </w:rPr>
  </w:style>
  <w:style w:type="paragraph" w:customStyle="1" w:styleId="BX1UL">
    <w:name w:val="BX1_UL"/>
    <w:uiPriority w:val="99"/>
    <w:rsid w:val="00491E98"/>
    <w:pPr>
      <w:autoSpaceDN w:val="0"/>
      <w:spacing w:before="120" w:after="200" w:line="360" w:lineRule="auto"/>
      <w:ind w:left="288" w:firstLine="360"/>
      <w:jc w:val="both"/>
    </w:pPr>
    <w:rPr>
      <w:color w:val="993300"/>
      <w:sz w:val="24"/>
      <w:szCs w:val="24"/>
    </w:rPr>
  </w:style>
  <w:style w:type="paragraph" w:customStyle="1" w:styleId="BX1TI">
    <w:name w:val="BX1_TI"/>
    <w:uiPriority w:val="99"/>
    <w:rsid w:val="00491E98"/>
    <w:pPr>
      <w:autoSpaceDN w:val="0"/>
      <w:spacing w:before="240" w:after="120" w:line="360" w:lineRule="auto"/>
      <w:jc w:val="both"/>
    </w:pPr>
    <w:rPr>
      <w:b/>
      <w:bCs/>
      <w:color w:val="7030A0"/>
      <w:sz w:val="28"/>
      <w:szCs w:val="28"/>
    </w:rPr>
  </w:style>
  <w:style w:type="paragraph" w:customStyle="1" w:styleId="BX1TEXTIND">
    <w:name w:val="BX1_TEXT IND"/>
    <w:uiPriority w:val="99"/>
    <w:rsid w:val="00491E98"/>
    <w:pPr>
      <w:autoSpaceDN w:val="0"/>
      <w:spacing w:line="360" w:lineRule="auto"/>
      <w:ind w:firstLine="288"/>
      <w:jc w:val="both"/>
    </w:pPr>
    <w:rPr>
      <w:color w:val="993300"/>
      <w:sz w:val="24"/>
      <w:szCs w:val="24"/>
    </w:rPr>
  </w:style>
  <w:style w:type="table" w:styleId="TableGrid">
    <w:name w:val="Table Grid"/>
    <w:basedOn w:val="TableNormal"/>
    <w:uiPriority w:val="59"/>
    <w:rsid w:val="003937F5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BulletedList">
    <w:name w:val="Boxed Bulleted List"/>
    <w:basedOn w:val="Normal"/>
    <w:rsid w:val="00491E98"/>
    <w:pPr>
      <w:widowControl w:val="0"/>
      <w:numPr>
        <w:numId w:val="13"/>
      </w:numPr>
      <w:pBdr>
        <w:top w:val="single" w:sz="4" w:space="1" w:color="auto"/>
        <w:bottom w:val="single" w:sz="4" w:space="1" w:color="auto"/>
      </w:pBdr>
      <w:suppressAutoHyphens/>
      <w:autoSpaceDE w:val="0"/>
      <w:autoSpaceDN w:val="0"/>
      <w:adjustRightInd w:val="0"/>
      <w:spacing w:after="0" w:line="360" w:lineRule="auto"/>
      <w:ind w:left="1080" w:right="720"/>
      <w:contextualSpacing/>
      <w:textAlignment w:val="center"/>
    </w:pPr>
    <w:rPr>
      <w:rFonts w:cs="ITC Berkeley Oldstyle Std Bk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0529-B39E-4D7E-8A36-69D1A83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3178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16</cp:revision>
  <dcterms:created xsi:type="dcterms:W3CDTF">2022-02-28T06:39:00Z</dcterms:created>
  <dcterms:modified xsi:type="dcterms:W3CDTF">2022-03-03T22:01:00Z</dcterms:modified>
</cp:coreProperties>
</file>