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61" w:rsidRDefault="00923114" w:rsidP="00510053">
      <w:pPr>
        <w:pStyle w:val="Heading1"/>
        <w:jc w:val="left"/>
        <w:rPr>
          <w:sz w:val="24"/>
        </w:rPr>
      </w:pPr>
      <w:r>
        <w:rPr>
          <w:sz w:val="24"/>
        </w:rPr>
        <w:t xml:space="preserve">Chapter </w:t>
      </w:r>
      <w:r w:rsidR="00FF43AF">
        <w:rPr>
          <w:sz w:val="24"/>
        </w:rPr>
        <w:t>Four</w:t>
      </w:r>
    </w:p>
    <w:p w:rsidR="00923114" w:rsidRPr="00923114" w:rsidRDefault="00923114" w:rsidP="00923114"/>
    <w:p w:rsidR="00D25161" w:rsidRPr="00816DFC" w:rsidRDefault="00FF43AF" w:rsidP="00D07476">
      <w:pPr>
        <w:rPr>
          <w:sz w:val="22"/>
        </w:rPr>
      </w:pPr>
      <w:r>
        <w:rPr>
          <w:sz w:val="22"/>
        </w:rPr>
        <w:t>Measures of Central Tendency</w:t>
      </w:r>
    </w:p>
    <w:p w:rsidR="00510053" w:rsidRDefault="00510053" w:rsidP="00D07476">
      <w:pPr>
        <w:rPr>
          <w:b/>
        </w:rPr>
      </w:pPr>
    </w:p>
    <w:p w:rsidR="007C7DDC" w:rsidRDefault="007C7DDC" w:rsidP="00D07476">
      <w:pPr>
        <w:rPr>
          <w:b/>
        </w:rPr>
      </w:pPr>
      <w:bookmarkStart w:id="0" w:name="_GoBack"/>
      <w:bookmarkEnd w:id="0"/>
    </w:p>
    <w:p w:rsidR="0013170D" w:rsidRDefault="00D07476" w:rsidP="00D07476">
      <w:pPr>
        <w:rPr>
          <w:b/>
        </w:rPr>
      </w:pPr>
      <w:r w:rsidRPr="00D25161">
        <w:rPr>
          <w:b/>
        </w:rPr>
        <w:t>Summary</w:t>
      </w:r>
    </w:p>
    <w:p w:rsidR="00B907CA" w:rsidRPr="00D25161" w:rsidRDefault="00B907CA" w:rsidP="00D07476">
      <w:pPr>
        <w:rPr>
          <w:b/>
        </w:rPr>
      </w:pPr>
    </w:p>
    <w:p w:rsidR="00B907CA" w:rsidRDefault="00B907CA" w:rsidP="00B907CA">
      <w:r>
        <w:t>•</w:t>
      </w:r>
      <w:r>
        <w:tab/>
        <w:t>The mode, the median, and the mean are measures of central tendency—numbers that describe what is average or typical about the distribution.</w:t>
      </w:r>
    </w:p>
    <w:p w:rsidR="00B907CA" w:rsidRDefault="00B907CA" w:rsidP="00B907CA">
      <w:r>
        <w:t>•</w:t>
      </w:r>
      <w:r>
        <w:tab/>
        <w:t>The mode is the category or score with the largest frequency (or percentage) in the distribution. It is often used to describe the most commonly occurring category of a nominal level variable.</w:t>
      </w:r>
    </w:p>
    <w:p w:rsidR="00B907CA" w:rsidRDefault="00B907CA" w:rsidP="00B907CA">
      <w:r>
        <w:t>•</w:t>
      </w:r>
      <w:r>
        <w:tab/>
        <w:t>The median is a measure of central tendency that represents the exact middle of the distribution. It is calculated for variables measured on at least an ordinal level of measurement.</w:t>
      </w:r>
    </w:p>
    <w:p w:rsidR="00B907CA" w:rsidRDefault="00B907CA" w:rsidP="00B907CA">
      <w:r>
        <w:t>•</w:t>
      </w:r>
      <w:r>
        <w:tab/>
        <w:t>The mean is typically used to describe central tendency in interval-ratio variables, such as income, age, or education. We obtain the mean by summing all the scores and dividing by the total (N) number of scores.</w:t>
      </w:r>
    </w:p>
    <w:p w:rsidR="00D07476" w:rsidRDefault="00B907CA" w:rsidP="00B907CA">
      <w:r>
        <w:t>•</w:t>
      </w:r>
      <w:r>
        <w:tab/>
        <w:t>In a symmetrical distribution, the frequencies at the right and left tails of the distribution are identical. In skewed distributions, there are either a few extremely high (positive skew) or a few extremely low (negative skew) values.</w:t>
      </w:r>
    </w:p>
    <w:p w:rsidR="003B078E" w:rsidRDefault="003B078E" w:rsidP="00CD540F">
      <w:pPr>
        <w:ind w:left="0"/>
      </w:pPr>
    </w:p>
    <w:p w:rsidR="00CD540F" w:rsidRDefault="00CD540F" w:rsidP="00CD540F">
      <w:pPr>
        <w:ind w:left="0"/>
      </w:pPr>
    </w:p>
    <w:p w:rsidR="00D07476" w:rsidRPr="00D25161" w:rsidRDefault="00FF77B5">
      <w:pPr>
        <w:rPr>
          <w:b/>
        </w:rPr>
      </w:pPr>
      <w:r>
        <w:rPr>
          <w:b/>
        </w:rPr>
        <w:t>Outline</w:t>
      </w:r>
    </w:p>
    <w:p w:rsidR="00D07476" w:rsidRDefault="00D07476" w:rsidP="00C14B53">
      <w:pPr>
        <w:ind w:left="0" w:firstLine="0"/>
      </w:pPr>
    </w:p>
    <w:p w:rsidR="00FF43AF" w:rsidRDefault="00FF43AF" w:rsidP="00FF43AF">
      <w:pPr>
        <w:pStyle w:val="ListParagraph"/>
        <w:numPr>
          <w:ilvl w:val="0"/>
          <w:numId w:val="24"/>
        </w:numPr>
      </w:pPr>
      <w:r>
        <w:t>Measures of Central T</w:t>
      </w:r>
      <w:r w:rsidRPr="00FF43AF">
        <w:t xml:space="preserve">endency </w:t>
      </w:r>
    </w:p>
    <w:p w:rsidR="00D07476" w:rsidRDefault="00FF43AF" w:rsidP="00FF43AF">
      <w:pPr>
        <w:pStyle w:val="ListParagraph"/>
        <w:numPr>
          <w:ilvl w:val="2"/>
          <w:numId w:val="24"/>
        </w:numPr>
      </w:pPr>
      <w:r w:rsidRPr="00FF43AF">
        <w:t xml:space="preserve">Numbers that describe what is average or typical of the distribution </w:t>
      </w:r>
    </w:p>
    <w:p w:rsidR="00FF43AF" w:rsidRDefault="00FF43AF" w:rsidP="00FF43AF">
      <w:pPr>
        <w:pStyle w:val="ListParagraph"/>
        <w:numPr>
          <w:ilvl w:val="2"/>
          <w:numId w:val="24"/>
        </w:numPr>
      </w:pPr>
      <w:r>
        <w:t>T</w:t>
      </w:r>
      <w:r w:rsidRPr="00FF43AF">
        <w:t>he choice of an appropriate measure of central tendency for representing a distribution depends on three factors</w:t>
      </w:r>
    </w:p>
    <w:p w:rsidR="00FF43AF" w:rsidRDefault="00FF43AF" w:rsidP="00FF43AF">
      <w:pPr>
        <w:pStyle w:val="ListParagraph"/>
        <w:numPr>
          <w:ilvl w:val="3"/>
          <w:numId w:val="24"/>
        </w:numPr>
      </w:pPr>
      <w:r>
        <w:t>T</w:t>
      </w:r>
      <w:r w:rsidRPr="00FF43AF">
        <w:t>he way the variables are measur</w:t>
      </w:r>
      <w:r>
        <w:t>ed (their level of measurement)</w:t>
      </w:r>
    </w:p>
    <w:p w:rsidR="00FF43AF" w:rsidRDefault="00FF43AF" w:rsidP="00FF43AF">
      <w:pPr>
        <w:pStyle w:val="ListParagraph"/>
        <w:numPr>
          <w:ilvl w:val="3"/>
          <w:numId w:val="24"/>
        </w:numPr>
      </w:pPr>
      <w:r>
        <w:t>T</w:t>
      </w:r>
      <w:r w:rsidRPr="00FF43AF">
        <w:t>he shape of the distribution</w:t>
      </w:r>
    </w:p>
    <w:p w:rsidR="00FF43AF" w:rsidRDefault="00FF43AF" w:rsidP="00FF43AF">
      <w:pPr>
        <w:pStyle w:val="ListParagraph"/>
        <w:numPr>
          <w:ilvl w:val="3"/>
          <w:numId w:val="24"/>
        </w:numPr>
      </w:pPr>
      <w:r>
        <w:t>The purpose of the research</w:t>
      </w:r>
    </w:p>
    <w:p w:rsidR="00FF43AF" w:rsidRDefault="00FF43AF" w:rsidP="00FF43AF"/>
    <w:p w:rsidR="00ED4D2F" w:rsidRDefault="00ED4D2F" w:rsidP="00290A69">
      <w:pPr>
        <w:pStyle w:val="ListParagraph"/>
        <w:numPr>
          <w:ilvl w:val="0"/>
          <w:numId w:val="21"/>
        </w:numPr>
      </w:pPr>
      <w:r>
        <w:t xml:space="preserve">The </w:t>
      </w:r>
      <w:r w:rsidR="00FF43AF">
        <w:t>Mode</w:t>
      </w:r>
    </w:p>
    <w:p w:rsidR="00FF43AF" w:rsidRDefault="00FF43AF" w:rsidP="00FF43AF">
      <w:pPr>
        <w:pStyle w:val="ListParagraph"/>
        <w:numPr>
          <w:ilvl w:val="0"/>
          <w:numId w:val="12"/>
        </w:numPr>
      </w:pPr>
      <w:r>
        <w:t>T</w:t>
      </w:r>
      <w:r w:rsidRPr="00FF43AF">
        <w:t xml:space="preserve">he category or score with the largest frequency or percentage in the </w:t>
      </w:r>
      <w:r>
        <w:t>distribution</w:t>
      </w:r>
    </w:p>
    <w:p w:rsidR="00ED4D2F" w:rsidRDefault="00FF43AF" w:rsidP="00ED4D2F">
      <w:pPr>
        <w:pStyle w:val="ListParagraph"/>
        <w:numPr>
          <w:ilvl w:val="0"/>
          <w:numId w:val="12"/>
        </w:numPr>
      </w:pPr>
      <w:r>
        <w:t>Usually the easiest to identify</w:t>
      </w:r>
    </w:p>
    <w:p w:rsidR="0061414B" w:rsidRDefault="0061414B" w:rsidP="0061414B">
      <w:pPr>
        <w:pStyle w:val="ListParagraph"/>
        <w:numPr>
          <w:ilvl w:val="0"/>
          <w:numId w:val="12"/>
        </w:numPr>
      </w:pPr>
      <w:r w:rsidRPr="0061414B">
        <w:t>The mode is always a category or score, not a frequency</w:t>
      </w:r>
    </w:p>
    <w:p w:rsidR="0061414B" w:rsidRDefault="0061414B" w:rsidP="0061414B">
      <w:pPr>
        <w:pStyle w:val="ListParagraph"/>
        <w:numPr>
          <w:ilvl w:val="0"/>
          <w:numId w:val="12"/>
        </w:numPr>
      </w:pPr>
      <w:r w:rsidRPr="0061414B">
        <w:lastRenderedPageBreak/>
        <w:t>The mode is used to describe nominal variables</w:t>
      </w:r>
    </w:p>
    <w:p w:rsidR="0061414B" w:rsidRDefault="0061414B" w:rsidP="0061414B">
      <w:pPr>
        <w:pStyle w:val="ListParagraph"/>
        <w:numPr>
          <w:ilvl w:val="0"/>
          <w:numId w:val="12"/>
        </w:numPr>
      </w:pPr>
      <w:r w:rsidRPr="0061414B">
        <w:t>In some distributions, there are two scores or categories with the highest frequency</w:t>
      </w:r>
    </w:p>
    <w:p w:rsidR="0061414B" w:rsidRDefault="0061414B" w:rsidP="0061414B">
      <w:pPr>
        <w:pStyle w:val="ListParagraph"/>
        <w:numPr>
          <w:ilvl w:val="1"/>
          <w:numId w:val="12"/>
        </w:numPr>
      </w:pPr>
      <w:r>
        <w:t>Bimodal</w:t>
      </w:r>
    </w:p>
    <w:p w:rsidR="00290A69" w:rsidRDefault="00290A69" w:rsidP="00290A69"/>
    <w:p w:rsidR="009F2FDA" w:rsidRDefault="00ED4D2F" w:rsidP="00290A69">
      <w:pPr>
        <w:pStyle w:val="ListParagraph"/>
        <w:numPr>
          <w:ilvl w:val="0"/>
          <w:numId w:val="21"/>
        </w:numPr>
      </w:pPr>
      <w:r>
        <w:t xml:space="preserve">The </w:t>
      </w:r>
      <w:r w:rsidR="0061414B">
        <w:t>Median</w:t>
      </w:r>
    </w:p>
    <w:p w:rsidR="00D07476" w:rsidRDefault="0061414B" w:rsidP="0061414B">
      <w:pPr>
        <w:pStyle w:val="ListParagraph"/>
        <w:numPr>
          <w:ilvl w:val="2"/>
          <w:numId w:val="21"/>
        </w:numPr>
      </w:pPr>
      <w:r w:rsidRPr="0061414B">
        <w:t xml:space="preserve">The median is a measure of central tendency that can be calculated for variables that are at least at an ordinal level of measurement </w:t>
      </w:r>
    </w:p>
    <w:p w:rsidR="0061414B" w:rsidRDefault="0061414B" w:rsidP="0061414B">
      <w:pPr>
        <w:pStyle w:val="ListParagraph"/>
        <w:numPr>
          <w:ilvl w:val="2"/>
          <w:numId w:val="21"/>
        </w:numPr>
      </w:pPr>
      <w:r w:rsidRPr="0061414B">
        <w:t>The median represents the exact middle of a distribution; it is the score that divides the distribution into two equal parts so that half the cases are above it and half below it</w:t>
      </w:r>
    </w:p>
    <w:p w:rsidR="0061414B" w:rsidRDefault="0061414B" w:rsidP="0061414B">
      <w:pPr>
        <w:pStyle w:val="ListParagraph"/>
        <w:numPr>
          <w:ilvl w:val="2"/>
          <w:numId w:val="21"/>
        </w:numPr>
      </w:pPr>
      <w:r>
        <w:t>F</w:t>
      </w:r>
      <w:r w:rsidRPr="0061414B">
        <w:t>inding the median in sorted data</w:t>
      </w:r>
    </w:p>
    <w:p w:rsidR="0061414B" w:rsidRDefault="0061414B" w:rsidP="0061414B">
      <w:pPr>
        <w:pStyle w:val="ListParagraph"/>
        <w:numPr>
          <w:ilvl w:val="3"/>
          <w:numId w:val="21"/>
        </w:numPr>
      </w:pPr>
      <w:r>
        <w:t>Odd number of cases</w:t>
      </w:r>
    </w:p>
    <w:p w:rsidR="0061414B" w:rsidRDefault="0061414B" w:rsidP="0061414B">
      <w:pPr>
        <w:pStyle w:val="ListParagraph"/>
        <w:numPr>
          <w:ilvl w:val="3"/>
          <w:numId w:val="21"/>
        </w:numPr>
      </w:pPr>
      <w:r>
        <w:t>Even number of cases</w:t>
      </w:r>
    </w:p>
    <w:p w:rsidR="0061414B" w:rsidRDefault="0061414B" w:rsidP="0061414B">
      <w:pPr>
        <w:pStyle w:val="ListParagraph"/>
        <w:numPr>
          <w:ilvl w:val="2"/>
          <w:numId w:val="21"/>
        </w:numPr>
      </w:pPr>
      <w:r>
        <w:t>Finding the median in frequency distributions</w:t>
      </w:r>
    </w:p>
    <w:p w:rsidR="0061414B" w:rsidRDefault="0061414B" w:rsidP="0061414B">
      <w:pPr>
        <w:pStyle w:val="ListParagraph"/>
        <w:numPr>
          <w:ilvl w:val="3"/>
          <w:numId w:val="21"/>
        </w:numPr>
      </w:pPr>
      <w:r w:rsidRPr="0061414B">
        <w:t>To find the median, we need to identify the category associated with the observation located at the middle of the distribution</w:t>
      </w:r>
    </w:p>
    <w:p w:rsidR="0061414B" w:rsidRDefault="0061414B" w:rsidP="0061414B">
      <w:pPr>
        <w:pStyle w:val="ListParagraph"/>
        <w:numPr>
          <w:ilvl w:val="3"/>
          <w:numId w:val="21"/>
        </w:numPr>
      </w:pPr>
      <w:r w:rsidRPr="0061414B">
        <w:t>A second approach to locating the median in a frequency distribution is to use the cumulative percentages column</w:t>
      </w:r>
    </w:p>
    <w:p w:rsidR="0061414B" w:rsidRDefault="0061414B" w:rsidP="0061414B"/>
    <w:p w:rsidR="0061414B" w:rsidRDefault="00B907CA" w:rsidP="0061414B">
      <w:pPr>
        <w:pStyle w:val="ListParagraph"/>
        <w:numPr>
          <w:ilvl w:val="0"/>
          <w:numId w:val="21"/>
        </w:numPr>
      </w:pPr>
      <w:r>
        <w:t>Statistics in P</w:t>
      </w:r>
      <w:r w:rsidR="0061414B">
        <w:t>ractice</w:t>
      </w:r>
    </w:p>
    <w:p w:rsidR="0061414B" w:rsidRDefault="0061414B" w:rsidP="0061414B">
      <w:pPr>
        <w:pStyle w:val="ListParagraph"/>
        <w:numPr>
          <w:ilvl w:val="2"/>
          <w:numId w:val="21"/>
        </w:numPr>
      </w:pPr>
      <w:r>
        <w:t>Gendered income inequality</w:t>
      </w:r>
    </w:p>
    <w:p w:rsidR="0061414B" w:rsidRDefault="0061414B" w:rsidP="0061414B"/>
    <w:p w:rsidR="0061414B" w:rsidRDefault="0061414B" w:rsidP="0061414B">
      <w:pPr>
        <w:pStyle w:val="ListParagraph"/>
        <w:numPr>
          <w:ilvl w:val="0"/>
          <w:numId w:val="21"/>
        </w:numPr>
      </w:pPr>
      <w:r>
        <w:t>Locating Percentiles in a F</w:t>
      </w:r>
      <w:r w:rsidRPr="0061414B">
        <w:t>reque</w:t>
      </w:r>
      <w:r>
        <w:t>ncy D</w:t>
      </w:r>
      <w:r w:rsidRPr="0061414B">
        <w:t>istribution</w:t>
      </w:r>
    </w:p>
    <w:p w:rsidR="0061414B" w:rsidRDefault="0061414B" w:rsidP="0061414B">
      <w:pPr>
        <w:pStyle w:val="ListParagraph"/>
        <w:numPr>
          <w:ilvl w:val="2"/>
          <w:numId w:val="21"/>
        </w:numPr>
      </w:pPr>
      <w:r w:rsidRPr="0061414B">
        <w:t>A percentile is a score at or below which a specific percentage of the distribution falls</w:t>
      </w:r>
    </w:p>
    <w:p w:rsidR="0061414B" w:rsidRDefault="0061414B" w:rsidP="0061414B">
      <w:pPr>
        <w:pStyle w:val="ListParagraph"/>
        <w:numPr>
          <w:ilvl w:val="2"/>
          <w:numId w:val="21"/>
        </w:numPr>
      </w:pPr>
      <w:r w:rsidRPr="0061414B">
        <w:t>Percentiles are widely used to evaluate relative performance on standardized achievement tests</w:t>
      </w:r>
    </w:p>
    <w:p w:rsidR="0061414B" w:rsidRDefault="0061414B" w:rsidP="0061414B">
      <w:pPr>
        <w:pStyle w:val="ListParagraph"/>
        <w:numPr>
          <w:ilvl w:val="2"/>
          <w:numId w:val="21"/>
        </w:numPr>
      </w:pPr>
      <w:r w:rsidRPr="0061414B">
        <w:t>Another widely used measure of location is the quartile</w:t>
      </w:r>
    </w:p>
    <w:p w:rsidR="0061414B" w:rsidRPr="0061414B" w:rsidRDefault="0061414B" w:rsidP="0061414B"/>
    <w:p w:rsidR="00D07476" w:rsidRDefault="00ED4D2F" w:rsidP="00290A69">
      <w:pPr>
        <w:pStyle w:val="ListParagraph"/>
        <w:numPr>
          <w:ilvl w:val="0"/>
          <w:numId w:val="21"/>
        </w:numPr>
      </w:pPr>
      <w:r>
        <w:t xml:space="preserve">The </w:t>
      </w:r>
      <w:r w:rsidR="0061414B">
        <w:t>Mean</w:t>
      </w:r>
    </w:p>
    <w:p w:rsidR="00F55527" w:rsidRDefault="0061414B" w:rsidP="0061414B">
      <w:pPr>
        <w:pStyle w:val="ListParagraph"/>
        <w:numPr>
          <w:ilvl w:val="0"/>
          <w:numId w:val="13"/>
        </w:numPr>
      </w:pPr>
      <w:r>
        <w:t>T</w:t>
      </w:r>
      <w:r w:rsidRPr="0061414B">
        <w:t xml:space="preserve">he best known and most widely used measure of central tendency </w:t>
      </w:r>
    </w:p>
    <w:p w:rsidR="00ED4D2F" w:rsidRDefault="0061414B" w:rsidP="0061414B">
      <w:pPr>
        <w:pStyle w:val="ListParagraph"/>
        <w:numPr>
          <w:ilvl w:val="0"/>
          <w:numId w:val="13"/>
        </w:numPr>
      </w:pPr>
      <w:r w:rsidRPr="0061414B">
        <w:t xml:space="preserve">The mean is typically used to describe central tendency in interval-ratio variables </w:t>
      </w:r>
    </w:p>
    <w:p w:rsidR="0061414B" w:rsidRDefault="0061414B" w:rsidP="0061414B">
      <w:pPr>
        <w:pStyle w:val="ListParagraph"/>
        <w:numPr>
          <w:ilvl w:val="0"/>
          <w:numId w:val="13"/>
        </w:numPr>
      </w:pPr>
      <w:r>
        <w:t>Calculating the m</w:t>
      </w:r>
      <w:r w:rsidRPr="0061414B">
        <w:t>ean</w:t>
      </w:r>
    </w:p>
    <w:p w:rsidR="00ED7D1A" w:rsidRDefault="00ED7D1A" w:rsidP="00ED7D1A">
      <w:pPr>
        <w:pStyle w:val="ListParagraph"/>
        <w:numPr>
          <w:ilvl w:val="1"/>
          <w:numId w:val="13"/>
        </w:numPr>
      </w:pPr>
      <w:r>
        <w:t>Formulas</w:t>
      </w:r>
    </w:p>
    <w:p w:rsidR="00ED7D1A" w:rsidRDefault="00B907CA" w:rsidP="00ED7D1A">
      <w:pPr>
        <w:pStyle w:val="ListParagraph"/>
        <w:numPr>
          <w:ilvl w:val="0"/>
          <w:numId w:val="13"/>
        </w:numPr>
      </w:pPr>
      <w:r>
        <w:t>A Closer Look 4.1 Finding the Mean in a Frequency D</w:t>
      </w:r>
      <w:r w:rsidR="00ED7D1A" w:rsidRPr="00ED7D1A">
        <w:t>istribution</w:t>
      </w:r>
    </w:p>
    <w:p w:rsidR="00ED7D1A" w:rsidRDefault="00ED7D1A" w:rsidP="00ED7D1A">
      <w:pPr>
        <w:pStyle w:val="ListParagraph"/>
        <w:numPr>
          <w:ilvl w:val="0"/>
          <w:numId w:val="13"/>
        </w:numPr>
      </w:pPr>
      <w:r>
        <w:lastRenderedPageBreak/>
        <w:t>U</w:t>
      </w:r>
      <w:r w:rsidRPr="00ED7D1A">
        <w:t>nderstanding some important properties of the arithmetic mean</w:t>
      </w:r>
    </w:p>
    <w:p w:rsidR="00ED7D1A" w:rsidRDefault="00ED7D1A" w:rsidP="00ED7D1A">
      <w:pPr>
        <w:pStyle w:val="ListParagraph"/>
        <w:numPr>
          <w:ilvl w:val="1"/>
          <w:numId w:val="13"/>
        </w:numPr>
      </w:pPr>
      <w:r w:rsidRPr="00ED7D1A">
        <w:t xml:space="preserve">Because it requires the mathematical operations of addition and division, the mean can be calculated only for variables measured at the interval-ratio level </w:t>
      </w:r>
    </w:p>
    <w:p w:rsidR="00ED7D1A" w:rsidRDefault="00ED7D1A" w:rsidP="00ED7D1A">
      <w:pPr>
        <w:pStyle w:val="ListParagraph"/>
        <w:numPr>
          <w:ilvl w:val="1"/>
          <w:numId w:val="13"/>
        </w:numPr>
      </w:pPr>
      <w:r w:rsidRPr="00ED7D1A">
        <w:t xml:space="preserve">Because the mean (unlike the mode and the median) incorporates all the scores in the distribution, we can think of it as the center of gravity of the distribution </w:t>
      </w:r>
    </w:p>
    <w:p w:rsidR="00ED7D1A" w:rsidRDefault="00ED7D1A" w:rsidP="00ED7D1A">
      <w:pPr>
        <w:pStyle w:val="ListParagraph"/>
        <w:numPr>
          <w:ilvl w:val="1"/>
          <w:numId w:val="13"/>
        </w:numPr>
      </w:pPr>
      <w:r>
        <w:t xml:space="preserve">Because </w:t>
      </w:r>
      <w:r w:rsidRPr="00ED7D1A">
        <w:t>every score enters into the calculation of the mean</w:t>
      </w:r>
      <w:r>
        <w:t xml:space="preserve">, </w:t>
      </w:r>
      <w:r w:rsidRPr="00ED7D1A">
        <w:t xml:space="preserve">the mean </w:t>
      </w:r>
      <w:r>
        <w:t xml:space="preserve">is </w:t>
      </w:r>
      <w:r w:rsidRPr="00ED7D1A">
        <w:t>sensitive to ext</w:t>
      </w:r>
      <w:r>
        <w:t>reme scores in the distribution</w:t>
      </w:r>
    </w:p>
    <w:p w:rsidR="007A69ED" w:rsidRDefault="007A69ED" w:rsidP="00C14B53">
      <w:pPr>
        <w:ind w:left="0" w:firstLine="0"/>
      </w:pPr>
    </w:p>
    <w:p w:rsidR="007A69ED" w:rsidRDefault="00ED7D1A" w:rsidP="00ED7D1A">
      <w:pPr>
        <w:pStyle w:val="ListParagraph"/>
        <w:numPr>
          <w:ilvl w:val="0"/>
          <w:numId w:val="21"/>
        </w:numPr>
        <w:tabs>
          <w:tab w:val="left" w:pos="720"/>
        </w:tabs>
      </w:pPr>
      <w:r w:rsidRPr="00ED7D1A">
        <w:t>The Shape of the Distribution: Television, Education, and Siblings</w:t>
      </w:r>
      <w:r>
        <w:t xml:space="preserve"> </w:t>
      </w:r>
    </w:p>
    <w:p w:rsidR="00ED7D1A" w:rsidRDefault="00ED7D1A" w:rsidP="00ED7D1A">
      <w:pPr>
        <w:pStyle w:val="ListParagraph"/>
        <w:numPr>
          <w:ilvl w:val="2"/>
          <w:numId w:val="21"/>
        </w:numPr>
        <w:tabs>
          <w:tab w:val="left" w:pos="720"/>
        </w:tabs>
      </w:pPr>
      <w:r w:rsidRPr="00ED7D1A">
        <w:t>A distribution is symmetrical if the frequencies at the right and left tails of the distribution are identical, so that if it is divided into two halves, each will b</w:t>
      </w:r>
      <w:r>
        <w:t>e the mirror image of the other</w:t>
      </w:r>
      <w:r w:rsidRPr="00ED7D1A">
        <w:t xml:space="preserve"> </w:t>
      </w:r>
    </w:p>
    <w:p w:rsidR="00F55527" w:rsidRDefault="00ED7D1A" w:rsidP="00F55527">
      <w:pPr>
        <w:pStyle w:val="ListParagraph"/>
        <w:numPr>
          <w:ilvl w:val="2"/>
          <w:numId w:val="21"/>
        </w:numPr>
        <w:tabs>
          <w:tab w:val="left" w:pos="720"/>
        </w:tabs>
      </w:pPr>
      <w:r w:rsidRPr="00ED7D1A">
        <w:t>In a unimodal, symmetrical distribution, the mean, median, and mode are identical</w:t>
      </w:r>
    </w:p>
    <w:p w:rsidR="00ED7D1A" w:rsidRDefault="00ED7D1A" w:rsidP="00ED7D1A">
      <w:pPr>
        <w:pStyle w:val="ListParagraph"/>
        <w:numPr>
          <w:ilvl w:val="2"/>
          <w:numId w:val="21"/>
        </w:numPr>
        <w:tabs>
          <w:tab w:val="left" w:pos="720"/>
        </w:tabs>
      </w:pPr>
      <w:r>
        <w:t>A skewed distribution has a few extreme values on one side of the distribution</w:t>
      </w:r>
    </w:p>
    <w:p w:rsidR="00ED7D1A" w:rsidRDefault="00ED7D1A" w:rsidP="00ED7D1A">
      <w:pPr>
        <w:pStyle w:val="ListParagraph"/>
        <w:numPr>
          <w:ilvl w:val="2"/>
          <w:numId w:val="21"/>
        </w:numPr>
        <w:tabs>
          <w:tab w:val="left" w:pos="720"/>
        </w:tabs>
      </w:pPr>
      <w:r>
        <w:t>A negatively skewed distribution has a few extremely low values</w:t>
      </w:r>
    </w:p>
    <w:p w:rsidR="00ED7D1A" w:rsidRDefault="00ED7D1A" w:rsidP="00ED7D1A">
      <w:pPr>
        <w:pStyle w:val="ListParagraph"/>
        <w:numPr>
          <w:ilvl w:val="2"/>
          <w:numId w:val="21"/>
        </w:numPr>
        <w:tabs>
          <w:tab w:val="left" w:pos="720"/>
        </w:tabs>
      </w:pPr>
      <w:r>
        <w:t>A positively skewed distribution has a few extremely high values</w:t>
      </w:r>
    </w:p>
    <w:p w:rsidR="00ED7D1A" w:rsidRDefault="00ED7D1A" w:rsidP="00ED7D1A">
      <w:pPr>
        <w:pStyle w:val="ListParagraph"/>
        <w:numPr>
          <w:ilvl w:val="2"/>
          <w:numId w:val="21"/>
        </w:numPr>
        <w:tabs>
          <w:tab w:val="left" w:pos="720"/>
        </w:tabs>
      </w:pPr>
      <w:r>
        <w:t>G</w:t>
      </w:r>
      <w:r w:rsidRPr="00ED7D1A">
        <w:t>uidelines for identifying the shape of a distribution</w:t>
      </w:r>
    </w:p>
    <w:p w:rsidR="00ED7D1A" w:rsidRDefault="00ED7D1A" w:rsidP="00ED7D1A">
      <w:pPr>
        <w:pStyle w:val="ListParagraph"/>
        <w:numPr>
          <w:ilvl w:val="3"/>
          <w:numId w:val="21"/>
        </w:numPr>
        <w:tabs>
          <w:tab w:val="left" w:pos="720"/>
        </w:tabs>
      </w:pPr>
      <w:r>
        <w:t>In unimodal distributions, when the mode, the median, and the mean coincide or are almost identical, the distribution is symmetrical</w:t>
      </w:r>
    </w:p>
    <w:p w:rsidR="00ED7D1A" w:rsidRDefault="00ED7D1A" w:rsidP="00ED7D1A">
      <w:pPr>
        <w:pStyle w:val="ListParagraph"/>
        <w:numPr>
          <w:ilvl w:val="3"/>
          <w:numId w:val="21"/>
        </w:numPr>
        <w:tabs>
          <w:tab w:val="left" w:pos="720"/>
        </w:tabs>
      </w:pPr>
      <w:r>
        <w:t>When the mean is higher than the median (or is positioned to the right of the median), the distribution is positively skewed</w:t>
      </w:r>
    </w:p>
    <w:p w:rsidR="00ED7D1A" w:rsidRDefault="00ED7D1A" w:rsidP="00ED7D1A">
      <w:pPr>
        <w:pStyle w:val="ListParagraph"/>
        <w:numPr>
          <w:ilvl w:val="3"/>
          <w:numId w:val="21"/>
        </w:numPr>
        <w:tabs>
          <w:tab w:val="left" w:pos="720"/>
        </w:tabs>
      </w:pPr>
      <w:r>
        <w:t>When the mean is lower than the median (or is positioned to the left of the median), the distribution is negatively skewed</w:t>
      </w:r>
    </w:p>
    <w:p w:rsidR="00ED7D1A" w:rsidRDefault="00ED7D1A" w:rsidP="00ED7D1A">
      <w:pPr>
        <w:tabs>
          <w:tab w:val="left" w:pos="720"/>
        </w:tabs>
      </w:pPr>
    </w:p>
    <w:p w:rsidR="00ED7D1A" w:rsidRDefault="00ED7D1A" w:rsidP="00ED7D1A">
      <w:pPr>
        <w:pStyle w:val="ListParagraph"/>
        <w:numPr>
          <w:ilvl w:val="0"/>
          <w:numId w:val="15"/>
        </w:numPr>
        <w:tabs>
          <w:tab w:val="left" w:pos="720"/>
        </w:tabs>
      </w:pPr>
      <w:r w:rsidRPr="00ED7D1A">
        <w:t>Considerations for Choosing a Measure of Central Tendency</w:t>
      </w:r>
    </w:p>
    <w:p w:rsidR="00ED7D1A" w:rsidRDefault="00ED7D1A" w:rsidP="00ED7D1A">
      <w:pPr>
        <w:pStyle w:val="ListParagraph"/>
        <w:numPr>
          <w:ilvl w:val="2"/>
          <w:numId w:val="15"/>
        </w:numPr>
        <w:tabs>
          <w:tab w:val="left" w:pos="720"/>
        </w:tabs>
      </w:pPr>
      <w:r>
        <w:t>Level of measurement</w:t>
      </w:r>
    </w:p>
    <w:p w:rsidR="00B907CA" w:rsidRDefault="00B907CA" w:rsidP="00B907CA">
      <w:pPr>
        <w:pStyle w:val="ListParagraph"/>
        <w:numPr>
          <w:ilvl w:val="3"/>
          <w:numId w:val="15"/>
        </w:numPr>
        <w:tabs>
          <w:tab w:val="left" w:pos="720"/>
        </w:tabs>
      </w:pPr>
      <w:r>
        <w:t>N</w:t>
      </w:r>
      <w:r w:rsidRPr="00B907CA">
        <w:t xml:space="preserve">ominal variables </w:t>
      </w:r>
      <w:r>
        <w:t xml:space="preserve">are </w:t>
      </w:r>
      <w:r w:rsidRPr="00B907CA">
        <w:t xml:space="preserve">restricted to the mode </w:t>
      </w:r>
    </w:p>
    <w:p w:rsidR="00B907CA" w:rsidRDefault="00B907CA" w:rsidP="00B907CA">
      <w:pPr>
        <w:pStyle w:val="ListParagraph"/>
        <w:numPr>
          <w:ilvl w:val="3"/>
          <w:numId w:val="15"/>
        </w:numPr>
        <w:tabs>
          <w:tab w:val="left" w:pos="720"/>
        </w:tabs>
      </w:pPr>
      <w:r>
        <w:t>Ordinal data offers two choices: the mode or the median (or sometimes both)</w:t>
      </w:r>
    </w:p>
    <w:p w:rsidR="00B907CA" w:rsidRDefault="00B907CA" w:rsidP="00B907CA">
      <w:pPr>
        <w:pStyle w:val="ListParagraph"/>
        <w:numPr>
          <w:ilvl w:val="3"/>
          <w:numId w:val="15"/>
        </w:numPr>
        <w:tabs>
          <w:tab w:val="left" w:pos="720"/>
        </w:tabs>
      </w:pPr>
      <w:r>
        <w:t>Our choice depends on what we want to know about the distribution</w:t>
      </w:r>
    </w:p>
    <w:p w:rsidR="00B907CA" w:rsidRDefault="00B907CA" w:rsidP="00B907CA">
      <w:pPr>
        <w:pStyle w:val="ListParagraph"/>
        <w:numPr>
          <w:ilvl w:val="3"/>
          <w:numId w:val="15"/>
        </w:numPr>
        <w:tabs>
          <w:tab w:val="left" w:pos="720"/>
        </w:tabs>
      </w:pPr>
      <w:r>
        <w:lastRenderedPageBreak/>
        <w:t>When the data are measured on an interval-ratio level, the choice between the appropriate measures is a bit more complex and is restricted by the shape of the distribution</w:t>
      </w:r>
    </w:p>
    <w:p w:rsidR="00B907CA" w:rsidRDefault="00B907CA" w:rsidP="00B907CA">
      <w:pPr>
        <w:pStyle w:val="ListParagraph"/>
        <w:numPr>
          <w:ilvl w:val="2"/>
          <w:numId w:val="15"/>
        </w:numPr>
        <w:tabs>
          <w:tab w:val="left" w:pos="720"/>
        </w:tabs>
      </w:pPr>
      <w:r w:rsidRPr="00B907CA">
        <w:t>When the distribution is skewed, the mean may give misleading information on the central tendency because its value is affected by extreme scores in the distribution</w:t>
      </w:r>
    </w:p>
    <w:p w:rsidR="00B907CA" w:rsidRDefault="00B907CA" w:rsidP="00B907CA">
      <w:pPr>
        <w:pStyle w:val="ListParagraph"/>
        <w:numPr>
          <w:ilvl w:val="2"/>
          <w:numId w:val="15"/>
        </w:numPr>
        <w:tabs>
          <w:tab w:val="left" w:pos="720"/>
        </w:tabs>
      </w:pPr>
      <w:r w:rsidRPr="00B907CA">
        <w:t>When the distribution we want to analyze is symmetrical, we can use any of the three averages</w:t>
      </w:r>
    </w:p>
    <w:p w:rsidR="00B907CA" w:rsidRDefault="00B907CA" w:rsidP="00B907CA">
      <w:pPr>
        <w:pStyle w:val="ListParagraph"/>
        <w:numPr>
          <w:ilvl w:val="2"/>
          <w:numId w:val="15"/>
        </w:numPr>
        <w:tabs>
          <w:tab w:val="left" w:pos="720"/>
        </w:tabs>
      </w:pPr>
      <w:r w:rsidRPr="00B907CA">
        <w:t>A Closer Look 4.2 A Cautionary Note: Representing Income</w:t>
      </w:r>
    </w:p>
    <w:sectPr w:rsidR="00B907CA" w:rsidSect="00D52BB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E19" w:rsidRDefault="00197E19" w:rsidP="00D25161">
      <w:r>
        <w:separator/>
      </w:r>
    </w:p>
  </w:endnote>
  <w:endnote w:type="continuationSeparator" w:id="0">
    <w:p w:rsidR="00197E19" w:rsidRDefault="00197E19" w:rsidP="00D25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E19" w:rsidRDefault="00197E19" w:rsidP="00D25161">
      <w:r>
        <w:separator/>
      </w:r>
    </w:p>
  </w:footnote>
  <w:footnote w:type="continuationSeparator" w:id="0">
    <w:p w:rsidR="00197E19" w:rsidRDefault="00197E19" w:rsidP="00D251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61" w:rsidRDefault="00D25161">
    <w:pPr>
      <w:pStyle w:val="Header"/>
    </w:pPr>
    <w:r>
      <w:t>Frankfor</w:t>
    </w:r>
    <w:r w:rsidR="00FF77B5">
      <w:t>t</w:t>
    </w:r>
    <w:r>
      <w:t>-Nachmias and Leon-Guerrero, S</w:t>
    </w:r>
    <w:r w:rsidR="00923114">
      <w:t>ocial Statistics for a Diverse Society,</w:t>
    </w:r>
    <w:r>
      <w:t xml:space="preserve"> 7e, </w:t>
    </w:r>
    <w:r w:rsidR="00C14B53">
      <w:t>Instructor Resource</w:t>
    </w:r>
  </w:p>
  <w:p w:rsidR="00D25161" w:rsidRDefault="00D251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69C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BBF5369"/>
    <w:multiLevelType w:val="hybridMultilevel"/>
    <w:tmpl w:val="457E7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9A430E"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444D0"/>
    <w:multiLevelType w:val="hybridMultilevel"/>
    <w:tmpl w:val="2E9C6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D633D"/>
    <w:multiLevelType w:val="hybridMultilevel"/>
    <w:tmpl w:val="22A68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81244B"/>
    <w:multiLevelType w:val="hybridMultilevel"/>
    <w:tmpl w:val="FF06507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A55C18"/>
    <w:multiLevelType w:val="hybridMultilevel"/>
    <w:tmpl w:val="85F803CC"/>
    <w:lvl w:ilvl="0" w:tplc="A54E1714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C7DD8"/>
    <w:multiLevelType w:val="hybridMultilevel"/>
    <w:tmpl w:val="0EB8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069AB"/>
    <w:multiLevelType w:val="hybridMultilevel"/>
    <w:tmpl w:val="9954C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AC3162"/>
    <w:multiLevelType w:val="hybridMultilevel"/>
    <w:tmpl w:val="7666A72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905C86"/>
    <w:multiLevelType w:val="hybridMultilevel"/>
    <w:tmpl w:val="0728CC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3E48A4"/>
    <w:multiLevelType w:val="hybridMultilevel"/>
    <w:tmpl w:val="75C80A1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87252A1"/>
    <w:multiLevelType w:val="hybridMultilevel"/>
    <w:tmpl w:val="039841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4A53FC"/>
    <w:multiLevelType w:val="hybridMultilevel"/>
    <w:tmpl w:val="421CC0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322F87"/>
    <w:multiLevelType w:val="hybridMultilevel"/>
    <w:tmpl w:val="0784D61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4D4E15"/>
    <w:multiLevelType w:val="hybridMultilevel"/>
    <w:tmpl w:val="97F4F8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E416D6"/>
    <w:multiLevelType w:val="hybridMultilevel"/>
    <w:tmpl w:val="64823AB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8A40AAD"/>
    <w:multiLevelType w:val="hybridMultilevel"/>
    <w:tmpl w:val="6CC0A27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9EC1482"/>
    <w:multiLevelType w:val="hybridMultilevel"/>
    <w:tmpl w:val="FC6A21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5F5F79"/>
    <w:multiLevelType w:val="hybridMultilevel"/>
    <w:tmpl w:val="D9CCFD56"/>
    <w:lvl w:ilvl="0" w:tplc="A54E1714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8A1069"/>
    <w:multiLevelType w:val="hybridMultilevel"/>
    <w:tmpl w:val="670CAC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1300B6"/>
    <w:multiLevelType w:val="hybridMultilevel"/>
    <w:tmpl w:val="70E8129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5530BB0"/>
    <w:multiLevelType w:val="hybridMultilevel"/>
    <w:tmpl w:val="030AE9A2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5BE121EC"/>
    <w:multiLevelType w:val="hybridMultilevel"/>
    <w:tmpl w:val="0E8422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4E1032"/>
    <w:multiLevelType w:val="hybridMultilevel"/>
    <w:tmpl w:val="183C38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7A0D74"/>
    <w:multiLevelType w:val="hybridMultilevel"/>
    <w:tmpl w:val="4AA86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4F2216"/>
    <w:multiLevelType w:val="hybridMultilevel"/>
    <w:tmpl w:val="A87899A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74605D5"/>
    <w:multiLevelType w:val="hybridMultilevel"/>
    <w:tmpl w:val="FD809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26"/>
  </w:num>
  <w:num w:numId="8">
    <w:abstractNumId w:val="6"/>
  </w:num>
  <w:num w:numId="9">
    <w:abstractNumId w:val="13"/>
  </w:num>
  <w:num w:numId="10">
    <w:abstractNumId w:val="19"/>
  </w:num>
  <w:num w:numId="11">
    <w:abstractNumId w:val="15"/>
  </w:num>
  <w:num w:numId="12">
    <w:abstractNumId w:val="16"/>
  </w:num>
  <w:num w:numId="13">
    <w:abstractNumId w:val="10"/>
  </w:num>
  <w:num w:numId="14">
    <w:abstractNumId w:val="21"/>
  </w:num>
  <w:num w:numId="15">
    <w:abstractNumId w:val="3"/>
  </w:num>
  <w:num w:numId="16">
    <w:abstractNumId w:val="20"/>
  </w:num>
  <w:num w:numId="17">
    <w:abstractNumId w:val="12"/>
  </w:num>
  <w:num w:numId="18">
    <w:abstractNumId w:val="25"/>
  </w:num>
  <w:num w:numId="19">
    <w:abstractNumId w:val="4"/>
  </w:num>
  <w:num w:numId="20">
    <w:abstractNumId w:val="24"/>
  </w:num>
  <w:num w:numId="21">
    <w:abstractNumId w:val="7"/>
  </w:num>
  <w:num w:numId="22">
    <w:abstractNumId w:val="17"/>
  </w:num>
  <w:num w:numId="23">
    <w:abstractNumId w:val="14"/>
  </w:num>
  <w:num w:numId="24">
    <w:abstractNumId w:val="11"/>
  </w:num>
  <w:num w:numId="25">
    <w:abstractNumId w:val="22"/>
  </w:num>
  <w:num w:numId="26">
    <w:abstractNumId w:val="18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476"/>
    <w:rsid w:val="0013170D"/>
    <w:rsid w:val="00197E19"/>
    <w:rsid w:val="00274C98"/>
    <w:rsid w:val="00290A69"/>
    <w:rsid w:val="003B078E"/>
    <w:rsid w:val="004E5B25"/>
    <w:rsid w:val="00500ECC"/>
    <w:rsid w:val="00500EFB"/>
    <w:rsid w:val="00510053"/>
    <w:rsid w:val="00595B3B"/>
    <w:rsid w:val="0061414B"/>
    <w:rsid w:val="006C5E6B"/>
    <w:rsid w:val="007A69ED"/>
    <w:rsid w:val="007C7DDC"/>
    <w:rsid w:val="00815B24"/>
    <w:rsid w:val="00816DFC"/>
    <w:rsid w:val="00923114"/>
    <w:rsid w:val="009F2FDA"/>
    <w:rsid w:val="00A7324B"/>
    <w:rsid w:val="00B907CA"/>
    <w:rsid w:val="00C14B53"/>
    <w:rsid w:val="00C450A6"/>
    <w:rsid w:val="00C94E67"/>
    <w:rsid w:val="00CD540F"/>
    <w:rsid w:val="00D07476"/>
    <w:rsid w:val="00D25161"/>
    <w:rsid w:val="00D52BB2"/>
    <w:rsid w:val="00ED4D2F"/>
    <w:rsid w:val="00ED7D1A"/>
    <w:rsid w:val="00F55527"/>
    <w:rsid w:val="00FF43AF"/>
    <w:rsid w:val="00FF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476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161"/>
    <w:pPr>
      <w:jc w:val="center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476"/>
    <w:pPr>
      <w:contextualSpacing/>
    </w:pPr>
  </w:style>
  <w:style w:type="paragraph" w:styleId="Header">
    <w:name w:val="header"/>
    <w:basedOn w:val="Normal"/>
    <w:link w:val="HeaderChar"/>
    <w:uiPriority w:val="99"/>
    <w:unhideWhenUsed/>
    <w:rsid w:val="00D251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161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D251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161"/>
    <w:rPr>
      <w:rFonts w:ascii="Verdana" w:hAnsi="Verdan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16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5161"/>
    <w:rPr>
      <w:rFonts w:ascii="Verdana" w:hAnsi="Verdana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476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161"/>
    <w:pPr>
      <w:jc w:val="center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476"/>
    <w:pPr>
      <w:contextualSpacing/>
    </w:pPr>
  </w:style>
  <w:style w:type="paragraph" w:styleId="Header">
    <w:name w:val="header"/>
    <w:basedOn w:val="Normal"/>
    <w:link w:val="HeaderChar"/>
    <w:uiPriority w:val="99"/>
    <w:unhideWhenUsed/>
    <w:rsid w:val="00D251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161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D251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5161"/>
    <w:rPr>
      <w:rFonts w:ascii="Verdana" w:hAnsi="Verdan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16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5161"/>
    <w:rPr>
      <w:rFonts w:ascii="Verdana" w:hAnsi="Verdana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Cook</dc:creator>
  <cp:lastModifiedBy>cbaarns</cp:lastModifiedBy>
  <cp:revision>4</cp:revision>
  <dcterms:created xsi:type="dcterms:W3CDTF">2013-12-09T17:57:00Z</dcterms:created>
  <dcterms:modified xsi:type="dcterms:W3CDTF">2013-12-17T21:56:00Z</dcterms:modified>
</cp:coreProperties>
</file>