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BE77" w14:textId="41C93AAC" w:rsidR="00C55563" w:rsidRPr="00A32673" w:rsidRDefault="00C55563" w:rsidP="00C55563">
      <w:pPr>
        <w:pStyle w:val="H3"/>
        <w:rPr>
          <w:lang w:val="en-US"/>
        </w:rPr>
      </w:pPr>
      <w:r w:rsidRPr="00A32673">
        <w:rPr>
          <w:lang w:val="en-US"/>
        </w:rPr>
        <w:t xml:space="preserve">Chapter </w:t>
      </w:r>
      <w:r>
        <w:rPr>
          <w:lang w:val="en-US"/>
        </w:rPr>
        <w:t xml:space="preserve">10 </w:t>
      </w:r>
      <w:r w:rsidRPr="00A32673">
        <w:rPr>
          <w:lang w:val="en-US"/>
        </w:rPr>
        <w:t>exercises: Coder edition</w:t>
      </w:r>
    </w:p>
    <w:p w14:paraId="4272CAA6" w14:textId="77777777" w:rsidR="00C55563" w:rsidRPr="00A32673" w:rsidRDefault="00C55563" w:rsidP="00C55563">
      <w:pPr>
        <w:pStyle w:val="TEXT"/>
        <w:rPr>
          <w:lang w:val="en-US"/>
        </w:rPr>
      </w:pPr>
      <w:r w:rsidRPr="00A32673">
        <w:rPr>
          <w:lang w:val="en-US"/>
        </w:rPr>
        <w:t>Use the data from this chapter and the appropriate tests to examine additional predictors of library use.</w:t>
      </w:r>
    </w:p>
    <w:p w14:paraId="48D5200A" w14:textId="77777777" w:rsidR="00C55563" w:rsidRPr="00A32673" w:rsidRDefault="00C55563" w:rsidP="00C55563">
      <w:pPr>
        <w:pStyle w:val="NL"/>
        <w:rPr>
          <w:lang w:val="en-US"/>
        </w:rPr>
      </w:pPr>
      <w:r w:rsidRPr="00A32673">
        <w:rPr>
          <w:lang w:val="en-US"/>
        </w:rPr>
        <w:tab/>
        <w:t>Import the library data that ha</w:t>
      </w:r>
      <w:r>
        <w:rPr>
          <w:lang w:val="en-US"/>
        </w:rPr>
        <w:t>ve</w:t>
      </w:r>
      <w:r w:rsidRPr="00A32673">
        <w:rPr>
          <w:lang w:val="en-US"/>
        </w:rPr>
        <w:t xml:space="preserve"> not been cleaned from this chapter: </w:t>
      </w:r>
      <w:r w:rsidRPr="00A32673">
        <w:rPr>
          <w:b/>
          <w:lang w:val="en-US"/>
        </w:rPr>
        <w:t>pew_libraries_2016_ch10.csv</w:t>
      </w:r>
    </w:p>
    <w:p w14:paraId="333B0264" w14:textId="77777777" w:rsidR="00C55563" w:rsidRPr="00A32673" w:rsidRDefault="00C55563" w:rsidP="00C55563">
      <w:pPr>
        <w:pStyle w:val="NL"/>
        <w:rPr>
          <w:lang w:val="en-US"/>
        </w:rPr>
      </w:pPr>
      <w:r w:rsidRPr="00A32673">
        <w:rPr>
          <w:lang w:val="en-US"/>
        </w:rPr>
        <w:tab/>
        <w:t xml:space="preserve">Create a small library data frame </w:t>
      </w:r>
      <w:r>
        <w:rPr>
          <w:lang w:val="en-US"/>
        </w:rPr>
        <w:t>that contains</w:t>
      </w:r>
      <w:r w:rsidRPr="00A32673">
        <w:rPr>
          <w:lang w:val="en-US"/>
        </w:rPr>
        <w:t xml:space="preserve"> variables for age, sex, parental status, education, and registered to vote (</w:t>
      </w:r>
      <w:r w:rsidRPr="00B126AE">
        <w:rPr>
          <w:rStyle w:val="VerbatimChar"/>
        </w:rPr>
        <w:t>reg</w:t>
      </w:r>
      <w:r w:rsidRPr="00A32673">
        <w:rPr>
          <w:lang w:val="en-US"/>
        </w:rPr>
        <w:t>).</w:t>
      </w:r>
    </w:p>
    <w:p w14:paraId="79D7793C" w14:textId="77777777" w:rsidR="00C55563" w:rsidRPr="00A32673" w:rsidRDefault="00C55563" w:rsidP="00C55563">
      <w:pPr>
        <w:pStyle w:val="NL"/>
        <w:rPr>
          <w:lang w:val="en-US"/>
        </w:rPr>
      </w:pPr>
      <w:r w:rsidRPr="00A32673">
        <w:rPr>
          <w:lang w:val="en-US"/>
        </w:rPr>
        <w:t>Follow the strategies in Box 10.</w:t>
      </w:r>
      <w:r>
        <w:rPr>
          <w:lang w:val="en-US"/>
        </w:rPr>
        <w:t>2</w:t>
      </w:r>
      <w:r w:rsidRPr="00A32673">
        <w:rPr>
          <w:lang w:val="en-US"/>
        </w:rPr>
        <w:t xml:space="preserve"> to clean the variables in the small data frame. Write new code to clean the </w:t>
      </w:r>
      <w:r w:rsidRPr="00B126AE">
        <w:rPr>
          <w:rStyle w:val="VerbatimChar"/>
        </w:rPr>
        <w:t>reg</w:t>
      </w:r>
      <w:r w:rsidRPr="00A32673">
        <w:rPr>
          <w:lang w:val="en-US"/>
        </w:rPr>
        <w:t xml:space="preserve"> variable. The </w:t>
      </w:r>
      <w:r w:rsidRPr="00B126AE">
        <w:rPr>
          <w:rStyle w:val="VerbatimChar"/>
        </w:rPr>
        <w:t>reg</w:t>
      </w:r>
      <w:r w:rsidRPr="00A32673">
        <w:rPr>
          <w:lang w:val="en-US"/>
        </w:rPr>
        <w:t xml:space="preserve"> variable has the options</w:t>
      </w:r>
      <w:r>
        <w:rPr>
          <w:lang w:val="en-US"/>
        </w:rPr>
        <w:t xml:space="preserve"> listed below</w:t>
      </w:r>
      <w:r w:rsidRPr="00A32673">
        <w:rPr>
          <w:lang w:val="en-US"/>
        </w:rPr>
        <w:t>; recode 8 and 9 to be NA and make sure the other three categories have logical names:</w:t>
      </w:r>
    </w:p>
    <w:p w14:paraId="5A52FADE" w14:textId="77777777" w:rsidR="00C55563" w:rsidRPr="00A32673" w:rsidRDefault="00C55563" w:rsidP="00C55563">
      <w:pPr>
        <w:pStyle w:val="BLSBL"/>
        <w:rPr>
          <w:lang w:val="en-US"/>
        </w:rPr>
      </w:pPr>
      <w:r w:rsidRPr="00A32673">
        <w:rPr>
          <w:lang w:val="en-US"/>
        </w:rPr>
        <w:t xml:space="preserve">1 - You are </w:t>
      </w:r>
      <w:proofErr w:type="gramStart"/>
      <w:r w:rsidRPr="00A32673">
        <w:rPr>
          <w:lang w:val="en-US"/>
        </w:rPr>
        <w:t>absolutely certain</w:t>
      </w:r>
      <w:proofErr w:type="gramEnd"/>
      <w:r w:rsidRPr="00A32673">
        <w:rPr>
          <w:lang w:val="en-US"/>
        </w:rPr>
        <w:t xml:space="preserve"> that you are registered to vote at your current address</w:t>
      </w:r>
    </w:p>
    <w:p w14:paraId="3C6EEB18" w14:textId="77777777" w:rsidR="00C55563" w:rsidRPr="00A32673" w:rsidRDefault="00C55563" w:rsidP="00C55563">
      <w:pPr>
        <w:pStyle w:val="BLSBL"/>
        <w:rPr>
          <w:lang w:val="en-US"/>
        </w:rPr>
      </w:pPr>
      <w:r w:rsidRPr="00A32673">
        <w:rPr>
          <w:lang w:val="en-US"/>
        </w:rPr>
        <w:t>2 - You are probably registered, but there is a chance your registration has lapsed</w:t>
      </w:r>
    </w:p>
    <w:p w14:paraId="063DC666" w14:textId="77777777" w:rsidR="00C55563" w:rsidRPr="00A32673" w:rsidRDefault="00C55563" w:rsidP="00C55563">
      <w:pPr>
        <w:pStyle w:val="BLSBL"/>
        <w:rPr>
          <w:lang w:val="en-US"/>
        </w:rPr>
      </w:pPr>
      <w:r w:rsidRPr="00A32673">
        <w:rPr>
          <w:lang w:val="en-US"/>
        </w:rPr>
        <w:t>3 - You are not registered to vote at your current address</w:t>
      </w:r>
    </w:p>
    <w:p w14:paraId="0AF0DFE5" w14:textId="77777777" w:rsidR="00C55563" w:rsidRPr="00A32673" w:rsidRDefault="00C55563" w:rsidP="00C55563">
      <w:pPr>
        <w:pStyle w:val="BLSBL"/>
        <w:rPr>
          <w:lang w:val="en-US"/>
        </w:rPr>
      </w:pPr>
      <w:r w:rsidRPr="00A32673">
        <w:rPr>
          <w:lang w:val="en-US"/>
        </w:rPr>
        <w:t>8 - Don’t know</w:t>
      </w:r>
    </w:p>
    <w:p w14:paraId="55CA0771" w14:textId="77777777" w:rsidR="00C55563" w:rsidRPr="00A32673" w:rsidRDefault="00C55563" w:rsidP="00C55563">
      <w:pPr>
        <w:pStyle w:val="BLSBL"/>
        <w:rPr>
          <w:lang w:val="en-US"/>
        </w:rPr>
      </w:pPr>
      <w:r w:rsidRPr="00A32673">
        <w:rPr>
          <w:lang w:val="en-US"/>
        </w:rPr>
        <w:t>9 - Refused</w:t>
      </w:r>
    </w:p>
    <w:p w14:paraId="428C5D2E" w14:textId="77777777" w:rsidR="00C55563" w:rsidRPr="00A32673" w:rsidRDefault="00C55563" w:rsidP="00C55563">
      <w:pPr>
        <w:pStyle w:val="NL"/>
        <w:rPr>
          <w:lang w:val="en-US"/>
        </w:rPr>
      </w:pPr>
      <w:r w:rsidRPr="00A32673">
        <w:rPr>
          <w:lang w:val="en-US"/>
        </w:rPr>
        <w:t xml:space="preserve">Use </w:t>
      </w:r>
      <w:proofErr w:type="spellStart"/>
      <w:proofErr w:type="gramStart"/>
      <w:r w:rsidRPr="00A32673">
        <w:rPr>
          <w:rStyle w:val="VerbatimChar"/>
          <w:lang w:val="en-US"/>
        </w:rPr>
        <w:t>CreateTableOne</w:t>
      </w:r>
      <w:proofErr w:type="spellEnd"/>
      <w:r w:rsidRPr="00A32673">
        <w:rPr>
          <w:rStyle w:val="VerbatimChar"/>
          <w:lang w:val="en-US"/>
        </w:rPr>
        <w:t>(</w:t>
      </w:r>
      <w:proofErr w:type="gramEnd"/>
      <w:r w:rsidRPr="00A32673">
        <w:rPr>
          <w:rStyle w:val="VerbatimChar"/>
          <w:lang w:val="en-US"/>
        </w:rPr>
        <w:t>)</w:t>
      </w:r>
      <w:r w:rsidRPr="00A32673">
        <w:rPr>
          <w:lang w:val="en-US"/>
        </w:rPr>
        <w:t xml:space="preserve"> to create a table showing the bivariate relationships between library use and all of the variables in the data frame.</w:t>
      </w:r>
    </w:p>
    <w:p w14:paraId="1DDF9377" w14:textId="77777777" w:rsidR="00C55563" w:rsidRPr="00A32673" w:rsidRDefault="00C55563" w:rsidP="00C55563">
      <w:pPr>
        <w:pStyle w:val="NL"/>
        <w:rPr>
          <w:lang w:val="en-US"/>
        </w:rPr>
      </w:pPr>
      <w:r w:rsidRPr="00A32673">
        <w:rPr>
          <w:lang w:val="en-US"/>
        </w:rPr>
        <w:t>Write out the statistical form of the model explaining library use by age, sex, parental status, and education.</w:t>
      </w:r>
    </w:p>
    <w:p w14:paraId="25290955" w14:textId="77777777" w:rsidR="00C55563" w:rsidRPr="00A32673" w:rsidRDefault="00C55563" w:rsidP="00C55563">
      <w:pPr>
        <w:pStyle w:val="NL"/>
        <w:rPr>
          <w:lang w:val="en-US"/>
        </w:rPr>
      </w:pPr>
      <w:r w:rsidRPr="00A32673">
        <w:rPr>
          <w:lang w:val="en-US"/>
        </w:rPr>
        <w:t xml:space="preserve">Use </w:t>
      </w:r>
      <w:proofErr w:type="spellStart"/>
      <w:proofErr w:type="gramStart"/>
      <w:r w:rsidRPr="00A32673">
        <w:rPr>
          <w:rStyle w:val="VerbatimChar"/>
          <w:lang w:val="en-US"/>
        </w:rPr>
        <w:t>glm</w:t>
      </w:r>
      <w:proofErr w:type="spellEnd"/>
      <w:r w:rsidRPr="00A32673">
        <w:rPr>
          <w:rStyle w:val="VerbatimChar"/>
          <w:lang w:val="en-US"/>
        </w:rPr>
        <w:t>(</w:t>
      </w:r>
      <w:proofErr w:type="gramEnd"/>
      <w:r w:rsidRPr="00A32673">
        <w:rPr>
          <w:rStyle w:val="VerbatimChar"/>
          <w:lang w:val="en-US"/>
        </w:rPr>
        <w:t>)</w:t>
      </w:r>
      <w:r w:rsidRPr="00A32673">
        <w:rPr>
          <w:lang w:val="en-US"/>
        </w:rPr>
        <w:t xml:space="preserve"> to run the model corresponding to the formula you wrote out and </w:t>
      </w:r>
      <w:proofErr w:type="spellStart"/>
      <w:r w:rsidRPr="00A32673">
        <w:rPr>
          <w:rStyle w:val="VerbatimChar"/>
          <w:lang w:val="en-US"/>
        </w:rPr>
        <w:t>odds.n.ends</w:t>
      </w:r>
      <w:proofErr w:type="spellEnd"/>
      <w:r w:rsidRPr="00A32673">
        <w:rPr>
          <w:rStyle w:val="VerbatimChar"/>
          <w:lang w:val="en-US"/>
        </w:rPr>
        <w:t>()</w:t>
      </w:r>
      <w:r w:rsidRPr="00A32673">
        <w:rPr>
          <w:lang w:val="en-US"/>
        </w:rPr>
        <w:t xml:space="preserve"> to get model significance, model fit, and odds ratios with confidence intervals.</w:t>
      </w:r>
    </w:p>
    <w:p w14:paraId="3257D833" w14:textId="77777777" w:rsidR="00C55563" w:rsidRPr="00A32673" w:rsidRDefault="00C55563" w:rsidP="00C55563">
      <w:pPr>
        <w:pStyle w:val="NL"/>
        <w:rPr>
          <w:lang w:val="en-US"/>
        </w:rPr>
      </w:pPr>
      <w:r w:rsidRPr="00A32673">
        <w:rPr>
          <w:lang w:val="en-US"/>
        </w:rPr>
        <w:t>Discuss model significance and model fit.</w:t>
      </w:r>
    </w:p>
    <w:p w14:paraId="6F0DD997" w14:textId="77777777" w:rsidR="00C55563" w:rsidRPr="00A32673" w:rsidRDefault="00C55563" w:rsidP="00C55563">
      <w:pPr>
        <w:pStyle w:val="NL"/>
        <w:rPr>
          <w:lang w:val="en-US"/>
        </w:rPr>
      </w:pPr>
      <w:r w:rsidRPr="00A32673">
        <w:rPr>
          <w:lang w:val="en-US"/>
        </w:rPr>
        <w:t>Interpret the model odds ratios and confidence intervals.</w:t>
      </w:r>
    </w:p>
    <w:p w14:paraId="0161777C" w14:textId="77777777" w:rsidR="00C55563" w:rsidRPr="00A32673" w:rsidRDefault="00C55563" w:rsidP="00C55563">
      <w:pPr>
        <w:pStyle w:val="NL"/>
        <w:rPr>
          <w:lang w:val="en-US"/>
        </w:rPr>
      </w:pPr>
      <w:r w:rsidRPr="00A32673">
        <w:rPr>
          <w:lang w:val="en-US"/>
        </w:rPr>
        <w:t>Check the assumptions and conduct diagnostics. Interpret what you find</w:t>
      </w:r>
      <w:r>
        <w:rPr>
          <w:lang w:val="en-US"/>
        </w:rPr>
        <w:t>,</w:t>
      </w:r>
      <w:r w:rsidRPr="00A32673">
        <w:rPr>
          <w:lang w:val="en-US"/>
        </w:rPr>
        <w:t xml:space="preserve"> including examining any observations that appear problematic during diagnostics.</w:t>
      </w:r>
    </w:p>
    <w:p w14:paraId="13318CD1" w14:textId="77777777" w:rsidR="00C55563" w:rsidRPr="00A32673" w:rsidRDefault="00C55563" w:rsidP="00C55563">
      <w:pPr>
        <w:pStyle w:val="NL"/>
        <w:rPr>
          <w:lang w:val="en-US"/>
        </w:rPr>
      </w:pPr>
      <w:r w:rsidRPr="00A32673">
        <w:rPr>
          <w:lang w:val="en-US"/>
        </w:rPr>
        <w:lastRenderedPageBreak/>
        <w:t>Add the voting variable to the model, run the model, interpret results, and compare the two models using the likelihood ratio test.</w:t>
      </w:r>
    </w:p>
    <w:p w14:paraId="6EF3ED50" w14:textId="77777777" w:rsidR="00C55563" w:rsidRPr="00A32673" w:rsidRDefault="00C55563" w:rsidP="00C55563">
      <w:pPr>
        <w:pStyle w:val="NL"/>
        <w:rPr>
          <w:lang w:val="en-US"/>
        </w:rPr>
      </w:pPr>
      <w:r w:rsidRPr="00A32673">
        <w:rPr>
          <w:lang w:val="en-US"/>
        </w:rPr>
        <w:t xml:space="preserve">Decide which model is </w:t>
      </w:r>
      <w:proofErr w:type="gramStart"/>
      <w:r w:rsidRPr="00A32673">
        <w:rPr>
          <w:lang w:val="en-US"/>
        </w:rPr>
        <w:t>preferable</w:t>
      </w:r>
      <w:r>
        <w:rPr>
          <w:lang w:val="en-US"/>
        </w:rPr>
        <w:t>,</w:t>
      </w:r>
      <w:r w:rsidRPr="00A32673">
        <w:rPr>
          <w:lang w:val="en-US"/>
        </w:rPr>
        <w:t xml:space="preserve"> and</w:t>
      </w:r>
      <w:proofErr w:type="gramEnd"/>
      <w:r w:rsidRPr="00A32673">
        <w:rPr>
          <w:lang w:val="en-US"/>
        </w:rPr>
        <w:t xml:space="preserve"> explain why you selected the model.</w:t>
      </w:r>
    </w:p>
    <w:p w14:paraId="1EE41508" w14:textId="2B5711AD" w:rsidR="00C55563" w:rsidRPr="00A32673" w:rsidRDefault="00C55563" w:rsidP="00C55563">
      <w:pPr>
        <w:pStyle w:val="H3"/>
        <w:rPr>
          <w:lang w:val="en-US"/>
        </w:rPr>
      </w:pPr>
      <w:bookmarkStart w:id="0" w:name="chapter-exercises-hacker-edition-9"/>
      <w:r w:rsidRPr="00A32673">
        <w:rPr>
          <w:lang w:val="en-US"/>
        </w:rPr>
        <w:t xml:space="preserve">Chapter </w:t>
      </w:r>
      <w:r>
        <w:rPr>
          <w:lang w:val="en-US"/>
        </w:rPr>
        <w:t xml:space="preserve">10 </w:t>
      </w:r>
      <w:bookmarkStart w:id="1" w:name="_GoBack"/>
      <w:bookmarkEnd w:id="1"/>
      <w:r w:rsidRPr="00A32673">
        <w:rPr>
          <w:lang w:val="en-US"/>
        </w:rPr>
        <w:t>exercises: Hacker edition</w:t>
      </w:r>
      <w:bookmarkEnd w:id="0"/>
    </w:p>
    <w:p w14:paraId="2F07929F" w14:textId="77777777" w:rsidR="00C55563" w:rsidRPr="00A32673" w:rsidRDefault="00C55563" w:rsidP="00C55563">
      <w:pPr>
        <w:pStyle w:val="TEXT"/>
        <w:rPr>
          <w:lang w:val="en-US"/>
        </w:rPr>
      </w:pPr>
      <w:r w:rsidRPr="00A32673">
        <w:rPr>
          <w:lang w:val="en-US"/>
        </w:rPr>
        <w:t xml:space="preserve">Complete #1 </w:t>
      </w:r>
      <w:r>
        <w:rPr>
          <w:lang w:val="en-US"/>
        </w:rPr>
        <w:t>and</w:t>
      </w:r>
      <w:r w:rsidRPr="00A32673">
        <w:rPr>
          <w:lang w:val="en-US"/>
        </w:rPr>
        <w:t xml:space="preserve"> </w:t>
      </w:r>
      <w:r>
        <w:rPr>
          <w:lang w:val="en-US"/>
        </w:rPr>
        <w:t>#</w:t>
      </w:r>
      <w:r w:rsidRPr="00A32673">
        <w:rPr>
          <w:lang w:val="en-US"/>
        </w:rPr>
        <w:t xml:space="preserve">2 from the coder edition and </w:t>
      </w:r>
      <w:r>
        <w:rPr>
          <w:lang w:val="en-US"/>
        </w:rPr>
        <w:t xml:space="preserve">create a </w:t>
      </w:r>
      <w:r w:rsidRPr="00A32673">
        <w:rPr>
          <w:lang w:val="en-US"/>
        </w:rPr>
        <w:t xml:space="preserve">subset </w:t>
      </w:r>
      <w:r>
        <w:rPr>
          <w:lang w:val="en-US"/>
        </w:rPr>
        <w:t xml:space="preserve">of </w:t>
      </w:r>
      <w:r w:rsidRPr="00A32673">
        <w:rPr>
          <w:lang w:val="en-US"/>
        </w:rPr>
        <w:t>the data so that the observations are removed when age is un</w:t>
      </w:r>
      <w:r>
        <w:rPr>
          <w:lang w:val="en-US"/>
        </w:rPr>
        <w:t>der 18 years old. Complete #3</w:t>
      </w:r>
      <w:r w:rsidRPr="00625997">
        <w:rPr>
          <w:lang w:val="en-US"/>
        </w:rPr>
        <w:t>–</w:t>
      </w:r>
      <w:r>
        <w:rPr>
          <w:lang w:val="en-US"/>
        </w:rPr>
        <w:t>#</w:t>
      </w:r>
      <w:r w:rsidRPr="00A32673">
        <w:rPr>
          <w:lang w:val="en-US"/>
        </w:rPr>
        <w:t xml:space="preserve">9 using </w:t>
      </w:r>
      <w:r w:rsidRPr="00B126AE">
        <w:rPr>
          <w:i/>
          <w:lang w:val="en-US"/>
        </w:rPr>
        <w:t>all</w:t>
      </w:r>
      <w:r w:rsidRPr="00A32673">
        <w:rPr>
          <w:lang w:val="en-US"/>
        </w:rPr>
        <w:t xml:space="preserve"> variables to explain library use, including voting. After estimating and interpreting the model, add an interaction between sex and voting to the model. Compare the model with and without the new interaction term using the likelihood ratio test. Based on the results of the LR test, choose a final model. Report and interpret model significance, model fit, and the odds ratios and confidence intervals for the predictors. Write at least one sentence explaining what you found.</w:t>
      </w:r>
    </w:p>
    <w:p w14:paraId="6D098A06" w14:textId="77777777" w:rsidR="00917A07" w:rsidRDefault="00917A07"/>
    <w:sectPr w:rsidR="00917A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154E" w14:textId="77777777" w:rsidR="00C55563" w:rsidRDefault="00C55563" w:rsidP="00C55563">
      <w:pPr>
        <w:spacing w:after="0" w:line="240" w:lineRule="auto"/>
      </w:pPr>
      <w:r>
        <w:separator/>
      </w:r>
    </w:p>
  </w:endnote>
  <w:endnote w:type="continuationSeparator" w:id="0">
    <w:p w14:paraId="144AABAB" w14:textId="77777777" w:rsidR="00C55563" w:rsidRDefault="00C55563" w:rsidP="00C5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397F" w14:textId="77777777" w:rsidR="00C55563" w:rsidRDefault="00C55563" w:rsidP="00C55563">
      <w:pPr>
        <w:spacing w:after="0" w:line="240" w:lineRule="auto"/>
      </w:pPr>
      <w:r>
        <w:separator/>
      </w:r>
    </w:p>
  </w:footnote>
  <w:footnote w:type="continuationSeparator" w:id="0">
    <w:p w14:paraId="5434ACBB" w14:textId="77777777" w:rsidR="00C55563" w:rsidRDefault="00C55563" w:rsidP="00C5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8841" w14:textId="154CE028" w:rsidR="00C55563" w:rsidRDefault="00C55563" w:rsidP="00C55563">
    <w:pPr>
      <w:pStyle w:val="Header"/>
      <w:jc w:val="right"/>
      <w:rPr>
        <w:rFonts w:ascii="Arial" w:hAnsi="Arial" w:cs="Arial"/>
      </w:rPr>
    </w:pPr>
    <w:r>
      <w:rPr>
        <w:rFonts w:ascii="Arial" w:hAnsi="Arial" w:cs="Arial"/>
      </w:rPr>
      <w:t>Instructor Resource</w:t>
    </w:r>
  </w:p>
  <w:p w14:paraId="449F19AD" w14:textId="77777777" w:rsidR="00C55563" w:rsidRDefault="00C55563" w:rsidP="00C55563">
    <w:pPr>
      <w:pStyle w:val="Header"/>
      <w:jc w:val="right"/>
      <w:rPr>
        <w:rFonts w:ascii="Arial" w:hAnsi="Arial" w:cs="Arial"/>
      </w:rPr>
    </w:pPr>
    <w:r>
      <w:rPr>
        <w:rFonts w:ascii="Arial" w:hAnsi="Arial" w:cs="Arial"/>
      </w:rPr>
      <w:t xml:space="preserve">Harris, </w:t>
    </w:r>
    <w:r>
      <w:rPr>
        <w:rFonts w:ascii="Arial" w:hAnsi="Arial" w:cs="Arial"/>
        <w:i/>
      </w:rPr>
      <w:t xml:space="preserve">Statistics With R: Solving Problems Using Real-World Data, </w:t>
    </w:r>
    <w:r>
      <w:rPr>
        <w:rFonts w:ascii="Arial" w:hAnsi="Arial" w:cs="Arial"/>
      </w:rPr>
      <w:t>1e</w:t>
    </w:r>
  </w:p>
  <w:p w14:paraId="26A8E98D" w14:textId="77777777" w:rsidR="00C55563" w:rsidRDefault="00C55563" w:rsidP="00C55563">
    <w:pPr>
      <w:pStyle w:val="Header"/>
      <w:jc w:val="right"/>
      <w:rPr>
        <w:rFonts w:ascii="Arial" w:hAnsi="Arial" w:cs="Arial"/>
      </w:rPr>
    </w:pPr>
    <w:r>
      <w:rPr>
        <w:rFonts w:ascii="Arial" w:hAnsi="Arial" w:cs="Arial"/>
      </w:rPr>
      <w:t>SAGE Publishing, 2021</w:t>
    </w:r>
  </w:p>
  <w:p w14:paraId="4FB62F60" w14:textId="1D81BD6E" w:rsidR="00C55563" w:rsidRDefault="00C55563">
    <w:pPr>
      <w:pStyle w:val="Header"/>
    </w:pPr>
  </w:p>
  <w:p w14:paraId="7CDE0990" w14:textId="77777777" w:rsidR="00C55563" w:rsidRDefault="00C55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10F5A"/>
    <w:multiLevelType w:val="hybridMultilevel"/>
    <w:tmpl w:val="2B70C6BA"/>
    <w:lvl w:ilvl="0" w:tplc="63169F7C">
      <w:start w:val="1"/>
      <w:numFmt w:val="bullet"/>
      <w:pStyle w:val="BLSBL"/>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75A104AC"/>
    <w:multiLevelType w:val="hybridMultilevel"/>
    <w:tmpl w:val="F8FA3870"/>
    <w:lvl w:ilvl="0" w:tplc="49F21598">
      <w:start w:val="1"/>
      <w:numFmt w:val="decimal"/>
      <w:pStyle w:val="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63"/>
    <w:rsid w:val="00917A07"/>
    <w:rsid w:val="00C555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3F0"/>
  <w15:chartTrackingRefBased/>
  <w15:docId w15:val="{0159BE10-FC55-4837-8AA5-7468B3D7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basedOn w:val="DefaultParagraphFont"/>
    <w:link w:val="SourceCode"/>
    <w:rsid w:val="00C55563"/>
    <w:rPr>
      <w:rFonts w:ascii="Consolas" w:eastAsia="Times New Roman" w:hAnsi="Consolas"/>
      <w:sz w:val="24"/>
      <w:szCs w:val="24"/>
      <w:shd w:val="clear" w:color="auto" w:fill="F8F8F8"/>
    </w:rPr>
  </w:style>
  <w:style w:type="paragraph" w:customStyle="1" w:styleId="SourceCode">
    <w:name w:val="Source Code"/>
    <w:basedOn w:val="Normal"/>
    <w:link w:val="VerbatimChar"/>
    <w:rsid w:val="00C55563"/>
    <w:pPr>
      <w:shd w:val="clear" w:color="auto" w:fill="F8F8F8"/>
      <w:wordWrap w:val="0"/>
      <w:spacing w:after="200" w:line="240" w:lineRule="auto"/>
    </w:pPr>
    <w:rPr>
      <w:rFonts w:ascii="Consolas" w:eastAsia="Times New Roman" w:hAnsi="Consolas"/>
      <w:sz w:val="24"/>
      <w:szCs w:val="24"/>
    </w:rPr>
  </w:style>
  <w:style w:type="paragraph" w:customStyle="1" w:styleId="BLSBL">
    <w:name w:val="BL_SBL"/>
    <w:rsid w:val="00C55563"/>
    <w:pPr>
      <w:numPr>
        <w:numId w:val="1"/>
      </w:numPr>
      <w:spacing w:after="0" w:line="360" w:lineRule="auto"/>
      <w:jc w:val="both"/>
    </w:pPr>
    <w:rPr>
      <w:rFonts w:ascii="Times New Roman" w:eastAsia="Times New Roman" w:hAnsi="Times New Roman"/>
      <w:color w:val="2E74B5" w:themeColor="accent5" w:themeShade="BF"/>
      <w:sz w:val="24"/>
      <w:lang w:val="en-GB"/>
    </w:rPr>
  </w:style>
  <w:style w:type="paragraph" w:customStyle="1" w:styleId="H3">
    <w:name w:val="H3"/>
    <w:autoRedefine/>
    <w:rsid w:val="00C55563"/>
    <w:pPr>
      <w:spacing w:before="240" w:after="120" w:line="360" w:lineRule="auto"/>
      <w:outlineLvl w:val="3"/>
    </w:pPr>
    <w:rPr>
      <w:rFonts w:ascii="Times New Roman" w:eastAsia="Times New Roman" w:hAnsi="Times New Roman"/>
      <w:color w:val="ED7D31" w:themeColor="accent2"/>
      <w:sz w:val="28"/>
      <w:szCs w:val="28"/>
      <w:lang w:val="en-GB"/>
    </w:rPr>
  </w:style>
  <w:style w:type="paragraph" w:customStyle="1" w:styleId="NL">
    <w:name w:val="NL"/>
    <w:autoRedefine/>
    <w:rsid w:val="00C55563"/>
    <w:pPr>
      <w:numPr>
        <w:numId w:val="2"/>
      </w:numPr>
      <w:spacing w:before="120" w:after="0" w:line="360" w:lineRule="auto"/>
      <w:jc w:val="both"/>
    </w:pPr>
    <w:rPr>
      <w:rFonts w:ascii="Times New Roman" w:eastAsia="Times New Roman" w:hAnsi="Times New Roman"/>
      <w:color w:val="2E74B5" w:themeColor="accent5" w:themeShade="BF"/>
      <w:sz w:val="24"/>
      <w:lang w:val="en-GB"/>
    </w:rPr>
  </w:style>
  <w:style w:type="paragraph" w:customStyle="1" w:styleId="TEXT">
    <w:name w:val="TEXT"/>
    <w:autoRedefine/>
    <w:uiPriority w:val="99"/>
    <w:rsid w:val="00C55563"/>
    <w:pPr>
      <w:spacing w:after="0" w:line="360" w:lineRule="auto"/>
      <w:jc w:val="both"/>
    </w:pPr>
    <w:rPr>
      <w:rFonts w:ascii="Times New Roman" w:eastAsia="Times New Roman" w:hAnsi="Times New Roman" w:cs="Times New Roman"/>
      <w:bCs/>
      <w:sz w:val="24"/>
      <w:lang w:val="en-GB"/>
    </w:rPr>
  </w:style>
  <w:style w:type="paragraph" w:styleId="Header">
    <w:name w:val="header"/>
    <w:basedOn w:val="Normal"/>
    <w:link w:val="HeaderChar"/>
    <w:unhideWhenUsed/>
    <w:rsid w:val="00C55563"/>
    <w:pPr>
      <w:tabs>
        <w:tab w:val="center" w:pos="4680"/>
        <w:tab w:val="right" w:pos="9360"/>
      </w:tabs>
      <w:spacing w:after="0" w:line="240" w:lineRule="auto"/>
    </w:pPr>
  </w:style>
  <w:style w:type="character" w:customStyle="1" w:styleId="HeaderChar">
    <w:name w:val="Header Char"/>
    <w:basedOn w:val="DefaultParagraphFont"/>
    <w:link w:val="Header"/>
    <w:rsid w:val="00C55563"/>
  </w:style>
  <w:style w:type="paragraph" w:styleId="Footer">
    <w:name w:val="footer"/>
    <w:basedOn w:val="Normal"/>
    <w:link w:val="FooterChar"/>
    <w:uiPriority w:val="99"/>
    <w:unhideWhenUsed/>
    <w:rsid w:val="00C5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Neve</dc:creator>
  <cp:keywords/>
  <dc:description/>
  <cp:lastModifiedBy>Chelsea Neve</cp:lastModifiedBy>
  <cp:revision>1</cp:revision>
  <dcterms:created xsi:type="dcterms:W3CDTF">2019-12-09T18:44:00Z</dcterms:created>
  <dcterms:modified xsi:type="dcterms:W3CDTF">2019-12-09T18:46:00Z</dcterms:modified>
</cp:coreProperties>
</file>