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B7D1" w14:textId="1F5AE2E4" w:rsidR="00DD6A39" w:rsidRPr="001D1D90" w:rsidRDefault="00DD6A39" w:rsidP="00DD6A39">
      <w:pPr>
        <w:pStyle w:val="H3"/>
        <w:rPr>
          <w:lang w:val="en-US"/>
        </w:rPr>
      </w:pPr>
      <w:r w:rsidRPr="001D1D90">
        <w:rPr>
          <w:lang w:val="en-US"/>
        </w:rPr>
        <w:t xml:space="preserve">Chapter </w:t>
      </w:r>
      <w:r>
        <w:rPr>
          <w:lang w:val="en-US"/>
        </w:rPr>
        <w:t xml:space="preserve">7 </w:t>
      </w:r>
      <w:r w:rsidRPr="001D1D90">
        <w:rPr>
          <w:lang w:val="en-US"/>
        </w:rPr>
        <w:t>exercises: Coder edition</w:t>
      </w:r>
    </w:p>
    <w:p w14:paraId="4078A8F0" w14:textId="77777777" w:rsidR="00DD6A39" w:rsidRPr="001D1D90" w:rsidRDefault="00DD6A39" w:rsidP="00DD6A39">
      <w:pPr>
        <w:pStyle w:val="TEXT"/>
      </w:pPr>
      <w:r w:rsidRPr="001D1D90">
        <w:t>Use the data from this chapter and the appropriate tests to examine technology use by happiness.</w:t>
      </w:r>
    </w:p>
    <w:p w14:paraId="6FF5DB1F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>Open the data using the strategy shown in this chapter</w:t>
      </w:r>
      <w:r>
        <w:rPr>
          <w:lang w:val="en-US"/>
        </w:rPr>
        <w:t>.</w:t>
      </w:r>
    </w:p>
    <w:p w14:paraId="45E42F98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>Clean the happiness, sex, and tech use variables so they have clear variable names, category labels, and missing value coding</w:t>
      </w:r>
      <w:r>
        <w:rPr>
          <w:lang w:val="en-US"/>
        </w:rPr>
        <w:t>.</w:t>
      </w:r>
    </w:p>
    <w:p w14:paraId="5E02B375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>Use graphics and descriptive statistics to examine tech use on its own, by sex, and by happiness (Achievement 1)</w:t>
      </w:r>
      <w:r>
        <w:rPr>
          <w:lang w:val="en-US"/>
        </w:rPr>
        <w:t>.</w:t>
      </w:r>
    </w:p>
    <w:p w14:paraId="28AB7628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 xml:space="preserve">Based on the graphs and statistics from Question 3, make a prediction about what you would find when you compare tech use across groups </w:t>
      </w:r>
      <w:r>
        <w:rPr>
          <w:lang w:val="en-US"/>
        </w:rPr>
        <w:t>by</w:t>
      </w:r>
      <w:r w:rsidRPr="001D1D90">
        <w:rPr>
          <w:lang w:val="en-US"/>
        </w:rPr>
        <w:t xml:space="preserve"> happiness and </w:t>
      </w:r>
      <w:r>
        <w:rPr>
          <w:lang w:val="en-US"/>
        </w:rPr>
        <w:t>by</w:t>
      </w:r>
      <w:r w:rsidRPr="001D1D90">
        <w:rPr>
          <w:lang w:val="en-US"/>
        </w:rPr>
        <w:t xml:space="preserve"> sex (Achievement 1)</w:t>
      </w:r>
      <w:r>
        <w:rPr>
          <w:lang w:val="en-US"/>
        </w:rPr>
        <w:t>.</w:t>
      </w:r>
    </w:p>
    <w:p w14:paraId="54E0B086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 xml:space="preserve">Conduct the appropriate test to compare mean time using tech across happiness groups. If the </w:t>
      </w:r>
      <w:r w:rsidRPr="000157C7">
        <w:rPr>
          <w:i/>
          <w:lang w:val="en-US"/>
        </w:rPr>
        <w:t>F</w:t>
      </w:r>
      <w:r w:rsidRPr="001D1D90">
        <w:rPr>
          <w:lang w:val="en-US"/>
        </w:rPr>
        <w:t>-statistic is significant, use a post</w:t>
      </w:r>
      <w:r>
        <w:rPr>
          <w:lang w:val="en-US"/>
        </w:rPr>
        <w:t xml:space="preserve"> </w:t>
      </w:r>
      <w:r w:rsidRPr="001D1D90">
        <w:rPr>
          <w:lang w:val="en-US"/>
        </w:rPr>
        <w:t xml:space="preserve">hoc test to determine which means are statistically significantly different from each other. Interpret your results (Achievements 2 </w:t>
      </w:r>
      <w:r>
        <w:rPr>
          <w:lang w:val="en-US"/>
        </w:rPr>
        <w:t>and</w:t>
      </w:r>
      <w:r w:rsidRPr="001D1D90">
        <w:rPr>
          <w:lang w:val="en-US"/>
        </w:rPr>
        <w:t xml:space="preserve"> 3)</w:t>
      </w:r>
      <w:r>
        <w:rPr>
          <w:lang w:val="en-US"/>
        </w:rPr>
        <w:t>.</w:t>
      </w:r>
    </w:p>
    <w:p w14:paraId="4AE0F645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 xml:space="preserve">Check assumptions for the ANOVA and conduct an appropriate alternate analysis if it does not pass assumptions. Interpret your results (Achievements 3 </w:t>
      </w:r>
      <w:r>
        <w:rPr>
          <w:lang w:val="en-US"/>
        </w:rPr>
        <w:t>and</w:t>
      </w:r>
      <w:r w:rsidRPr="001D1D90">
        <w:rPr>
          <w:lang w:val="en-US"/>
        </w:rPr>
        <w:t xml:space="preserve"> 5)</w:t>
      </w:r>
      <w:r>
        <w:rPr>
          <w:lang w:val="en-US"/>
        </w:rPr>
        <w:t>.</w:t>
      </w:r>
    </w:p>
    <w:p w14:paraId="33549CFE" w14:textId="77777777" w:rsidR="00DD6A39" w:rsidRPr="001D1D90" w:rsidRDefault="00DD6A39" w:rsidP="00DD6A39">
      <w:pPr>
        <w:pStyle w:val="NL"/>
        <w:numPr>
          <w:ilvl w:val="0"/>
          <w:numId w:val="2"/>
        </w:numPr>
        <w:rPr>
          <w:lang w:val="en-US"/>
        </w:rPr>
      </w:pPr>
      <w:r w:rsidRPr="001D1D90">
        <w:rPr>
          <w:lang w:val="en-US"/>
        </w:rPr>
        <w:t>Conduct a two-way ANOVA with time using technology by sex and happiness. Interpret results and check assumptions (Achievement 6)</w:t>
      </w:r>
      <w:r>
        <w:rPr>
          <w:lang w:val="en-US"/>
        </w:rPr>
        <w:t>.</w:t>
      </w:r>
    </w:p>
    <w:p w14:paraId="501793A4" w14:textId="2885229F" w:rsidR="00DD6A39" w:rsidRPr="001D1D90" w:rsidRDefault="00DD6A39" w:rsidP="00DD6A39">
      <w:pPr>
        <w:pStyle w:val="H3"/>
        <w:rPr>
          <w:lang w:val="en-US"/>
        </w:rPr>
      </w:pPr>
      <w:bookmarkStart w:id="0" w:name="chapter-exercises-hacker-edition-6"/>
      <w:r w:rsidRPr="001D1D90">
        <w:rPr>
          <w:lang w:val="en-US"/>
        </w:rPr>
        <w:t xml:space="preserve">Chapter </w:t>
      </w:r>
      <w:r>
        <w:rPr>
          <w:lang w:val="en-US"/>
        </w:rPr>
        <w:t xml:space="preserve">7 </w:t>
      </w:r>
      <w:bookmarkStart w:id="1" w:name="_GoBack"/>
      <w:bookmarkEnd w:id="1"/>
      <w:r w:rsidRPr="001D1D90">
        <w:rPr>
          <w:lang w:val="en-US"/>
        </w:rPr>
        <w:t>exercises: Hacker edition</w:t>
      </w:r>
      <w:bookmarkEnd w:id="0"/>
    </w:p>
    <w:p w14:paraId="3387CC7A" w14:textId="77777777" w:rsidR="00DD6A39" w:rsidRPr="001D1D90" w:rsidRDefault="00DD6A39" w:rsidP="00DD6A39">
      <w:pPr>
        <w:pStyle w:val="TEXT"/>
      </w:pPr>
      <w:r w:rsidRPr="001D1D90">
        <w:t xml:space="preserve">Complete the coder edition </w:t>
      </w:r>
      <w:proofErr w:type="gramStart"/>
      <w:r w:rsidRPr="001D1D90">
        <w:t>and</w:t>
      </w:r>
      <w:r>
        <w:t xml:space="preserve"> also</w:t>
      </w:r>
      <w:proofErr w:type="gramEnd"/>
      <w:r>
        <w:t xml:space="preserve"> do the following</w:t>
      </w:r>
      <w:r w:rsidRPr="001D1D90">
        <w:t>:</w:t>
      </w:r>
    </w:p>
    <w:p w14:paraId="7BBC2C40" w14:textId="77777777" w:rsidR="00DD6A39" w:rsidRPr="001D1D90" w:rsidRDefault="00DD6A39" w:rsidP="00DD6A39">
      <w:pPr>
        <w:pStyle w:val="NL"/>
        <w:numPr>
          <w:ilvl w:val="0"/>
          <w:numId w:val="3"/>
        </w:numPr>
      </w:pPr>
      <w:r w:rsidRPr="001D1D90">
        <w:t xml:space="preserve">Use the graphics in </w:t>
      </w:r>
      <w:r>
        <w:t xml:space="preserve">Question </w:t>
      </w:r>
      <w:r w:rsidRPr="001D1D90">
        <w:t xml:space="preserve">3 to hypothesize which happiness groups have different tech use means. Write planned comparisons instead to test your hypotheses and conduct an appropriate planned comparison analysis instead of </w:t>
      </w:r>
      <w:proofErr w:type="gramStart"/>
      <w:r w:rsidRPr="001D1D90">
        <w:t>post</w:t>
      </w:r>
      <w:proofErr w:type="gramEnd"/>
      <w:r>
        <w:t xml:space="preserve"> </w:t>
      </w:r>
      <w:r w:rsidRPr="001D1D90">
        <w:t xml:space="preserve">hoc tests in </w:t>
      </w:r>
      <w:r>
        <w:t>Question</w:t>
      </w:r>
      <w:r w:rsidRPr="001D1D90" w:rsidDel="009972AA">
        <w:t xml:space="preserve"> </w:t>
      </w:r>
      <w:r w:rsidRPr="001D1D90">
        <w:t>5.</w:t>
      </w:r>
    </w:p>
    <w:p w14:paraId="7CFA7B79" w14:textId="77777777" w:rsidR="00DD6A39" w:rsidRPr="001D1D90" w:rsidRDefault="00DD6A39" w:rsidP="00DD6A39">
      <w:pPr>
        <w:pStyle w:val="NL"/>
        <w:numPr>
          <w:ilvl w:val="0"/>
          <w:numId w:val="3"/>
        </w:numPr>
      </w:pPr>
      <w:r w:rsidRPr="001D1D90">
        <w:t>Conduct and interpret post</w:t>
      </w:r>
      <w:r>
        <w:t xml:space="preserve"> </w:t>
      </w:r>
      <w:r w:rsidRPr="001D1D90">
        <w:t>hoc test</w:t>
      </w:r>
      <w:r>
        <w:t>s</w:t>
      </w:r>
      <w:r w:rsidRPr="001D1D90">
        <w:t xml:space="preserve"> for the two-way ANOVA developed in </w:t>
      </w:r>
      <w:r>
        <w:t>Question</w:t>
      </w:r>
      <w:r w:rsidRPr="001D1D90" w:rsidDel="009972AA">
        <w:t xml:space="preserve"> </w:t>
      </w:r>
      <w:r w:rsidRPr="001D1D90">
        <w:t>7</w:t>
      </w:r>
      <w:r>
        <w:t>.</w:t>
      </w:r>
    </w:p>
    <w:p w14:paraId="305FC446" w14:textId="77777777" w:rsidR="00917A07" w:rsidRDefault="00917A07"/>
    <w:sectPr w:rsidR="00917A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DEAD" w14:textId="77777777" w:rsidR="00DD6A39" w:rsidRDefault="00DD6A39" w:rsidP="00DD6A39">
      <w:pPr>
        <w:spacing w:after="0" w:line="240" w:lineRule="auto"/>
      </w:pPr>
      <w:r>
        <w:separator/>
      </w:r>
    </w:p>
  </w:endnote>
  <w:endnote w:type="continuationSeparator" w:id="0">
    <w:p w14:paraId="222842C8" w14:textId="77777777" w:rsidR="00DD6A39" w:rsidRDefault="00DD6A39" w:rsidP="00D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DE48" w14:textId="77777777" w:rsidR="00DD6A39" w:rsidRDefault="00DD6A39" w:rsidP="00DD6A39">
      <w:pPr>
        <w:spacing w:after="0" w:line="240" w:lineRule="auto"/>
      </w:pPr>
      <w:r>
        <w:separator/>
      </w:r>
    </w:p>
  </w:footnote>
  <w:footnote w:type="continuationSeparator" w:id="0">
    <w:p w14:paraId="625E9D73" w14:textId="77777777" w:rsidR="00DD6A39" w:rsidRDefault="00DD6A39" w:rsidP="00D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B242" w14:textId="7AF9FBAD" w:rsidR="00DD6A39" w:rsidRDefault="00DD6A39" w:rsidP="00DD6A3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Instructor Resource</w:t>
    </w:r>
  </w:p>
  <w:p w14:paraId="46D73C35" w14:textId="77777777" w:rsidR="00DD6A39" w:rsidRDefault="00DD6A39" w:rsidP="00DD6A3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Harris, </w:t>
    </w:r>
    <w:r>
      <w:rPr>
        <w:rFonts w:ascii="Arial" w:hAnsi="Arial" w:cs="Arial"/>
        <w:i/>
      </w:rPr>
      <w:t xml:space="preserve">Statistics With R: Solving Problems Using Real-World Data, </w:t>
    </w:r>
    <w:r>
      <w:rPr>
        <w:rFonts w:ascii="Arial" w:hAnsi="Arial" w:cs="Arial"/>
      </w:rPr>
      <w:t>1e</w:t>
    </w:r>
  </w:p>
  <w:p w14:paraId="4A2D99DD" w14:textId="77777777" w:rsidR="00DD6A39" w:rsidRDefault="00DD6A39" w:rsidP="00DD6A3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SAGE Publishing, 2021</w:t>
    </w:r>
  </w:p>
  <w:p w14:paraId="41261366" w14:textId="4B8CFE06" w:rsidR="00DD6A39" w:rsidRDefault="00DD6A39">
    <w:pPr>
      <w:pStyle w:val="Header"/>
    </w:pPr>
  </w:p>
  <w:p w14:paraId="3BBB8C83" w14:textId="77777777" w:rsidR="00DD6A39" w:rsidRDefault="00DD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320"/>
    <w:multiLevelType w:val="hybridMultilevel"/>
    <w:tmpl w:val="DA56C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95B"/>
    <w:multiLevelType w:val="hybridMultilevel"/>
    <w:tmpl w:val="65B2F6FE"/>
    <w:lvl w:ilvl="0" w:tplc="2430A1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04AC"/>
    <w:multiLevelType w:val="hybridMultilevel"/>
    <w:tmpl w:val="F8FA3870"/>
    <w:lvl w:ilvl="0" w:tplc="49F21598">
      <w:start w:val="1"/>
      <w:numFmt w:val="decimal"/>
      <w:pStyle w:val="N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39"/>
    <w:rsid w:val="00917A07"/>
    <w:rsid w:val="00D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579B"/>
  <w15:chartTrackingRefBased/>
  <w15:docId w15:val="{CAEC3A75-C30D-4C33-B0FA-626DA7F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autoRedefine/>
    <w:rsid w:val="00DD6A39"/>
    <w:pPr>
      <w:spacing w:before="240" w:after="120" w:line="360" w:lineRule="auto"/>
      <w:outlineLvl w:val="3"/>
    </w:pPr>
    <w:rPr>
      <w:rFonts w:ascii="Times New Roman" w:eastAsia="Times New Roman" w:hAnsi="Times New Roman"/>
      <w:color w:val="ED7D31" w:themeColor="accent2"/>
      <w:sz w:val="28"/>
      <w:szCs w:val="28"/>
      <w:lang w:val="en-GB"/>
    </w:rPr>
  </w:style>
  <w:style w:type="paragraph" w:customStyle="1" w:styleId="NL">
    <w:name w:val="NL"/>
    <w:autoRedefine/>
    <w:rsid w:val="00DD6A39"/>
    <w:pPr>
      <w:numPr>
        <w:numId w:val="1"/>
      </w:numPr>
      <w:spacing w:before="120" w:after="0" w:line="360" w:lineRule="auto"/>
      <w:jc w:val="both"/>
    </w:pPr>
    <w:rPr>
      <w:rFonts w:ascii="Times New Roman" w:eastAsia="Times New Roman" w:hAnsi="Times New Roman"/>
      <w:color w:val="2E74B5" w:themeColor="accent5" w:themeShade="BF"/>
      <w:sz w:val="24"/>
      <w:lang w:val="en-GB"/>
    </w:rPr>
  </w:style>
  <w:style w:type="paragraph" w:customStyle="1" w:styleId="TEXT">
    <w:name w:val="TEXT"/>
    <w:autoRedefine/>
    <w:uiPriority w:val="99"/>
    <w:rsid w:val="00DD6A3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lang w:val="en-GB"/>
    </w:rPr>
  </w:style>
  <w:style w:type="paragraph" w:styleId="Header">
    <w:name w:val="header"/>
    <w:basedOn w:val="Normal"/>
    <w:link w:val="HeaderChar"/>
    <w:unhideWhenUsed/>
    <w:rsid w:val="00DD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6A39"/>
  </w:style>
  <w:style w:type="paragraph" w:styleId="Footer">
    <w:name w:val="footer"/>
    <w:basedOn w:val="Normal"/>
    <w:link w:val="FooterChar"/>
    <w:uiPriority w:val="99"/>
    <w:unhideWhenUsed/>
    <w:rsid w:val="00DD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Neve</dc:creator>
  <cp:keywords/>
  <dc:description/>
  <cp:lastModifiedBy>Chelsea Neve</cp:lastModifiedBy>
  <cp:revision>1</cp:revision>
  <dcterms:created xsi:type="dcterms:W3CDTF">2019-12-09T18:16:00Z</dcterms:created>
  <dcterms:modified xsi:type="dcterms:W3CDTF">2019-12-09T18:18:00Z</dcterms:modified>
</cp:coreProperties>
</file>