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187" w:rsidRPr="00FF0187" w:rsidRDefault="00FF0187" w:rsidP="00FF0187">
      <w:pPr>
        <w:contextualSpacing/>
        <w:rPr>
          <w:rFonts w:asciiTheme="majorHAnsi" w:eastAsiaTheme="majorEastAsia" w:hAnsiTheme="majorHAnsi" w:cstheme="majorBidi"/>
          <w:spacing w:val="-10"/>
          <w:kern w:val="28"/>
          <w:sz w:val="56"/>
          <w:szCs w:val="56"/>
        </w:rPr>
      </w:pPr>
      <w:r w:rsidRPr="00FF0187">
        <w:rPr>
          <w:rFonts w:asciiTheme="majorHAnsi" w:eastAsiaTheme="majorEastAsia" w:hAnsiTheme="majorHAnsi" w:cstheme="majorBidi"/>
          <w:spacing w:val="-10"/>
          <w:kern w:val="28"/>
          <w:sz w:val="56"/>
          <w:szCs w:val="56"/>
        </w:rPr>
        <w:t>Class Activities</w:t>
      </w:r>
    </w:p>
    <w:p w:rsidR="00EE3DFC" w:rsidRPr="00B64003" w:rsidRDefault="00FF0187" w:rsidP="00E715A8">
      <w:pPr>
        <w:pStyle w:val="Heading1"/>
      </w:pPr>
      <w:r w:rsidRPr="00FF0187">
        <w:t xml:space="preserve">Chapter </w:t>
      </w:r>
      <w:r w:rsidR="00C62C4F">
        <w:t>9</w:t>
      </w:r>
      <w:r w:rsidR="00EE3DFC" w:rsidRPr="00B64003">
        <w:t>: Social Structure Theories of Crime II: Social Disorganization and Subcultures</w:t>
      </w:r>
    </w:p>
    <w:p w:rsidR="00297D43" w:rsidRDefault="00297D43"/>
    <w:p w:rsidR="00370913" w:rsidRDefault="00EE3DFC" w:rsidP="00370913">
      <w:pPr>
        <w:spacing w:line="480" w:lineRule="auto"/>
        <w:rPr>
          <w:b/>
        </w:rPr>
      </w:pPr>
      <w:r w:rsidRPr="00EE3DFC">
        <w:rPr>
          <w:b/>
        </w:rPr>
        <w:t xml:space="preserve">Class Activity 1: </w:t>
      </w:r>
      <w:r w:rsidR="00370913" w:rsidRPr="00370913">
        <w:rPr>
          <w:b/>
        </w:rPr>
        <w:t>Ecological Principles in City Growth and Concentric Circles</w:t>
      </w:r>
    </w:p>
    <w:p w:rsidR="00370913" w:rsidRDefault="00370913" w:rsidP="00370913">
      <w:pPr>
        <w:spacing w:line="480" w:lineRule="auto"/>
        <w:rPr>
          <w:b/>
        </w:rPr>
      </w:pPr>
      <w:r>
        <w:rPr>
          <w:b/>
        </w:rPr>
        <w:t xml:space="preserve">Diagram (Single or Paired Activity) </w:t>
      </w:r>
    </w:p>
    <w:p w:rsidR="009445E7" w:rsidRDefault="00370913">
      <w:r>
        <w:rPr>
          <w:b/>
        </w:rPr>
        <w:t xml:space="preserve">Instructions: </w:t>
      </w:r>
      <w:r>
        <w:t xml:space="preserve">Diagram the concentric zones as identified by Burgess. </w:t>
      </w:r>
      <w:r w:rsidR="00150FC5">
        <w:t xml:space="preserve">Describe each zone below. </w:t>
      </w:r>
    </w:p>
    <w:p w:rsidR="009445E7" w:rsidRDefault="00C62C4F">
      <w:r>
        <w:rPr>
          <w:b/>
          <w:noProof/>
        </w:rPr>
        <mc:AlternateContent>
          <mc:Choice Requires="wps">
            <w:drawing>
              <wp:anchor distT="0" distB="0" distL="114300" distR="114300" simplePos="0" relativeHeight="251662336" behindDoc="0" locked="0" layoutInCell="1" allowOverlap="1">
                <wp:simplePos x="0" y="0"/>
                <wp:positionH relativeFrom="column">
                  <wp:posOffset>1590675</wp:posOffset>
                </wp:positionH>
                <wp:positionV relativeFrom="paragraph">
                  <wp:posOffset>1527810</wp:posOffset>
                </wp:positionV>
                <wp:extent cx="2524125" cy="2667000"/>
                <wp:effectExtent l="0" t="0" r="28575" b="1905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4125" cy="266700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oval w14:anchorId="6C9179D6" id="Oval 7" o:spid="_x0000_s1026" style="position:absolute;margin-left:125.25pt;margin-top:120.3pt;width:198.75pt;height:2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" fillcolor="white [3212]" strokecolor="#243f60 [1604]" strokeweight="2pt">
                <v:path arrowok="t"/>
              </v:oval>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990600</wp:posOffset>
                </wp:positionH>
                <wp:positionV relativeFrom="paragraph">
                  <wp:posOffset>1080135</wp:posOffset>
                </wp:positionV>
                <wp:extent cx="3657600" cy="3514725"/>
                <wp:effectExtent l="0" t="0" r="19050" b="2857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57600" cy="351472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oval w14:anchorId="6903F6C9" id="Oval 5" o:spid="_x0000_s1026" style="position:absolute;margin-left:78pt;margin-top:85.05pt;width:4in;height:27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" fillcolor="white [3212]" strokecolor="#243f60 [1604]" strokeweight="2pt">
                <v:path arrowok="t"/>
              </v:oval>
            </w:pict>
          </mc:Fallback>
        </mc:AlternateContent>
      </w:r>
      <w:r>
        <w:rPr>
          <w:b/>
          <w:noProof/>
        </w:rPr>
        <mc:AlternateContent>
          <mc:Choice Requires="wps">
            <w:drawing>
              <wp:anchor distT="0" distB="0" distL="114300" distR="114300" simplePos="0" relativeHeight="251660288" behindDoc="0" locked="0" layoutInCell="1" allowOverlap="1">
                <wp:simplePos x="0" y="0"/>
                <wp:positionH relativeFrom="column">
                  <wp:posOffset>542925</wp:posOffset>
                </wp:positionH>
                <wp:positionV relativeFrom="paragraph">
                  <wp:posOffset>632460</wp:posOffset>
                </wp:positionV>
                <wp:extent cx="4610100" cy="4410075"/>
                <wp:effectExtent l="0" t="0" r="19050"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0100" cy="441007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oval w14:anchorId="01535315" id="Oval 3" o:spid="_x0000_s1026" style="position:absolute;margin-left:42.75pt;margin-top:49.8pt;width:363pt;height:3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" fillcolor="white [3212]" strokecolor="#243f60 [1604]" strokeweight="2pt">
                <v:path arrowok="t"/>
              </v:oval>
            </w:pict>
          </mc:Fallback>
        </mc:AlternateContent>
      </w:r>
      <w:r>
        <w:rPr>
          <w:b/>
          <w:noProof/>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232410</wp:posOffset>
                </wp:positionV>
                <wp:extent cx="5600700" cy="5219700"/>
                <wp:effectExtent l="0" t="0" r="19050" b="190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0700" cy="521970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F70141A" id="Oval 1" o:spid="_x0000_s1026" style="position:absolute;margin-left:5.25pt;margin-top:18.3pt;width:441pt;height:4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" fillcolor="white [3212]" strokecolor="#243f60 [1604]" strokeweight="2pt">
                <v:path arrowok="t"/>
              </v:oval>
            </w:pict>
          </mc:Fallback>
        </mc:AlternateContent>
      </w:r>
    </w:p>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C62C4F" w:rsidP="009445E7">
      <w:r>
        <w:rPr>
          <w:b/>
          <w:noProof/>
        </w:rPr>
        <mc:AlternateContent>
          <mc:Choice Requires="wps">
            <w:drawing>
              <wp:anchor distT="0" distB="0" distL="114300" distR="114300" simplePos="0" relativeHeight="251663360" behindDoc="0" locked="0" layoutInCell="1" allowOverlap="1">
                <wp:simplePos x="0" y="0"/>
                <wp:positionH relativeFrom="column">
                  <wp:posOffset>1971675</wp:posOffset>
                </wp:positionH>
                <wp:positionV relativeFrom="paragraph">
                  <wp:posOffset>57150</wp:posOffset>
                </wp:positionV>
                <wp:extent cx="1743075" cy="1819275"/>
                <wp:effectExtent l="0" t="0" r="28575" b="2857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3075" cy="181927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oval w14:anchorId="57F2D460" id="Oval 8" o:spid="_x0000_s1026" style="position:absolute;margin-left:155.25pt;margin-top:4.5pt;width:137.2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" fillcolor="white [3212]" strokecolor="#243f60 [1604]" strokeweight="2pt">
                <v:path arrowok="t"/>
              </v:oval>
            </w:pict>
          </mc:Fallback>
        </mc:AlternateContent>
      </w:r>
    </w:p>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Pr="009445E7" w:rsidRDefault="009445E7" w:rsidP="009445E7"/>
    <w:p w:rsidR="009445E7" w:rsidRDefault="009445E7" w:rsidP="009445E7"/>
    <w:p w:rsidR="009445E7" w:rsidRPr="009445E7" w:rsidRDefault="009445E7" w:rsidP="009445E7"/>
    <w:p w:rsidR="009445E7" w:rsidRDefault="009445E7" w:rsidP="009445E7">
      <w:pPr>
        <w:pStyle w:val="ListParagraph"/>
        <w:tabs>
          <w:tab w:val="left" w:pos="2535"/>
        </w:tabs>
      </w:pPr>
    </w:p>
    <w:p w:rsidR="009445E7" w:rsidRDefault="009445E7" w:rsidP="009445E7">
      <w:pPr>
        <w:pStyle w:val="ListParagraph"/>
        <w:numPr>
          <w:ilvl w:val="0"/>
          <w:numId w:val="1"/>
        </w:numPr>
        <w:tabs>
          <w:tab w:val="left" w:pos="2535"/>
        </w:tabs>
      </w:pPr>
      <w:r>
        <w:t xml:space="preserve">Zone I </w:t>
      </w:r>
    </w:p>
    <w:p w:rsidR="00EE3DFC" w:rsidRDefault="009445E7" w:rsidP="009445E7">
      <w:pPr>
        <w:pStyle w:val="ListParagraph"/>
        <w:numPr>
          <w:ilvl w:val="0"/>
          <w:numId w:val="1"/>
        </w:numPr>
        <w:tabs>
          <w:tab w:val="left" w:pos="2535"/>
        </w:tabs>
      </w:pPr>
      <w:r>
        <w:t>Zone II</w:t>
      </w:r>
    </w:p>
    <w:p w:rsidR="009445E7" w:rsidRDefault="009445E7" w:rsidP="009445E7">
      <w:pPr>
        <w:pStyle w:val="ListParagraph"/>
        <w:numPr>
          <w:ilvl w:val="0"/>
          <w:numId w:val="1"/>
        </w:numPr>
        <w:tabs>
          <w:tab w:val="left" w:pos="2535"/>
        </w:tabs>
      </w:pPr>
      <w:r>
        <w:lastRenderedPageBreak/>
        <w:t>Zone III</w:t>
      </w:r>
    </w:p>
    <w:p w:rsidR="009445E7" w:rsidRDefault="009445E7" w:rsidP="009445E7">
      <w:pPr>
        <w:pStyle w:val="ListParagraph"/>
        <w:numPr>
          <w:ilvl w:val="0"/>
          <w:numId w:val="1"/>
        </w:numPr>
        <w:tabs>
          <w:tab w:val="left" w:pos="2535"/>
        </w:tabs>
      </w:pPr>
      <w:r>
        <w:t>Zone IV</w:t>
      </w:r>
    </w:p>
    <w:p w:rsidR="009445E7" w:rsidRDefault="009445E7" w:rsidP="009445E7">
      <w:pPr>
        <w:pStyle w:val="ListParagraph"/>
        <w:numPr>
          <w:ilvl w:val="0"/>
          <w:numId w:val="1"/>
        </w:numPr>
        <w:tabs>
          <w:tab w:val="left" w:pos="2535"/>
        </w:tabs>
      </w:pPr>
      <w:r>
        <w:t xml:space="preserve">Zone V </w:t>
      </w:r>
    </w:p>
    <w:p w:rsidR="009445E7" w:rsidRDefault="009445E7">
      <w:pPr>
        <w:spacing w:after="200" w:line="276" w:lineRule="auto"/>
      </w:pPr>
      <w:r>
        <w:br w:type="page"/>
      </w:r>
    </w:p>
    <w:p w:rsidR="00871B7F" w:rsidRDefault="00871B7F" w:rsidP="009445E7">
      <w:pPr>
        <w:pStyle w:val="ListParagraph"/>
        <w:tabs>
          <w:tab w:val="left" w:pos="2535"/>
        </w:tabs>
        <w:rPr>
          <w:b/>
        </w:rPr>
      </w:pPr>
      <w:r>
        <w:rPr>
          <w:b/>
          <w:noProof/>
        </w:rPr>
        <w:lastRenderedPageBreak/>
        <w:drawing>
          <wp:inline distT="0" distB="0" distL="0" distR="0">
            <wp:extent cx="5781675" cy="30670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zone.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1675" cy="3067050"/>
                    </a:xfrm>
                    <a:prstGeom prst="rect">
                      <a:avLst/>
                    </a:prstGeom>
                  </pic:spPr>
                </pic:pic>
              </a:graphicData>
            </a:graphic>
          </wp:inline>
        </w:drawing>
      </w:r>
    </w:p>
    <w:p w:rsidR="00871B7F" w:rsidRDefault="00871B7F" w:rsidP="009445E7">
      <w:pPr>
        <w:pStyle w:val="ListParagraph"/>
        <w:tabs>
          <w:tab w:val="left" w:pos="2535"/>
        </w:tabs>
        <w:rPr>
          <w:b/>
        </w:rPr>
      </w:pPr>
    </w:p>
    <w:p w:rsidR="00871B7F" w:rsidRDefault="00871B7F" w:rsidP="009445E7">
      <w:pPr>
        <w:pStyle w:val="ListParagraph"/>
        <w:tabs>
          <w:tab w:val="left" w:pos="2535"/>
        </w:tabs>
        <w:rPr>
          <w:b/>
        </w:rPr>
      </w:pPr>
      <w:r>
        <w:rPr>
          <w:b/>
        </w:rPr>
        <w:t xml:space="preserve">NOTE: Above is a diagram of the concentric zones for the instructor to use. </w:t>
      </w:r>
    </w:p>
    <w:p w:rsidR="00871B7F" w:rsidRDefault="00871B7F" w:rsidP="009445E7">
      <w:pPr>
        <w:pStyle w:val="ListParagraph"/>
        <w:tabs>
          <w:tab w:val="left" w:pos="2535"/>
        </w:tabs>
        <w:rPr>
          <w:b/>
        </w:rPr>
      </w:pPr>
    </w:p>
    <w:p w:rsidR="00B0369B" w:rsidRDefault="00B0369B" w:rsidP="009445E7">
      <w:pPr>
        <w:pStyle w:val="ListParagraph"/>
        <w:tabs>
          <w:tab w:val="left" w:pos="2535"/>
        </w:tabs>
        <w:rPr>
          <w:b/>
        </w:rPr>
      </w:pPr>
    </w:p>
    <w:p w:rsidR="00B0369B" w:rsidRPr="00E02ED8" w:rsidRDefault="00132687" w:rsidP="00B0369B">
      <w:pPr>
        <w:rPr>
          <w:u w:val="single"/>
        </w:rPr>
      </w:pPr>
      <w:r w:rsidRPr="00132687">
        <w:rPr>
          <w:b/>
        </w:rPr>
        <w:t>Class Activity 2</w:t>
      </w:r>
      <w:r w:rsidRPr="00B0369B">
        <w:rPr>
          <w:b/>
        </w:rPr>
        <w:t xml:space="preserve">: </w:t>
      </w:r>
      <w:r w:rsidR="00B0369B" w:rsidRPr="00B0369B">
        <w:rPr>
          <w:b/>
        </w:rPr>
        <w:t>Early Theoretical Developments and Research in Cultural/Subcultural Theory</w:t>
      </w:r>
    </w:p>
    <w:p w:rsidR="009445E7" w:rsidRDefault="009445E7" w:rsidP="00B0369B">
      <w:pPr>
        <w:tabs>
          <w:tab w:val="left" w:pos="2535"/>
        </w:tabs>
        <w:rPr>
          <w:b/>
        </w:rPr>
      </w:pPr>
    </w:p>
    <w:p w:rsidR="00B0369B" w:rsidRDefault="00B0369B" w:rsidP="00B0369B">
      <w:pPr>
        <w:tabs>
          <w:tab w:val="left" w:pos="2535"/>
        </w:tabs>
        <w:rPr>
          <w:b/>
        </w:rPr>
      </w:pPr>
      <w:r>
        <w:rPr>
          <w:b/>
        </w:rPr>
        <w:t xml:space="preserve">Define and Apply (Single or Paired Activity) </w:t>
      </w:r>
    </w:p>
    <w:p w:rsidR="00B0369B" w:rsidRDefault="00B0369B" w:rsidP="00B0369B">
      <w:pPr>
        <w:tabs>
          <w:tab w:val="left" w:pos="2535"/>
        </w:tabs>
        <w:rPr>
          <w:b/>
        </w:rPr>
      </w:pPr>
    </w:p>
    <w:p w:rsidR="00B0369B" w:rsidRDefault="00B0369B" w:rsidP="00B0369B">
      <w:pPr>
        <w:tabs>
          <w:tab w:val="left" w:pos="2535"/>
        </w:tabs>
      </w:pPr>
      <w:r>
        <w:rPr>
          <w:b/>
        </w:rPr>
        <w:t xml:space="preserve">Instructions: </w:t>
      </w:r>
      <w:r>
        <w:t xml:space="preserve">Walter Miller proposed a subculture theory. Miller identified six </w:t>
      </w:r>
      <w:r w:rsidR="00507612">
        <w:t xml:space="preserve">focal concerns </w:t>
      </w:r>
      <w:r>
        <w:t xml:space="preserve">that represent the value system of the entire lower class. </w:t>
      </w:r>
      <w:r w:rsidR="00855614">
        <w:t xml:space="preserve">Define the six values. Discuss how the six </w:t>
      </w:r>
      <w:r w:rsidR="00507612">
        <w:t xml:space="preserve">focal concerns </w:t>
      </w:r>
      <w:r w:rsidR="00855614">
        <w:t xml:space="preserve">might be applied to gang-related crime. </w:t>
      </w:r>
    </w:p>
    <w:p w:rsidR="00855614" w:rsidRDefault="00855614" w:rsidP="00B0369B">
      <w:pPr>
        <w:tabs>
          <w:tab w:val="left" w:pos="2535"/>
        </w:tabs>
      </w:pPr>
    </w:p>
    <w:p w:rsidR="00855614" w:rsidRDefault="00855614" w:rsidP="00E715A8">
      <w:pPr>
        <w:pStyle w:val="ListParagraph"/>
        <w:numPr>
          <w:ilvl w:val="0"/>
          <w:numId w:val="2"/>
        </w:numPr>
        <w:tabs>
          <w:tab w:val="left" w:pos="2535"/>
        </w:tabs>
      </w:pPr>
      <w:r>
        <w:t xml:space="preserve">Fate </w:t>
      </w:r>
    </w:p>
    <w:p w:rsidR="00855614" w:rsidRDefault="00855614" w:rsidP="00E715A8">
      <w:pPr>
        <w:pStyle w:val="ListParagraph"/>
        <w:numPr>
          <w:ilvl w:val="0"/>
          <w:numId w:val="2"/>
        </w:numPr>
        <w:tabs>
          <w:tab w:val="left" w:pos="2535"/>
        </w:tabs>
      </w:pPr>
      <w:r>
        <w:t xml:space="preserve">Autonomy </w:t>
      </w:r>
    </w:p>
    <w:p w:rsidR="00855614" w:rsidRDefault="00855614" w:rsidP="00E715A8">
      <w:pPr>
        <w:pStyle w:val="ListParagraph"/>
        <w:numPr>
          <w:ilvl w:val="0"/>
          <w:numId w:val="2"/>
        </w:numPr>
        <w:tabs>
          <w:tab w:val="left" w:pos="2535"/>
        </w:tabs>
      </w:pPr>
      <w:r>
        <w:t>Trouble</w:t>
      </w:r>
    </w:p>
    <w:p w:rsidR="00855614" w:rsidRDefault="00855614" w:rsidP="00E715A8">
      <w:pPr>
        <w:pStyle w:val="ListParagraph"/>
        <w:numPr>
          <w:ilvl w:val="0"/>
          <w:numId w:val="2"/>
        </w:numPr>
        <w:tabs>
          <w:tab w:val="left" w:pos="2535"/>
        </w:tabs>
      </w:pPr>
      <w:r>
        <w:t xml:space="preserve">Toughness </w:t>
      </w:r>
    </w:p>
    <w:p w:rsidR="00855614" w:rsidRDefault="00855614" w:rsidP="00E715A8">
      <w:pPr>
        <w:pStyle w:val="ListParagraph"/>
        <w:numPr>
          <w:ilvl w:val="0"/>
          <w:numId w:val="2"/>
        </w:numPr>
        <w:tabs>
          <w:tab w:val="left" w:pos="2535"/>
        </w:tabs>
      </w:pPr>
      <w:r>
        <w:t xml:space="preserve">Excitement </w:t>
      </w:r>
    </w:p>
    <w:p w:rsidR="00855614" w:rsidRDefault="00855614" w:rsidP="00E715A8">
      <w:pPr>
        <w:pStyle w:val="ListParagraph"/>
        <w:numPr>
          <w:ilvl w:val="0"/>
          <w:numId w:val="2"/>
        </w:numPr>
        <w:tabs>
          <w:tab w:val="left" w:pos="2535"/>
        </w:tabs>
      </w:pPr>
      <w:r>
        <w:t xml:space="preserve">Smartness </w:t>
      </w:r>
    </w:p>
    <w:p w:rsidR="00507612" w:rsidRDefault="00507612" w:rsidP="00E715A8">
      <w:pPr>
        <w:tabs>
          <w:tab w:val="left" w:pos="2535"/>
        </w:tabs>
      </w:pPr>
    </w:p>
    <w:p w:rsidR="00DD3EAF" w:rsidRDefault="00DD3EAF" w:rsidP="00E715A8">
      <w:pPr>
        <w:spacing w:after="200"/>
        <w:rPr>
          <w:b/>
        </w:rPr>
      </w:pPr>
      <w:r>
        <w:rPr>
          <w:b/>
        </w:rPr>
        <w:t xml:space="preserve">Class Activity 3: Policy Implications </w:t>
      </w:r>
    </w:p>
    <w:p w:rsidR="00DD3EAF" w:rsidRDefault="00DD3EAF" w:rsidP="00DD3E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b/>
        </w:rPr>
      </w:pPr>
      <w:r>
        <w:rPr>
          <w:b/>
        </w:rPr>
        <w:t xml:space="preserve">Case Study </w:t>
      </w:r>
    </w:p>
    <w:p w:rsidR="00DD3EAF" w:rsidRDefault="00DD3EAF" w:rsidP="00DD3E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rPr>
      </w:pPr>
      <w:r w:rsidRPr="00DD3EAF">
        <w:rPr>
          <w:color w:val="000000"/>
        </w:rPr>
        <w:t>You have recently been appointed as the chief of police of a large urban police department. One of the primary problems your department is facing is the increasing gang and drug activity in the downtown area. Citizens have complained that the gangs have vandalized the buildings</w:t>
      </w:r>
      <w:r w:rsidR="00507612">
        <w:rPr>
          <w:color w:val="000000"/>
        </w:rPr>
        <w:t xml:space="preserve"> and</w:t>
      </w:r>
      <w:r w:rsidRPr="00DD3EAF">
        <w:rPr>
          <w:color w:val="000000"/>
        </w:rPr>
        <w:t xml:space="preserve"> taken over abandon</w:t>
      </w:r>
      <w:r w:rsidR="00507612">
        <w:rPr>
          <w:color w:val="000000"/>
        </w:rPr>
        <w:t>ed</w:t>
      </w:r>
      <w:r w:rsidRPr="00DD3EAF">
        <w:rPr>
          <w:color w:val="000000"/>
        </w:rPr>
        <w:t xml:space="preserve"> houses in the neighborhood for drug activity and prostitution. There also has been an increase in violent crimes including assaults, drive</w:t>
      </w:r>
      <w:r w:rsidR="00507612">
        <w:rPr>
          <w:color w:val="000000"/>
        </w:rPr>
        <w:t>-</w:t>
      </w:r>
      <w:r w:rsidRPr="00DD3EAF">
        <w:rPr>
          <w:color w:val="000000"/>
        </w:rPr>
        <w:t>by shootings, robberies, and homicides. As the chi</w:t>
      </w:r>
      <w:r>
        <w:rPr>
          <w:color w:val="000000"/>
        </w:rPr>
        <w:t xml:space="preserve">ef, you have to decide how to address these issues. </w:t>
      </w:r>
    </w:p>
    <w:p w:rsidR="000F15DC" w:rsidRDefault="000F15DC" w:rsidP="00DD3E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rPr>
      </w:pPr>
    </w:p>
    <w:p w:rsidR="000F15DC" w:rsidRDefault="000F15DC" w:rsidP="000F15DC">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rPr>
      </w:pPr>
      <w:r>
        <w:rPr>
          <w:color w:val="000000"/>
        </w:rPr>
        <w:t>What are some indications that this neighborhood is suffering from social disorganization?</w:t>
      </w:r>
      <w:r w:rsidR="002933EC">
        <w:rPr>
          <w:color w:val="000000"/>
        </w:rPr>
        <w:t xml:space="preserve"> </w:t>
      </w:r>
    </w:p>
    <w:p w:rsidR="000F15DC" w:rsidRDefault="00431BC6" w:rsidP="000F15DC">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rPr>
      </w:pPr>
      <w:r>
        <w:rPr>
          <w:color w:val="000000"/>
        </w:rPr>
        <w:t>Describe in detail a plan to “take back the neighborhood.</w:t>
      </w:r>
      <w:r w:rsidR="00507612">
        <w:rPr>
          <w:color w:val="000000"/>
        </w:rPr>
        <w:t>”</w:t>
      </w:r>
      <w:r>
        <w:rPr>
          <w:color w:val="000000"/>
        </w:rPr>
        <w:t xml:space="preserve"> Your plan should describe the role of the police chief, the police officers, the community (people living in the community and community leaders), and the mayor. </w:t>
      </w:r>
    </w:p>
    <w:p w:rsidR="00431BC6" w:rsidRPr="000F15DC" w:rsidRDefault="00431BC6" w:rsidP="000F15DC">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rPr>
      </w:pPr>
      <w:r>
        <w:rPr>
          <w:color w:val="000000"/>
        </w:rPr>
        <w:t xml:space="preserve">How can you try to ensure your plan will be effective? Be specific. </w:t>
      </w:r>
    </w:p>
    <w:p w:rsidR="00DD3EAF" w:rsidRPr="00DD3EAF" w:rsidRDefault="00DD3EAF" w:rsidP="00DD3EAF">
      <w:pPr>
        <w:tabs>
          <w:tab w:val="left" w:pos="2535"/>
        </w:tabs>
        <w:rPr>
          <w:b/>
        </w:rPr>
      </w:pPr>
    </w:p>
    <w:sectPr w:rsidR="00DD3EAF" w:rsidRPr="00DD3EAF" w:rsidSect="001F4A2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6CF" w:rsidRDefault="008A26CF" w:rsidP="009445E7">
      <w:r>
        <w:separator/>
      </w:r>
    </w:p>
  </w:endnote>
  <w:endnote w:type="continuationSeparator" w:id="0">
    <w:p w:rsidR="008A26CF" w:rsidRDefault="008A26CF" w:rsidP="0094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A8" w:rsidRDefault="00E715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A8" w:rsidRDefault="00E715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A8" w:rsidRDefault="00E71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6CF" w:rsidRDefault="008A26CF" w:rsidP="009445E7">
      <w:r>
        <w:separator/>
      </w:r>
    </w:p>
  </w:footnote>
  <w:footnote w:type="continuationSeparator" w:id="0">
    <w:p w:rsidR="008A26CF" w:rsidRDefault="008A26CF" w:rsidP="00944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A8" w:rsidRDefault="00E715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187" w:rsidRPr="00FF0187" w:rsidRDefault="00FF0187" w:rsidP="00FF0187">
    <w:pPr>
      <w:tabs>
        <w:tab w:val="center" w:pos="4680"/>
        <w:tab w:val="right" w:pos="9360"/>
      </w:tabs>
      <w:jc w:val="right"/>
      <w:rPr>
        <w:rFonts w:eastAsiaTheme="minorHAnsi"/>
      </w:rPr>
    </w:pPr>
    <w:r w:rsidRPr="00FF0187">
      <w:rPr>
        <w:rFonts w:eastAsiaTheme="minorHAnsi"/>
      </w:rPr>
      <w:ptab w:relativeTo="margin" w:alignment="right" w:leader="none"/>
    </w:r>
    <w:r w:rsidRPr="00FF0187">
      <w:rPr>
        <w:rFonts w:eastAsiaTheme="minorHAnsi"/>
      </w:rPr>
      <w:t>Instructor Resource</w:t>
    </w:r>
  </w:p>
  <w:p w:rsidR="00FF0187" w:rsidRPr="00FF0187" w:rsidRDefault="00FF0187" w:rsidP="00FF0187">
    <w:pPr>
      <w:tabs>
        <w:tab w:val="center" w:pos="4680"/>
        <w:tab w:val="right" w:pos="9360"/>
      </w:tabs>
      <w:jc w:val="right"/>
      <w:rPr>
        <w:rFonts w:eastAsiaTheme="minorHAnsi"/>
      </w:rPr>
    </w:pPr>
    <w:proofErr w:type="spellStart"/>
    <w:r w:rsidRPr="00FF0187">
      <w:rPr>
        <w:rFonts w:eastAsiaTheme="minorHAnsi"/>
      </w:rPr>
      <w:t>Schram</w:t>
    </w:r>
    <w:proofErr w:type="spellEnd"/>
    <w:r w:rsidRPr="00FF0187">
      <w:rPr>
        <w:rFonts w:eastAsiaTheme="minorHAnsi"/>
      </w:rPr>
      <w:t xml:space="preserve">, </w:t>
    </w:r>
    <w:r w:rsidRPr="00FF0187">
      <w:rPr>
        <w:rFonts w:eastAsiaTheme="minorHAnsi"/>
        <w:i/>
      </w:rPr>
      <w:t>Introduction to Criminology, 2e</w:t>
    </w:r>
  </w:p>
  <w:p w:rsidR="0013674E" w:rsidRDefault="00FF0187" w:rsidP="00E715A8">
    <w:pPr>
      <w:jc w:val="right"/>
    </w:pPr>
    <w:bookmarkStart w:id="0" w:name="_GoBack"/>
    <w:r w:rsidRPr="00FF0187">
      <w:rPr>
        <w:rFonts w:eastAsiaTheme="minorHAnsi"/>
      </w:rPr>
      <w:t>Sage Publishing, 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5A8" w:rsidRDefault="00E715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46DF"/>
    <w:multiLevelType w:val="hybridMultilevel"/>
    <w:tmpl w:val="16BA2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B16BE"/>
    <w:multiLevelType w:val="hybridMultilevel"/>
    <w:tmpl w:val="4A6EF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81B1E"/>
    <w:multiLevelType w:val="hybridMultilevel"/>
    <w:tmpl w:val="F8A46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DFC"/>
    <w:rsid w:val="00091A65"/>
    <w:rsid w:val="000F15DC"/>
    <w:rsid w:val="00132687"/>
    <w:rsid w:val="0013674E"/>
    <w:rsid w:val="00150FC5"/>
    <w:rsid w:val="001E0E19"/>
    <w:rsid w:val="001F4A24"/>
    <w:rsid w:val="002933EC"/>
    <w:rsid w:val="00297D43"/>
    <w:rsid w:val="00370913"/>
    <w:rsid w:val="003B4540"/>
    <w:rsid w:val="00431BC6"/>
    <w:rsid w:val="00507612"/>
    <w:rsid w:val="00855614"/>
    <w:rsid w:val="00871B7F"/>
    <w:rsid w:val="008A26CF"/>
    <w:rsid w:val="009445E7"/>
    <w:rsid w:val="00B0369B"/>
    <w:rsid w:val="00C62C4F"/>
    <w:rsid w:val="00DD3EAF"/>
    <w:rsid w:val="00E715A8"/>
    <w:rsid w:val="00EE3DFC"/>
    <w:rsid w:val="00FF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FC"/>
    <w:pPr>
      <w:spacing w:after="0" w:line="240" w:lineRule="auto"/>
    </w:pPr>
    <w:rPr>
      <w:rFonts w:eastAsia="Times New Roman"/>
    </w:rPr>
  </w:style>
  <w:style w:type="paragraph" w:styleId="Heading1">
    <w:name w:val="heading 1"/>
    <w:basedOn w:val="Normal"/>
    <w:next w:val="Normal"/>
    <w:link w:val="Heading1Char"/>
    <w:uiPriority w:val="9"/>
    <w:qFormat/>
    <w:rsid w:val="00FF018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45E7"/>
    <w:pPr>
      <w:tabs>
        <w:tab w:val="center" w:pos="4680"/>
        <w:tab w:val="right" w:pos="9360"/>
      </w:tabs>
    </w:pPr>
  </w:style>
  <w:style w:type="character" w:customStyle="1" w:styleId="HeaderChar">
    <w:name w:val="Header Char"/>
    <w:basedOn w:val="DefaultParagraphFont"/>
    <w:link w:val="Header"/>
    <w:uiPriority w:val="99"/>
    <w:rsid w:val="009445E7"/>
    <w:rPr>
      <w:rFonts w:eastAsia="Times New Roman"/>
    </w:rPr>
  </w:style>
  <w:style w:type="paragraph" w:styleId="Footer">
    <w:name w:val="footer"/>
    <w:basedOn w:val="Normal"/>
    <w:link w:val="FooterChar"/>
    <w:uiPriority w:val="99"/>
    <w:unhideWhenUsed/>
    <w:rsid w:val="009445E7"/>
    <w:pPr>
      <w:tabs>
        <w:tab w:val="center" w:pos="4680"/>
        <w:tab w:val="right" w:pos="9360"/>
      </w:tabs>
    </w:pPr>
  </w:style>
  <w:style w:type="character" w:customStyle="1" w:styleId="FooterChar">
    <w:name w:val="Footer Char"/>
    <w:basedOn w:val="DefaultParagraphFont"/>
    <w:link w:val="Footer"/>
    <w:uiPriority w:val="99"/>
    <w:rsid w:val="009445E7"/>
    <w:rPr>
      <w:rFonts w:eastAsia="Times New Roman"/>
    </w:rPr>
  </w:style>
  <w:style w:type="paragraph" w:styleId="ListParagraph">
    <w:name w:val="List Paragraph"/>
    <w:basedOn w:val="Normal"/>
    <w:uiPriority w:val="34"/>
    <w:qFormat/>
    <w:rsid w:val="009445E7"/>
    <w:pPr>
      <w:ind w:left="720"/>
      <w:contextualSpacing/>
    </w:pPr>
  </w:style>
  <w:style w:type="paragraph" w:styleId="BalloonText">
    <w:name w:val="Balloon Text"/>
    <w:basedOn w:val="Normal"/>
    <w:link w:val="BalloonTextChar"/>
    <w:uiPriority w:val="99"/>
    <w:semiHidden/>
    <w:unhideWhenUsed/>
    <w:rsid w:val="00871B7F"/>
    <w:rPr>
      <w:rFonts w:ascii="Tahoma" w:hAnsi="Tahoma" w:cs="Tahoma"/>
      <w:sz w:val="16"/>
      <w:szCs w:val="16"/>
    </w:rPr>
  </w:style>
  <w:style w:type="character" w:customStyle="1" w:styleId="BalloonTextChar">
    <w:name w:val="Balloon Text Char"/>
    <w:basedOn w:val="DefaultParagraphFont"/>
    <w:link w:val="BalloonText"/>
    <w:uiPriority w:val="99"/>
    <w:semiHidden/>
    <w:rsid w:val="00871B7F"/>
    <w:rPr>
      <w:rFonts w:ascii="Tahoma" w:eastAsia="Times New Roman" w:hAnsi="Tahoma" w:cs="Tahoma"/>
      <w:sz w:val="16"/>
      <w:szCs w:val="16"/>
    </w:rPr>
  </w:style>
  <w:style w:type="character" w:customStyle="1" w:styleId="Heading1Char">
    <w:name w:val="Heading 1 Char"/>
    <w:basedOn w:val="DefaultParagraphFont"/>
    <w:link w:val="Heading1"/>
    <w:uiPriority w:val="9"/>
    <w:rsid w:val="00FF0187"/>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FC"/>
    <w:pPr>
      <w:spacing w:after="0" w:line="240" w:lineRule="auto"/>
    </w:pPr>
    <w:rPr>
      <w:rFonts w:eastAsia="Times New Roman"/>
    </w:rPr>
  </w:style>
  <w:style w:type="paragraph" w:styleId="Heading1">
    <w:name w:val="heading 1"/>
    <w:basedOn w:val="Normal"/>
    <w:next w:val="Normal"/>
    <w:link w:val="Heading1Char"/>
    <w:uiPriority w:val="9"/>
    <w:qFormat/>
    <w:rsid w:val="00FF018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45E7"/>
    <w:pPr>
      <w:tabs>
        <w:tab w:val="center" w:pos="4680"/>
        <w:tab w:val="right" w:pos="9360"/>
      </w:tabs>
    </w:pPr>
  </w:style>
  <w:style w:type="character" w:customStyle="1" w:styleId="HeaderChar">
    <w:name w:val="Header Char"/>
    <w:basedOn w:val="DefaultParagraphFont"/>
    <w:link w:val="Header"/>
    <w:uiPriority w:val="99"/>
    <w:rsid w:val="009445E7"/>
    <w:rPr>
      <w:rFonts w:eastAsia="Times New Roman"/>
    </w:rPr>
  </w:style>
  <w:style w:type="paragraph" w:styleId="Footer">
    <w:name w:val="footer"/>
    <w:basedOn w:val="Normal"/>
    <w:link w:val="FooterChar"/>
    <w:uiPriority w:val="99"/>
    <w:unhideWhenUsed/>
    <w:rsid w:val="009445E7"/>
    <w:pPr>
      <w:tabs>
        <w:tab w:val="center" w:pos="4680"/>
        <w:tab w:val="right" w:pos="9360"/>
      </w:tabs>
    </w:pPr>
  </w:style>
  <w:style w:type="character" w:customStyle="1" w:styleId="FooterChar">
    <w:name w:val="Footer Char"/>
    <w:basedOn w:val="DefaultParagraphFont"/>
    <w:link w:val="Footer"/>
    <w:uiPriority w:val="99"/>
    <w:rsid w:val="009445E7"/>
    <w:rPr>
      <w:rFonts w:eastAsia="Times New Roman"/>
    </w:rPr>
  </w:style>
  <w:style w:type="paragraph" w:styleId="ListParagraph">
    <w:name w:val="List Paragraph"/>
    <w:basedOn w:val="Normal"/>
    <w:uiPriority w:val="34"/>
    <w:qFormat/>
    <w:rsid w:val="009445E7"/>
    <w:pPr>
      <w:ind w:left="720"/>
      <w:contextualSpacing/>
    </w:pPr>
  </w:style>
  <w:style w:type="paragraph" w:styleId="BalloonText">
    <w:name w:val="Balloon Text"/>
    <w:basedOn w:val="Normal"/>
    <w:link w:val="BalloonTextChar"/>
    <w:uiPriority w:val="99"/>
    <w:semiHidden/>
    <w:unhideWhenUsed/>
    <w:rsid w:val="00871B7F"/>
    <w:rPr>
      <w:rFonts w:ascii="Tahoma" w:hAnsi="Tahoma" w:cs="Tahoma"/>
      <w:sz w:val="16"/>
      <w:szCs w:val="16"/>
    </w:rPr>
  </w:style>
  <w:style w:type="character" w:customStyle="1" w:styleId="BalloonTextChar">
    <w:name w:val="Balloon Text Char"/>
    <w:basedOn w:val="DefaultParagraphFont"/>
    <w:link w:val="BalloonText"/>
    <w:uiPriority w:val="99"/>
    <w:semiHidden/>
    <w:rsid w:val="00871B7F"/>
    <w:rPr>
      <w:rFonts w:ascii="Tahoma" w:eastAsia="Times New Roman" w:hAnsi="Tahoma" w:cs="Tahoma"/>
      <w:sz w:val="16"/>
      <w:szCs w:val="16"/>
    </w:rPr>
  </w:style>
  <w:style w:type="character" w:customStyle="1" w:styleId="Heading1Char">
    <w:name w:val="Heading 1 Char"/>
    <w:basedOn w:val="DefaultParagraphFont"/>
    <w:link w:val="Heading1"/>
    <w:uiPriority w:val="9"/>
    <w:rsid w:val="00FF018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7378">
      <w:bodyDiv w:val="1"/>
      <w:marLeft w:val="0"/>
      <w:marRight w:val="0"/>
      <w:marTop w:val="0"/>
      <w:marBottom w:val="0"/>
      <w:divBdr>
        <w:top w:val="none" w:sz="0" w:space="0" w:color="auto"/>
        <w:left w:val="none" w:sz="0" w:space="0" w:color="auto"/>
        <w:bottom w:val="none" w:sz="0" w:space="0" w:color="auto"/>
        <w:right w:val="none" w:sz="0" w:space="0" w:color="auto"/>
      </w:divBdr>
    </w:div>
    <w:div w:id="63348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2017-02-10T21:13:00Z</dcterms:created>
  <dcterms:modified xsi:type="dcterms:W3CDTF">2017-02-10T21:13:00Z</dcterms:modified>
</cp:coreProperties>
</file>