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57" w:rsidRPr="00003657" w:rsidRDefault="00003657" w:rsidP="00003657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003657">
        <w:rPr>
          <w:rFonts w:ascii="Arial" w:eastAsia="Times New Roman" w:hAnsi="Arial" w:cs="Arial"/>
          <w:color w:val="EB6C04"/>
          <w:sz w:val="30"/>
          <w:szCs w:val="30"/>
        </w:rPr>
        <w:t>Chapter 14: White-Collar Crime, Organized Crime, and Cybercrime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Articulate the criteria experts use to distinguish white-collar crime from traditional forms of offending as well as criticisms of these criteria.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Evaluate the ways corporate crimes harm society in terms of physical and property damage as well as in weakening the moral fabric of society.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Describe the impact of various types of white-collar crime.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Discuss some of the theoretical explanations for white-collar crime.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Describe the complexity in defining organized crime.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Discuss the different types of criminal organizations identified by the criminal justice system.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Identify the various criminal justice responses to organized crime.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Discuss how different theoretical explanations can be applied to enhance our understanding of organized crime.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Compare and contrast the similarities and differences between traditional forms of crime and cybercrime.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Identify various types of cybercrimes, such as hacking, identity theft, child pornography, Internet fraud, and cyberstalking.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Discuss some of the legislation that has been enacted to address cybercrime.</w:t>
      </w:r>
      <w:r w:rsidRPr="00003657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003657" w:rsidRPr="00003657" w:rsidRDefault="00003657" w:rsidP="0000365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03657">
        <w:rPr>
          <w:rFonts w:ascii="Arial" w:eastAsia="Times New Roman" w:hAnsi="Arial" w:cs="Arial"/>
          <w:color w:val="333333"/>
          <w:sz w:val="20"/>
          <w:szCs w:val="20"/>
        </w:rPr>
        <w:t>Apply some “traditional” theoretical perspectives to explaining cybercrime.</w:t>
      </w:r>
    </w:p>
    <w:p w:rsidR="008D77AA" w:rsidRPr="00003657" w:rsidRDefault="008D77AA" w:rsidP="00003657">
      <w:bookmarkStart w:id="0" w:name="_GoBack"/>
      <w:bookmarkEnd w:id="0"/>
    </w:p>
    <w:sectPr w:rsidR="008D77AA" w:rsidRPr="00003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B39"/>
    <w:multiLevelType w:val="multilevel"/>
    <w:tmpl w:val="AD5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37196"/>
    <w:multiLevelType w:val="multilevel"/>
    <w:tmpl w:val="AB2A1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540D9"/>
    <w:multiLevelType w:val="multilevel"/>
    <w:tmpl w:val="F508F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1731C0"/>
    <w:multiLevelType w:val="multilevel"/>
    <w:tmpl w:val="9F7CD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872371"/>
    <w:multiLevelType w:val="multilevel"/>
    <w:tmpl w:val="9C3C2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130434"/>
    <w:multiLevelType w:val="multilevel"/>
    <w:tmpl w:val="EDB00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263DF0"/>
    <w:multiLevelType w:val="multilevel"/>
    <w:tmpl w:val="CFC4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A6371A"/>
    <w:multiLevelType w:val="multilevel"/>
    <w:tmpl w:val="18A2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D96212"/>
    <w:multiLevelType w:val="multilevel"/>
    <w:tmpl w:val="539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12"/>
  </w:num>
  <w:num w:numId="9">
    <w:abstractNumId w:val="13"/>
  </w:num>
  <w:num w:numId="10">
    <w:abstractNumId w:val="8"/>
  </w:num>
  <w:num w:numId="11">
    <w:abstractNumId w:val="1"/>
  </w:num>
  <w:num w:numId="12">
    <w:abstractNumId w:val="6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003657"/>
    <w:rsid w:val="00176539"/>
    <w:rsid w:val="003B2173"/>
    <w:rsid w:val="003C58A8"/>
    <w:rsid w:val="003F7DC6"/>
    <w:rsid w:val="00446BC3"/>
    <w:rsid w:val="007237E5"/>
    <w:rsid w:val="007D76F6"/>
    <w:rsid w:val="008D77AA"/>
    <w:rsid w:val="00AD1C0E"/>
    <w:rsid w:val="00AE7B72"/>
    <w:rsid w:val="00BA55CF"/>
    <w:rsid w:val="00C54FD7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2017-03-30T21:12:00Z</dcterms:created>
  <dcterms:modified xsi:type="dcterms:W3CDTF">2017-03-30T21:12:00Z</dcterms:modified>
</cp:coreProperties>
</file>