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56DAA" w14:textId="77777777" w:rsidR="00103C65" w:rsidRPr="004214D1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10: Social Process and Control Theories of Crime</w:t>
      </w:r>
      <w:r w:rsidRPr="004214D1"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14:paraId="5BE4542B" w14:textId="5195F211" w:rsidR="001B7620" w:rsidRDefault="00C5523B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Crimes Against Society Offenses, Offense Category, by State, 2014</w:t>
      </w:r>
    </w:p>
    <w:p w14:paraId="76258F59" w14:textId="5B6E3DEA" w:rsidR="00C5523B" w:rsidRDefault="00813B54" w:rsidP="000C18A0">
      <w:pPr>
        <w:rPr>
          <w:rFonts w:ascii="Times New Roman" w:hAnsi="Times New Roman" w:cs="Times New Roman"/>
          <w:b/>
        </w:rPr>
      </w:pPr>
      <w:hyperlink r:id="rId5" w:history="1">
        <w:r w:rsidR="00C5523B" w:rsidRPr="006271B7">
          <w:rPr>
            <w:rStyle w:val="Hyperlink"/>
            <w:rFonts w:ascii="Times New Roman" w:hAnsi="Times New Roman" w:cs="Times New Roman"/>
            <w:b/>
          </w:rPr>
          <w:t>https://ucr.fbi.gov/nibrs/2014/tables/by-state/crimes_against_society_offenses_offense_category_by_state_2014_final.pdf</w:t>
        </w:r>
      </w:hyperlink>
      <w:r w:rsidR="00C5523B">
        <w:rPr>
          <w:rFonts w:ascii="Times New Roman" w:hAnsi="Times New Roman" w:cs="Times New Roman"/>
          <w:b/>
        </w:rPr>
        <w:t xml:space="preserve"> Offenses Involving Weapon Use, Offense Category, by Type of Weapon/Force Involved, 2014 </w:t>
      </w:r>
    </w:p>
    <w:p w14:paraId="0A833F2D" w14:textId="732BB480" w:rsidR="00C5523B" w:rsidRDefault="00813B54" w:rsidP="000C18A0">
      <w:pPr>
        <w:rPr>
          <w:rFonts w:ascii="Times New Roman" w:hAnsi="Times New Roman" w:cs="Times New Roman"/>
          <w:b/>
        </w:rPr>
      </w:pPr>
      <w:hyperlink r:id="rId6" w:history="1">
        <w:r w:rsidR="00C5523B" w:rsidRPr="006271B7">
          <w:rPr>
            <w:rStyle w:val="Hyperlink"/>
            <w:rFonts w:ascii="Times New Roman" w:hAnsi="Times New Roman" w:cs="Times New Roman"/>
            <w:b/>
          </w:rPr>
          <w:t>https://ucr.fbi.gov/nibrs/2014/tables/offenses_involving_weapon_use_off_cat__by_type_of_weapon_force_involved_2014_final.pdf</w:t>
        </w:r>
      </w:hyperlink>
      <w:r w:rsidR="00C5523B">
        <w:rPr>
          <w:rFonts w:ascii="Times New Roman" w:hAnsi="Times New Roman" w:cs="Times New Roman"/>
          <w:b/>
        </w:rPr>
        <w:t xml:space="preserve"> </w:t>
      </w:r>
    </w:p>
    <w:p w14:paraId="6EB88523" w14:textId="77777777" w:rsidR="00C5523B" w:rsidRDefault="00C5523B" w:rsidP="000C18A0">
      <w:pPr>
        <w:rPr>
          <w:rFonts w:ascii="Times New Roman" w:hAnsi="Times New Roman" w:cs="Times New Roman"/>
          <w:b/>
        </w:rPr>
      </w:pPr>
    </w:p>
    <w:p w14:paraId="37D88C9F" w14:textId="403AC478" w:rsidR="00C5523B" w:rsidRDefault="005B1DB1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Offense profile of detained youth, 2013 </w:t>
      </w:r>
      <w:r w:rsidRPr="000C18A0">
        <w:rPr>
          <w:rFonts w:ascii="Times New Roman" w:hAnsi="Times New Roman" w:cs="Times New Roman"/>
          <w:b/>
          <w:i/>
        </w:rPr>
        <w:t>(p. 8)</w:t>
      </w:r>
      <w:r>
        <w:rPr>
          <w:rFonts w:ascii="Times New Roman" w:hAnsi="Times New Roman" w:cs="Times New Roman"/>
          <w:b/>
        </w:rPr>
        <w:t xml:space="preserve"> </w:t>
      </w:r>
    </w:p>
    <w:p w14:paraId="29900C95" w14:textId="003369D9" w:rsidR="005B1DB1" w:rsidRDefault="00813B54" w:rsidP="000C18A0">
      <w:pPr>
        <w:rPr>
          <w:rFonts w:ascii="Times New Roman" w:hAnsi="Times New Roman" w:cs="Times New Roman"/>
          <w:b/>
        </w:rPr>
      </w:pPr>
      <w:hyperlink r:id="rId7" w:history="1">
        <w:r w:rsidR="005B1DB1" w:rsidRPr="006271B7">
          <w:rPr>
            <w:rStyle w:val="Hyperlink"/>
            <w:rFonts w:ascii="Times New Roman" w:hAnsi="Times New Roman" w:cs="Times New Roman"/>
            <w:b/>
          </w:rPr>
          <w:t>http://www.ojjdp.gov/pubs/249507.pdf</w:t>
        </w:r>
      </w:hyperlink>
      <w:r w:rsidR="005B1DB1">
        <w:rPr>
          <w:rFonts w:ascii="Times New Roman" w:hAnsi="Times New Roman" w:cs="Times New Roman"/>
          <w:b/>
        </w:rPr>
        <w:t xml:space="preserve"> </w:t>
      </w:r>
    </w:p>
    <w:p w14:paraId="5218CD7E" w14:textId="343C18CD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jjdp.gov/pubs/249507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offenses_involving_weapon_use_off_cat__by_type_of_weapon_force_involved_2014_final.pdf" TargetMode="External"/><Relationship Id="rId5" Type="http://schemas.openxmlformats.org/officeDocument/2006/relationships/hyperlink" Target="https://ucr.fbi.gov/nibrs/2014/tables/by-state/crimes_against_society_offenses_offense_category_by_state_2014_final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2017-03-30T21:02:00Z</dcterms:created>
  <dcterms:modified xsi:type="dcterms:W3CDTF">2017-03-30T21:02:00Z</dcterms:modified>
</cp:coreProperties>
</file>