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D9" w:rsidRPr="00165ED9" w:rsidRDefault="00165ED9" w:rsidP="00165ED9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165ED9">
        <w:rPr>
          <w:rFonts w:ascii="Arial" w:eastAsia="Times New Roman" w:hAnsi="Arial" w:cs="Arial"/>
          <w:color w:val="EB6C04"/>
          <w:sz w:val="30"/>
          <w:szCs w:val="30"/>
        </w:rPr>
        <w:t>Chapter 7: Psychological/Trait Theories of Crime</w:t>
      </w:r>
    </w:p>
    <w:p w:rsidR="00165ED9" w:rsidRPr="00165ED9" w:rsidRDefault="00165ED9" w:rsidP="00165ED9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165ED9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165ED9" w:rsidRPr="00165ED9" w:rsidRDefault="00165ED9" w:rsidP="00165ED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“Along With Assault and Arson, FBI Starts to Track Animal Abuse”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The new effort could help save animals—and, perhaps, people: Research shows that animal abuse is often a precursor to acts of violence against people.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 xml:space="preserve">“Gun Violence and Mental Health Laws, 50 Years </w:t>
        </w:r>
        <w:proofErr w:type="gramStart"/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After</w:t>
        </w:r>
        <w:proofErr w:type="gramEnd"/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 xml:space="preserve"> Texas Tower Sniper”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Some believe that trying to prevent gun violence by tying it to mental health legislation is a misguided approach. 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65ED9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165ED9" w:rsidRPr="00165ED9" w:rsidRDefault="00165ED9" w:rsidP="00165ED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Cannibal ‘Albert Fish’ Documentary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This video is a documentary of the psychopathic serial killer Albert Fish.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Science Bulletins: Attachment Theory—Understanding the Essential Bond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This video explains attachment theory and provides examples of the different types of attachments.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Treatment or Lockup: Criminal Justice System Grapples with Mentally Ill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 xml:space="preserve">A video </w:t>
      </w:r>
      <w:proofErr w:type="gramStart"/>
      <w:r w:rsidRPr="00165ED9">
        <w:rPr>
          <w:rFonts w:ascii="Arial" w:eastAsia="Times New Roman" w:hAnsi="Arial" w:cs="Arial"/>
          <w:color w:val="333333"/>
          <w:sz w:val="20"/>
          <w:szCs w:val="20"/>
        </w:rPr>
        <w:t>that</w:t>
      </w:r>
      <w:proofErr w:type="gramEnd"/>
      <w:r w:rsidRPr="00165ED9">
        <w:rPr>
          <w:rFonts w:ascii="Arial" w:eastAsia="Times New Roman" w:hAnsi="Arial" w:cs="Arial"/>
          <w:color w:val="333333"/>
          <w:sz w:val="20"/>
          <w:szCs w:val="20"/>
        </w:rPr>
        <w:t xml:space="preserve"> overviews a judge’s decision to work with mentally ill criminals.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Violent Minds: Standing at the Crossroads of Mental Health, Public Safety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65ED9">
        <w:rPr>
          <w:rFonts w:ascii="Arial" w:eastAsia="Times New Roman" w:hAnsi="Arial" w:cs="Arial"/>
          <w:color w:val="333333"/>
          <w:sz w:val="20"/>
          <w:szCs w:val="20"/>
        </w:rPr>
        <w:t>How</w:t>
      </w:r>
      <w:proofErr w:type="gramEnd"/>
      <w:r w:rsidRPr="00165ED9">
        <w:rPr>
          <w:rFonts w:ascii="Arial" w:eastAsia="Times New Roman" w:hAnsi="Arial" w:cs="Arial"/>
          <w:color w:val="333333"/>
          <w:sz w:val="20"/>
          <w:szCs w:val="20"/>
        </w:rPr>
        <w:t xml:space="preserve"> are mentally ill criminals represented legally and medically?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Exclusive: Rape in America: Justice Denied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This news clip is about how rape reports consistently go unnoticed. 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165ED9">
        <w:rPr>
          <w:rFonts w:ascii="Arial" w:eastAsia="Times New Roman" w:hAnsi="Arial" w:cs="Arial"/>
          <w:color w:val="666666"/>
          <w:sz w:val="24"/>
          <w:szCs w:val="24"/>
        </w:rPr>
        <w:t>Websites  </w:t>
      </w:r>
    </w:p>
    <w:p w:rsidR="00165ED9" w:rsidRPr="00165ED9" w:rsidRDefault="00165ED9" w:rsidP="00165ED9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Albert Fish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65ED9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165ED9">
        <w:rPr>
          <w:rFonts w:ascii="Arial" w:eastAsia="Times New Roman" w:hAnsi="Arial" w:cs="Arial"/>
          <w:color w:val="333333"/>
          <w:sz w:val="20"/>
          <w:szCs w:val="20"/>
        </w:rPr>
        <w:t xml:space="preserve"> study on Albert Fish, a man with many psychological traits of criminal insanity.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 xml:space="preserve">Dr. </w:t>
        </w:r>
        <w:proofErr w:type="spellStart"/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Petiot</w:t>
        </w:r>
        <w:proofErr w:type="spellEnd"/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A history of a psychopathic killer.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Weird Crimes at Walmart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Strange criminal activities at a national chain highlight various levels of mental illness and how it affects criminal activity.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Attachment Theory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Attachment theory helps to explain some types of mental illness and interpersonal relationships.</w:t>
      </w:r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65ED9" w:rsidRPr="00165ED9" w:rsidRDefault="00165ED9" w:rsidP="00165ED9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165ED9">
          <w:rPr>
            <w:rFonts w:ascii="Arial" w:eastAsia="Times New Roman" w:hAnsi="Arial" w:cs="Arial"/>
            <w:color w:val="016BA5"/>
            <w:sz w:val="20"/>
            <w:szCs w:val="20"/>
          </w:rPr>
          <w:t>Criminal Insanity</w:t>
        </w:r>
      </w:hyperlink>
      <w:r w:rsidRPr="00165ED9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165ED9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165ED9">
        <w:rPr>
          <w:rFonts w:ascii="Arial" w:eastAsia="Times New Roman" w:hAnsi="Arial" w:cs="Arial"/>
          <w:color w:val="333333"/>
          <w:sz w:val="20"/>
          <w:szCs w:val="20"/>
        </w:rPr>
        <w:t xml:space="preserve"> woman was found to be criminally insane in the case of the murder of her children.</w:t>
      </w:r>
    </w:p>
    <w:p w:rsidR="008D77AA" w:rsidRPr="00165ED9" w:rsidRDefault="008D77AA" w:rsidP="00165ED9"/>
    <w:sectPr w:rsidR="008D77AA" w:rsidRPr="00165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3E" w:rsidRDefault="00D4783E" w:rsidP="00D5124D">
      <w:pPr>
        <w:spacing w:after="0" w:line="240" w:lineRule="auto"/>
      </w:pPr>
      <w:r>
        <w:separator/>
      </w:r>
    </w:p>
  </w:endnote>
  <w:endnote w:type="continuationSeparator" w:id="0">
    <w:p w:rsidR="00D4783E" w:rsidRDefault="00D4783E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3E" w:rsidRDefault="00D4783E" w:rsidP="00D5124D">
      <w:pPr>
        <w:spacing w:after="0" w:line="240" w:lineRule="auto"/>
      </w:pPr>
      <w:r>
        <w:separator/>
      </w:r>
    </w:p>
  </w:footnote>
  <w:footnote w:type="continuationSeparator" w:id="0">
    <w:p w:rsidR="00D4783E" w:rsidRDefault="00D4783E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435CE"/>
    <w:multiLevelType w:val="multilevel"/>
    <w:tmpl w:val="A18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961042"/>
    <w:multiLevelType w:val="multilevel"/>
    <w:tmpl w:val="E80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771038"/>
    <w:multiLevelType w:val="multilevel"/>
    <w:tmpl w:val="E192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7A39CC"/>
    <w:multiLevelType w:val="multilevel"/>
    <w:tmpl w:val="F4E2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736D3D"/>
    <w:multiLevelType w:val="multilevel"/>
    <w:tmpl w:val="2670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9A4644"/>
    <w:multiLevelType w:val="multilevel"/>
    <w:tmpl w:val="B39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C47A58"/>
    <w:multiLevelType w:val="multilevel"/>
    <w:tmpl w:val="962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2"/>
  </w:num>
  <w:num w:numId="6">
    <w:abstractNumId w:val="14"/>
  </w:num>
  <w:num w:numId="7">
    <w:abstractNumId w:val="8"/>
  </w:num>
  <w:num w:numId="8">
    <w:abstractNumId w:val="15"/>
  </w:num>
  <w:num w:numId="9">
    <w:abstractNumId w:val="9"/>
  </w:num>
  <w:num w:numId="10">
    <w:abstractNumId w:val="2"/>
  </w:num>
  <w:num w:numId="11">
    <w:abstractNumId w:val="20"/>
  </w:num>
  <w:num w:numId="12">
    <w:abstractNumId w:val="23"/>
  </w:num>
  <w:num w:numId="13">
    <w:abstractNumId w:val="13"/>
  </w:num>
  <w:num w:numId="14">
    <w:abstractNumId w:val="0"/>
  </w:num>
  <w:num w:numId="15">
    <w:abstractNumId w:val="1"/>
  </w:num>
  <w:num w:numId="16">
    <w:abstractNumId w:val="24"/>
  </w:num>
  <w:num w:numId="17">
    <w:abstractNumId w:val="17"/>
  </w:num>
  <w:num w:numId="18">
    <w:abstractNumId w:val="10"/>
  </w:num>
  <w:num w:numId="19">
    <w:abstractNumId w:val="21"/>
  </w:num>
  <w:num w:numId="20">
    <w:abstractNumId w:val="12"/>
  </w:num>
  <w:num w:numId="21">
    <w:abstractNumId w:val="5"/>
  </w:num>
  <w:num w:numId="22">
    <w:abstractNumId w:val="19"/>
  </w:num>
  <w:num w:numId="23">
    <w:abstractNumId w:val="25"/>
  </w:num>
  <w:num w:numId="24">
    <w:abstractNumId w:val="16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65ED9"/>
    <w:rsid w:val="00336896"/>
    <w:rsid w:val="00547F26"/>
    <w:rsid w:val="008D77AA"/>
    <w:rsid w:val="00AD6951"/>
    <w:rsid w:val="00D4783E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6/01/16/463094761/along-with-assault-and-arson-fbi-starts-to-track-animal-abuse" TargetMode="External"/><Relationship Id="rId13" Type="http://schemas.openxmlformats.org/officeDocument/2006/relationships/hyperlink" Target="http://www.cbsnews.com/news/violent-minds-standing-at-the-crossroads-of-mental-health-public-safety/" TargetMode="External"/><Relationship Id="rId18" Type="http://schemas.openxmlformats.org/officeDocument/2006/relationships/hyperlink" Target="http://nymag.com/thecut/2016/06/attachment-theory-motherhood-c-v-r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bsnews.com/news/treatment-or-lockup-criminal-justice-system-grapples-with-mentally-ill/" TargetMode="External"/><Relationship Id="rId17" Type="http://schemas.openxmlformats.org/officeDocument/2006/relationships/hyperlink" Target="http://www.nydailynews.com/news/crime/weird-wild-crimes-happen-walmart-article-1.2493808" TargetMode="External"/><Relationship Id="rId2" Type="http://schemas.openxmlformats.org/officeDocument/2006/relationships/styles" Target="styles.xml"/><Relationship Id="rId16" Type="http://schemas.openxmlformats.org/officeDocument/2006/relationships/hyperlink" Target="http://mareeg.com/the-perfect-psychopathdr-petiots-heinous-crime-during-world-war-ii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kwxjfuPlA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he-line-up.com/american-boogey-man-albert-fish/" TargetMode="External"/><Relationship Id="rId10" Type="http://schemas.openxmlformats.org/officeDocument/2006/relationships/hyperlink" Target="https://youtu.be/orJiXNQeScs" TargetMode="External"/><Relationship Id="rId19" Type="http://schemas.openxmlformats.org/officeDocument/2006/relationships/hyperlink" Target="https://www.washingtonpost.com/local/public-safety/woman-in-demon-assassin-case-found-criminally-insane-in-her-childrens-deaths/2016/09/15/6ca8d512-7b4a-11e6-beac-57a4a412e93a_stor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sections/health-shots/2016/07/29/487767127/gun-violence-and-mental-health-laws-50-years-after-texas-tower-sniper" TargetMode="External"/><Relationship Id="rId14" Type="http://schemas.openxmlformats.org/officeDocument/2006/relationships/hyperlink" Target="http://www.cbsnews.com/news/exclusive-rape-in-america-justice-deni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2017-03-30T21:06:00Z</dcterms:created>
  <dcterms:modified xsi:type="dcterms:W3CDTF">2017-03-30T21:06:00Z</dcterms:modified>
</cp:coreProperties>
</file>