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8473" w14:textId="415DDD70" w:rsidR="00026798" w:rsidRPr="00812040" w:rsidRDefault="0003748E" w:rsidP="000C18A0">
      <w:pPr>
        <w:rPr>
          <w:rFonts w:ascii="Times New Roman" w:hAnsi="Times New Roman" w:cs="Times New Roman"/>
          <w:u w:val="single"/>
        </w:rPr>
      </w:pPr>
      <w:r w:rsidRPr="00812040">
        <w:rPr>
          <w:rFonts w:ascii="Times New Roman" w:hAnsi="Times New Roman" w:cs="Times New Roman"/>
          <w:highlight w:val="yellow"/>
          <w:u w:val="single"/>
        </w:rPr>
        <w:t>Chapter 1: Introduction to Criminology</w:t>
      </w:r>
      <w:r w:rsidRPr="004214D1">
        <w:rPr>
          <w:rFonts w:ascii="Times New Roman" w:hAnsi="Times New Roman" w:cs="Times New Roman"/>
          <w:u w:val="single"/>
        </w:rPr>
        <w:t xml:space="preserve"> </w:t>
      </w:r>
    </w:p>
    <w:p w14:paraId="28C0098B" w14:textId="77777777" w:rsidR="006B4F85" w:rsidRDefault="00026798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Murder in 30 Largest Cities (2014-2015)</w:t>
      </w:r>
    </w:p>
    <w:p w14:paraId="6A3AE433" w14:textId="77777777" w:rsidR="00026798" w:rsidRDefault="00A42233" w:rsidP="000C18A0">
      <w:pPr>
        <w:rPr>
          <w:rFonts w:ascii="Times New Roman" w:hAnsi="Times New Roman" w:cs="Times New Roman"/>
          <w:b/>
        </w:rPr>
      </w:pPr>
      <w:hyperlink r:id="rId5" w:history="1">
        <w:r w:rsidR="00026798" w:rsidRPr="006271B7">
          <w:rPr>
            <w:rStyle w:val="Hyperlink"/>
            <w:rFonts w:ascii="Times New Roman" w:hAnsi="Times New Roman" w:cs="Times New Roman"/>
            <w:b/>
          </w:rPr>
          <w:t>https://www.brennancenter.org/sites/default/files/analysis/Crime_in_2015_A_Final_Analysis.pdf</w:t>
        </w:r>
      </w:hyperlink>
      <w:r w:rsidR="00026798">
        <w:rPr>
          <w:rFonts w:ascii="Times New Roman" w:hAnsi="Times New Roman" w:cs="Times New Roman"/>
          <w:b/>
        </w:rPr>
        <w:t xml:space="preserve"> </w:t>
      </w:r>
    </w:p>
    <w:p w14:paraId="70515609" w14:textId="77777777" w:rsidR="00026798" w:rsidRDefault="00026798" w:rsidP="000C18A0">
      <w:pPr>
        <w:rPr>
          <w:rFonts w:ascii="Times New Roman" w:hAnsi="Times New Roman" w:cs="Times New Roman"/>
          <w:b/>
        </w:rPr>
      </w:pPr>
    </w:p>
    <w:p w14:paraId="7B5E8B7B" w14:textId="77777777" w:rsidR="00026798" w:rsidRDefault="00026798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Crime in the United States, by State, 2015</w:t>
      </w:r>
    </w:p>
    <w:p w14:paraId="5218CD7E" w14:textId="529B8C49" w:rsidR="0003748E" w:rsidRPr="003D33C3" w:rsidRDefault="00A42233" w:rsidP="000C18A0">
      <w:pPr>
        <w:rPr>
          <w:rFonts w:ascii="Times New Roman" w:hAnsi="Times New Roman" w:cs="Times New Roman"/>
          <w:b/>
        </w:rPr>
      </w:pPr>
      <w:hyperlink r:id="rId6" w:history="1">
        <w:r w:rsidR="00812040" w:rsidRPr="00FF56B2">
          <w:rPr>
            <w:rStyle w:val="Hyperlink"/>
            <w:rFonts w:ascii="Times New Roman" w:hAnsi="Times New Roman" w:cs="Times New Roman"/>
            <w:b/>
          </w:rPr>
          <w:t>https://ucr.fbi.gov/crime-in-the-u.s/2015/crime-in-the-u.s.-2015/tables/table-5</w:t>
        </w:r>
      </w:hyperlink>
      <w:r w:rsidR="00812040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03748E"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B4F85"/>
    <w:rsid w:val="006C35F4"/>
    <w:rsid w:val="006F1972"/>
    <w:rsid w:val="007422A8"/>
    <w:rsid w:val="007D2E3D"/>
    <w:rsid w:val="00812040"/>
    <w:rsid w:val="0086016B"/>
    <w:rsid w:val="009346DA"/>
    <w:rsid w:val="00977F79"/>
    <w:rsid w:val="00A362B2"/>
    <w:rsid w:val="00A42233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crime-in-the-u.s/2015/crime-in-the-u.s.-2015/tables/table-5" TargetMode="External"/><Relationship Id="rId5" Type="http://schemas.openxmlformats.org/officeDocument/2006/relationships/hyperlink" Target="https://www.brennancenter.org/sites/default/files/analysis/Crime_in_2015_A_Final_Analysi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2017-03-30T20:59:00Z</dcterms:created>
  <dcterms:modified xsi:type="dcterms:W3CDTF">2017-03-30T20:59:00Z</dcterms:modified>
</cp:coreProperties>
</file>