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1E3EC" w14:textId="600B8D94" w:rsidR="00FE326F" w:rsidRDefault="00FE326F" w:rsidP="006179B8">
      <w:pPr>
        <w:pStyle w:val="Title"/>
        <w:rPr>
          <w:rFonts w:eastAsiaTheme="minorEastAsia"/>
          <w:b/>
          <w:bCs/>
          <w:sz w:val="24"/>
          <w:szCs w:val="24"/>
        </w:rPr>
      </w:pPr>
      <w:r>
        <w:rPr>
          <w:rFonts w:eastAsiaTheme="minorEastAsia"/>
        </w:rPr>
        <w:t>Class Activities</w:t>
      </w:r>
    </w:p>
    <w:p w14:paraId="33F0B854" w14:textId="482596DF" w:rsidR="00F20233" w:rsidRPr="00F20233" w:rsidRDefault="6789FE8D" w:rsidP="006179B8">
      <w:pPr>
        <w:pStyle w:val="Heading1"/>
        <w:rPr>
          <w:rFonts w:eastAsiaTheme="minorEastAsia"/>
        </w:rPr>
      </w:pPr>
      <w:r w:rsidRPr="6789FE8D">
        <w:rPr>
          <w:rFonts w:eastAsiaTheme="minorEastAsia"/>
        </w:rPr>
        <w:t>Chapter #11</w:t>
      </w:r>
      <w:r w:rsidR="00FE326F">
        <w:rPr>
          <w:rFonts w:eastAsiaTheme="minorEastAsia"/>
        </w:rPr>
        <w:t xml:space="preserve">: </w:t>
      </w:r>
      <w:r w:rsidRPr="6789FE8D">
        <w:rPr>
          <w:rFonts w:eastAsiaTheme="minorEastAsia"/>
        </w:rPr>
        <w:t xml:space="preserve">Qualitative Designs and Data Collection: Understanding </w:t>
      </w:r>
      <w:r w:rsidR="00F34113">
        <w:rPr>
          <w:rFonts w:eastAsiaTheme="minorEastAsia"/>
        </w:rPr>
        <w:t>W</w:t>
      </w:r>
      <w:r w:rsidRPr="6789FE8D">
        <w:rPr>
          <w:rFonts w:eastAsiaTheme="minorEastAsia"/>
        </w:rPr>
        <w:t>hat Behavior Means in Context</w:t>
      </w:r>
    </w:p>
    <w:p w14:paraId="718619D4" w14:textId="77777777" w:rsidR="00F65404" w:rsidRDefault="00F65404" w:rsidP="006179B8">
      <w:pPr>
        <w:pStyle w:val="ListParagraph"/>
        <w:shd w:val="clear" w:color="auto" w:fill="FFFFFF" w:themeFill="background1"/>
        <w:spacing w:after="0" w:line="240" w:lineRule="auto"/>
        <w:jc w:val="both"/>
        <w:rPr>
          <w:rFonts w:eastAsiaTheme="minorEastAsia"/>
          <w:sz w:val="24"/>
          <w:szCs w:val="24"/>
        </w:rPr>
      </w:pPr>
    </w:p>
    <w:p w14:paraId="5A0E2690" w14:textId="28FBAF5E" w:rsidR="00C94AE3" w:rsidRDefault="6789FE8D" w:rsidP="009B0EE0">
      <w:pPr>
        <w:pStyle w:val="ListParagraph"/>
        <w:numPr>
          <w:ilvl w:val="0"/>
          <w:numId w:val="20"/>
        </w:numPr>
        <w:shd w:val="clear" w:color="auto" w:fill="FFFFFF" w:themeFill="background1"/>
        <w:spacing w:after="0" w:line="240" w:lineRule="auto"/>
        <w:ind w:left="1080"/>
        <w:rPr>
          <w:rFonts w:eastAsiaTheme="minorEastAsia"/>
          <w:sz w:val="24"/>
          <w:szCs w:val="24"/>
        </w:rPr>
      </w:pPr>
      <w:bookmarkStart w:id="0" w:name="_GoBack"/>
      <w:r w:rsidRPr="6789FE8D">
        <w:rPr>
          <w:rFonts w:eastAsiaTheme="minorEastAsia"/>
          <w:sz w:val="24"/>
          <w:szCs w:val="24"/>
        </w:rPr>
        <w:t xml:space="preserve">You are interested in gathering data via focus group from immigrants in your community to better understand </w:t>
      </w:r>
      <w:r w:rsidR="00341F76">
        <w:rPr>
          <w:rFonts w:eastAsiaTheme="minorEastAsia"/>
          <w:sz w:val="24"/>
          <w:szCs w:val="24"/>
        </w:rPr>
        <w:t>(</w:t>
      </w:r>
      <w:r w:rsidRPr="6789FE8D">
        <w:rPr>
          <w:rFonts w:eastAsiaTheme="minorEastAsia"/>
          <w:sz w:val="24"/>
          <w:szCs w:val="24"/>
        </w:rPr>
        <w:t xml:space="preserve">a) barriers they face to engage in their community, </w:t>
      </w:r>
      <w:r w:rsidR="00341F76">
        <w:rPr>
          <w:rFonts w:eastAsiaTheme="minorEastAsia"/>
          <w:sz w:val="24"/>
          <w:szCs w:val="24"/>
        </w:rPr>
        <w:t>(</w:t>
      </w:r>
      <w:r w:rsidRPr="6789FE8D">
        <w:rPr>
          <w:rFonts w:eastAsiaTheme="minorEastAsia"/>
          <w:sz w:val="24"/>
          <w:szCs w:val="24"/>
        </w:rPr>
        <w:t>b) their perceptions of services (e.g.</w:t>
      </w:r>
      <w:r w:rsidR="00506141">
        <w:rPr>
          <w:rFonts w:eastAsiaTheme="minorEastAsia"/>
          <w:sz w:val="24"/>
          <w:szCs w:val="24"/>
        </w:rPr>
        <w:t>,</w:t>
      </w:r>
      <w:r w:rsidRPr="6789FE8D">
        <w:rPr>
          <w:rFonts w:eastAsiaTheme="minorEastAsia"/>
          <w:sz w:val="24"/>
          <w:szCs w:val="24"/>
        </w:rPr>
        <w:t xml:space="preserve"> English language learning classes) in their community</w:t>
      </w:r>
      <w:r w:rsidR="00506141">
        <w:rPr>
          <w:rFonts w:eastAsiaTheme="minorEastAsia"/>
          <w:sz w:val="24"/>
          <w:szCs w:val="24"/>
        </w:rPr>
        <w:t>,</w:t>
      </w:r>
      <w:r w:rsidRPr="6789FE8D">
        <w:rPr>
          <w:rFonts w:eastAsiaTheme="minorEastAsia"/>
          <w:sz w:val="24"/>
          <w:szCs w:val="24"/>
        </w:rPr>
        <w:t xml:space="preserve"> and </w:t>
      </w:r>
      <w:r w:rsidR="00341F76">
        <w:rPr>
          <w:rFonts w:eastAsiaTheme="minorEastAsia"/>
          <w:sz w:val="24"/>
          <w:szCs w:val="24"/>
        </w:rPr>
        <w:t>(</w:t>
      </w:r>
      <w:r w:rsidRPr="6789FE8D">
        <w:rPr>
          <w:rFonts w:eastAsiaTheme="minorEastAsia"/>
          <w:sz w:val="24"/>
          <w:szCs w:val="24"/>
        </w:rPr>
        <w:t>c) how they would want to change their community. Develop a guide for this focus group including:</w:t>
      </w:r>
    </w:p>
    <w:p w14:paraId="0197D137" w14:textId="4072E414" w:rsidR="00C94AE3" w:rsidRDefault="00341F76" w:rsidP="009B0EE0">
      <w:pPr>
        <w:pStyle w:val="ListParagraph"/>
        <w:numPr>
          <w:ilvl w:val="1"/>
          <w:numId w:val="21"/>
        </w:numPr>
        <w:shd w:val="clear" w:color="auto" w:fill="FFFFFF" w:themeFill="background1"/>
        <w:spacing w:after="0" w:line="240" w:lineRule="auto"/>
        <w:ind w:left="1800"/>
        <w:rPr>
          <w:rFonts w:eastAsiaTheme="minorEastAsia"/>
          <w:sz w:val="24"/>
          <w:szCs w:val="24"/>
        </w:rPr>
      </w:pPr>
      <w:r>
        <w:rPr>
          <w:rFonts w:eastAsiaTheme="minorEastAsia"/>
          <w:sz w:val="24"/>
          <w:szCs w:val="24"/>
        </w:rPr>
        <w:t>Six to eight</w:t>
      </w:r>
      <w:r w:rsidR="6789FE8D" w:rsidRPr="6789FE8D">
        <w:rPr>
          <w:rFonts w:eastAsiaTheme="minorEastAsia"/>
          <w:sz w:val="24"/>
          <w:szCs w:val="24"/>
        </w:rPr>
        <w:t xml:space="preserve"> </w:t>
      </w:r>
      <w:r>
        <w:rPr>
          <w:rFonts w:eastAsiaTheme="minorEastAsia"/>
          <w:sz w:val="24"/>
          <w:szCs w:val="24"/>
        </w:rPr>
        <w:t>s</w:t>
      </w:r>
      <w:r w:rsidR="6789FE8D" w:rsidRPr="6789FE8D">
        <w:rPr>
          <w:rFonts w:eastAsiaTheme="minorEastAsia"/>
          <w:sz w:val="24"/>
          <w:szCs w:val="24"/>
        </w:rPr>
        <w:t>ample questions to assess immigrant perspectives on these topics</w:t>
      </w:r>
      <w:r>
        <w:rPr>
          <w:rFonts w:eastAsiaTheme="minorEastAsia"/>
          <w:sz w:val="24"/>
          <w:szCs w:val="24"/>
        </w:rPr>
        <w:t>.</w:t>
      </w:r>
    </w:p>
    <w:p w14:paraId="772369F2" w14:textId="12A49967" w:rsidR="00C94AE3" w:rsidRDefault="6789FE8D" w:rsidP="009B0EE0">
      <w:pPr>
        <w:pStyle w:val="ListParagraph"/>
        <w:numPr>
          <w:ilvl w:val="1"/>
          <w:numId w:val="21"/>
        </w:numPr>
        <w:shd w:val="clear" w:color="auto" w:fill="FFFFFF" w:themeFill="background1"/>
        <w:spacing w:after="0" w:line="240" w:lineRule="auto"/>
        <w:ind w:left="1800"/>
        <w:rPr>
          <w:rFonts w:eastAsiaTheme="minorEastAsia"/>
          <w:sz w:val="24"/>
          <w:szCs w:val="24"/>
        </w:rPr>
      </w:pPr>
      <w:r w:rsidRPr="6789FE8D">
        <w:rPr>
          <w:rFonts w:eastAsiaTheme="minorEastAsia"/>
          <w:sz w:val="24"/>
          <w:szCs w:val="24"/>
        </w:rPr>
        <w:t>A sample introduction to be read at the start of the focus group</w:t>
      </w:r>
      <w:r w:rsidR="00341F76">
        <w:rPr>
          <w:rFonts w:eastAsiaTheme="minorEastAsia"/>
          <w:sz w:val="24"/>
          <w:szCs w:val="24"/>
        </w:rPr>
        <w:t>.</w:t>
      </w:r>
    </w:p>
    <w:p w14:paraId="7ED76E1F" w14:textId="77777777" w:rsidR="00DB1D53" w:rsidRPr="002C755D" w:rsidRDefault="6789FE8D" w:rsidP="009B0EE0">
      <w:pPr>
        <w:pStyle w:val="ListParagraph"/>
        <w:numPr>
          <w:ilvl w:val="0"/>
          <w:numId w:val="20"/>
        </w:numPr>
        <w:shd w:val="clear" w:color="auto" w:fill="FFFFFF" w:themeFill="background1"/>
        <w:spacing w:after="0" w:line="240" w:lineRule="auto"/>
        <w:ind w:left="1080"/>
        <w:rPr>
          <w:rFonts w:eastAsiaTheme="minorEastAsia"/>
          <w:sz w:val="24"/>
          <w:szCs w:val="24"/>
        </w:rPr>
      </w:pPr>
      <w:r w:rsidRPr="6789FE8D">
        <w:rPr>
          <w:rFonts w:eastAsiaTheme="minorEastAsia"/>
          <w:sz w:val="24"/>
          <w:szCs w:val="24"/>
        </w:rPr>
        <w:t>Imagine you are now interested in transforming your qualitative study of immigrants into mixed methods study and including some quantitative data collection. How is a mixed-methods study better than solely a qualitative or quantitative study? What types of questions would you ask as part of the quantitative portion of your study? How would you gather this information?</w:t>
      </w:r>
    </w:p>
    <w:p w14:paraId="6B25FB8E" w14:textId="77777777" w:rsidR="002C755D" w:rsidRDefault="6789FE8D" w:rsidP="009B0EE0">
      <w:pPr>
        <w:pStyle w:val="ListParagraph"/>
        <w:numPr>
          <w:ilvl w:val="0"/>
          <w:numId w:val="20"/>
        </w:numPr>
        <w:shd w:val="clear" w:color="auto" w:fill="FFFFFF" w:themeFill="background1"/>
        <w:spacing w:after="0" w:line="240" w:lineRule="auto"/>
        <w:ind w:left="1080"/>
        <w:rPr>
          <w:rFonts w:eastAsiaTheme="minorEastAsia"/>
          <w:sz w:val="24"/>
          <w:szCs w:val="24"/>
        </w:rPr>
      </w:pPr>
      <w:r w:rsidRPr="6789FE8D">
        <w:rPr>
          <w:rFonts w:eastAsiaTheme="minorEastAsia"/>
          <w:sz w:val="24"/>
          <w:szCs w:val="24"/>
        </w:rPr>
        <w:t>You are a research assistant working on a project examining parenting practices in families in urban Chicago. You are asked to conduct home visits with families to gather data on parental warmth. You visit each home and observe interactions between parents and children in order to measure parental warmth. You do not interact with families, but merely observe them (complete observer). What types of things would you want to observe? What would you pay attention to? Please explain any concerns you have about this strategy for collecting data.</w:t>
      </w:r>
    </w:p>
    <w:bookmarkEnd w:id="0"/>
    <w:p w14:paraId="55CCD819" w14:textId="77777777" w:rsidR="002C755D" w:rsidRDefault="002C755D" w:rsidP="006179B8">
      <w:pPr>
        <w:pStyle w:val="ListParagraph"/>
        <w:shd w:val="clear" w:color="auto" w:fill="FFFFFF" w:themeFill="background1"/>
        <w:spacing w:after="0" w:line="240" w:lineRule="auto"/>
        <w:jc w:val="both"/>
        <w:rPr>
          <w:rFonts w:eastAsiaTheme="minorEastAsia"/>
          <w:sz w:val="24"/>
          <w:szCs w:val="24"/>
        </w:rPr>
      </w:pPr>
    </w:p>
    <w:sectPr w:rsidR="002C755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FB72A" w14:textId="77777777" w:rsidR="00D00DFC" w:rsidRDefault="00D00DFC" w:rsidP="00FE326F">
      <w:pPr>
        <w:spacing w:after="0" w:line="240" w:lineRule="auto"/>
      </w:pPr>
      <w:r>
        <w:separator/>
      </w:r>
    </w:p>
  </w:endnote>
  <w:endnote w:type="continuationSeparator" w:id="0">
    <w:p w14:paraId="27F1D70A" w14:textId="77777777" w:rsidR="00D00DFC" w:rsidRDefault="00D00DFC" w:rsidP="00FE3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96DAD" w14:textId="77777777" w:rsidR="00D00DFC" w:rsidRDefault="00D00DFC" w:rsidP="00FE326F">
      <w:pPr>
        <w:spacing w:after="0" w:line="240" w:lineRule="auto"/>
      </w:pPr>
      <w:r>
        <w:separator/>
      </w:r>
    </w:p>
  </w:footnote>
  <w:footnote w:type="continuationSeparator" w:id="0">
    <w:p w14:paraId="05F24ADB" w14:textId="77777777" w:rsidR="00D00DFC" w:rsidRDefault="00D00DFC" w:rsidP="00FE3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29339" w14:textId="77777777" w:rsidR="00FE326F" w:rsidRDefault="00FE326F" w:rsidP="00FE326F">
    <w:pPr>
      <w:pStyle w:val="Header"/>
      <w:jc w:val="right"/>
    </w:pPr>
    <w:r>
      <w:t>Instructor Resource</w:t>
    </w:r>
  </w:p>
  <w:p w14:paraId="36C6AE40" w14:textId="77777777" w:rsidR="00FE326F" w:rsidRDefault="00FE326F" w:rsidP="00FE326F">
    <w:pPr>
      <w:pStyle w:val="Header"/>
      <w:jc w:val="right"/>
    </w:pPr>
    <w:r>
      <w:t xml:space="preserve">Pajo, </w:t>
    </w:r>
    <w:r w:rsidRPr="005D12BD">
      <w:rPr>
        <w:i/>
      </w:rPr>
      <w:t>Introduction to Research Methods</w:t>
    </w:r>
  </w:p>
  <w:p w14:paraId="07F3A992" w14:textId="4818FE8C" w:rsidR="00FE326F" w:rsidRDefault="00FE326F" w:rsidP="006179B8">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26531"/>
    <w:multiLevelType w:val="hybridMultilevel"/>
    <w:tmpl w:val="117E8D90"/>
    <w:lvl w:ilvl="0" w:tplc="C660CD8A">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F54EFA"/>
    <w:multiLevelType w:val="hybridMultilevel"/>
    <w:tmpl w:val="3D5081EC"/>
    <w:lvl w:ilvl="0" w:tplc="213A022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590A92"/>
    <w:multiLevelType w:val="hybridMultilevel"/>
    <w:tmpl w:val="8910A3C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B51AD"/>
    <w:multiLevelType w:val="hybridMultilevel"/>
    <w:tmpl w:val="52E0F110"/>
    <w:lvl w:ilvl="0" w:tplc="765890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1CB37F6"/>
    <w:multiLevelType w:val="hybridMultilevel"/>
    <w:tmpl w:val="331647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26457B"/>
    <w:multiLevelType w:val="hybridMultilevel"/>
    <w:tmpl w:val="C5169A7A"/>
    <w:lvl w:ilvl="0" w:tplc="16FC2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B4060E3"/>
    <w:multiLevelType w:val="hybridMultilevel"/>
    <w:tmpl w:val="3C26D6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507657"/>
    <w:multiLevelType w:val="hybridMultilevel"/>
    <w:tmpl w:val="B9DE2FF0"/>
    <w:lvl w:ilvl="0" w:tplc="213A02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40306"/>
    <w:multiLevelType w:val="hybridMultilevel"/>
    <w:tmpl w:val="971EFAD8"/>
    <w:lvl w:ilvl="0" w:tplc="4C7CC1C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0"/>
  </w:num>
  <w:num w:numId="4">
    <w:abstractNumId w:val="16"/>
  </w:num>
  <w:num w:numId="5">
    <w:abstractNumId w:val="1"/>
  </w:num>
  <w:num w:numId="6">
    <w:abstractNumId w:val="4"/>
  </w:num>
  <w:num w:numId="7">
    <w:abstractNumId w:val="20"/>
  </w:num>
  <w:num w:numId="8">
    <w:abstractNumId w:val="3"/>
  </w:num>
  <w:num w:numId="9">
    <w:abstractNumId w:val="13"/>
  </w:num>
  <w:num w:numId="10">
    <w:abstractNumId w:val="17"/>
  </w:num>
  <w:num w:numId="11">
    <w:abstractNumId w:val="9"/>
  </w:num>
  <w:num w:numId="12">
    <w:abstractNumId w:val="15"/>
  </w:num>
  <w:num w:numId="13">
    <w:abstractNumId w:val="14"/>
  </w:num>
  <w:num w:numId="14">
    <w:abstractNumId w:val="7"/>
  </w:num>
  <w:num w:numId="15">
    <w:abstractNumId w:val="2"/>
  </w:num>
  <w:num w:numId="16">
    <w:abstractNumId w:val="10"/>
  </w:num>
  <w:num w:numId="17">
    <w:abstractNumId w:val="12"/>
  </w:num>
  <w:num w:numId="18">
    <w:abstractNumId w:val="19"/>
  </w:num>
  <w:num w:numId="19">
    <w:abstractNumId w:val="8"/>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3605D"/>
    <w:rsid w:val="0004238F"/>
    <w:rsid w:val="00044D19"/>
    <w:rsid w:val="000617BA"/>
    <w:rsid w:val="00070342"/>
    <w:rsid w:val="00091B5D"/>
    <w:rsid w:val="00091B82"/>
    <w:rsid w:val="000B0D78"/>
    <w:rsid w:val="000C71E5"/>
    <w:rsid w:val="001135AA"/>
    <w:rsid w:val="00121EA7"/>
    <w:rsid w:val="00132C7B"/>
    <w:rsid w:val="001370B3"/>
    <w:rsid w:val="0014459B"/>
    <w:rsid w:val="001521FA"/>
    <w:rsid w:val="001546C4"/>
    <w:rsid w:val="001547D5"/>
    <w:rsid w:val="00165FBC"/>
    <w:rsid w:val="001704E6"/>
    <w:rsid w:val="00177BBF"/>
    <w:rsid w:val="00186F81"/>
    <w:rsid w:val="001906D3"/>
    <w:rsid w:val="001A0220"/>
    <w:rsid w:val="001C0394"/>
    <w:rsid w:val="001D18BF"/>
    <w:rsid w:val="001D4A7C"/>
    <w:rsid w:val="001E2789"/>
    <w:rsid w:val="002016F6"/>
    <w:rsid w:val="00220A97"/>
    <w:rsid w:val="002C755D"/>
    <w:rsid w:val="003174CE"/>
    <w:rsid w:val="00334241"/>
    <w:rsid w:val="00341F76"/>
    <w:rsid w:val="00360360"/>
    <w:rsid w:val="00362054"/>
    <w:rsid w:val="00364E9E"/>
    <w:rsid w:val="00366BFD"/>
    <w:rsid w:val="003748D3"/>
    <w:rsid w:val="00381A8C"/>
    <w:rsid w:val="003A21CA"/>
    <w:rsid w:val="003A58B4"/>
    <w:rsid w:val="003B0BDC"/>
    <w:rsid w:val="003C3208"/>
    <w:rsid w:val="003D44C5"/>
    <w:rsid w:val="003D46ED"/>
    <w:rsid w:val="003F0CA2"/>
    <w:rsid w:val="00410CB5"/>
    <w:rsid w:val="00440480"/>
    <w:rsid w:val="00440F83"/>
    <w:rsid w:val="00450325"/>
    <w:rsid w:val="00475549"/>
    <w:rsid w:val="004A6E4C"/>
    <w:rsid w:val="004E3C45"/>
    <w:rsid w:val="004E59C4"/>
    <w:rsid w:val="004F3B5B"/>
    <w:rsid w:val="00506141"/>
    <w:rsid w:val="0051217E"/>
    <w:rsid w:val="00512A49"/>
    <w:rsid w:val="00520330"/>
    <w:rsid w:val="0052422F"/>
    <w:rsid w:val="00562230"/>
    <w:rsid w:val="00562DC8"/>
    <w:rsid w:val="00587ED7"/>
    <w:rsid w:val="005A4164"/>
    <w:rsid w:val="005B513F"/>
    <w:rsid w:val="005D16AF"/>
    <w:rsid w:val="005D2522"/>
    <w:rsid w:val="005D38F1"/>
    <w:rsid w:val="00616CED"/>
    <w:rsid w:val="006179B8"/>
    <w:rsid w:val="00626B2F"/>
    <w:rsid w:val="006368E1"/>
    <w:rsid w:val="0066053B"/>
    <w:rsid w:val="00680D30"/>
    <w:rsid w:val="006A5F02"/>
    <w:rsid w:val="006F7D7F"/>
    <w:rsid w:val="00701A8F"/>
    <w:rsid w:val="00756BDC"/>
    <w:rsid w:val="00774BBC"/>
    <w:rsid w:val="00790CE5"/>
    <w:rsid w:val="007944D1"/>
    <w:rsid w:val="007A642D"/>
    <w:rsid w:val="007D3CB7"/>
    <w:rsid w:val="007E4704"/>
    <w:rsid w:val="007F06B6"/>
    <w:rsid w:val="0082114E"/>
    <w:rsid w:val="008217C2"/>
    <w:rsid w:val="008258ED"/>
    <w:rsid w:val="00830291"/>
    <w:rsid w:val="0087656A"/>
    <w:rsid w:val="008835EC"/>
    <w:rsid w:val="008940D1"/>
    <w:rsid w:val="008A5AE1"/>
    <w:rsid w:val="008A7EEF"/>
    <w:rsid w:val="008B36AA"/>
    <w:rsid w:val="008D17A2"/>
    <w:rsid w:val="008D2658"/>
    <w:rsid w:val="008E1537"/>
    <w:rsid w:val="00906AAA"/>
    <w:rsid w:val="00960F15"/>
    <w:rsid w:val="00976F8A"/>
    <w:rsid w:val="009A1414"/>
    <w:rsid w:val="009A16A4"/>
    <w:rsid w:val="009B0EE0"/>
    <w:rsid w:val="009C08B7"/>
    <w:rsid w:val="009D47A5"/>
    <w:rsid w:val="009D5C3C"/>
    <w:rsid w:val="009F75E9"/>
    <w:rsid w:val="00A131A3"/>
    <w:rsid w:val="00A34E94"/>
    <w:rsid w:val="00A75742"/>
    <w:rsid w:val="00AA2379"/>
    <w:rsid w:val="00AC48CB"/>
    <w:rsid w:val="00AE10FC"/>
    <w:rsid w:val="00AE19CC"/>
    <w:rsid w:val="00AF1DEA"/>
    <w:rsid w:val="00AF4420"/>
    <w:rsid w:val="00B16C31"/>
    <w:rsid w:val="00B22865"/>
    <w:rsid w:val="00B6191F"/>
    <w:rsid w:val="00B8782F"/>
    <w:rsid w:val="00BC08E1"/>
    <w:rsid w:val="00BC26B0"/>
    <w:rsid w:val="00BC633E"/>
    <w:rsid w:val="00BE7E8A"/>
    <w:rsid w:val="00BF1228"/>
    <w:rsid w:val="00C55142"/>
    <w:rsid w:val="00C603CC"/>
    <w:rsid w:val="00C73987"/>
    <w:rsid w:val="00C94AE3"/>
    <w:rsid w:val="00CC6A5D"/>
    <w:rsid w:val="00CF5F49"/>
    <w:rsid w:val="00D00DFC"/>
    <w:rsid w:val="00D5374F"/>
    <w:rsid w:val="00D614DB"/>
    <w:rsid w:val="00D711B4"/>
    <w:rsid w:val="00D833D4"/>
    <w:rsid w:val="00DB1D53"/>
    <w:rsid w:val="00DB5C49"/>
    <w:rsid w:val="00DE7732"/>
    <w:rsid w:val="00DF3BD4"/>
    <w:rsid w:val="00E06402"/>
    <w:rsid w:val="00E55442"/>
    <w:rsid w:val="00E62D1F"/>
    <w:rsid w:val="00E86B43"/>
    <w:rsid w:val="00EA7CE9"/>
    <w:rsid w:val="00EC3CF3"/>
    <w:rsid w:val="00EF261C"/>
    <w:rsid w:val="00F05B42"/>
    <w:rsid w:val="00F15ECF"/>
    <w:rsid w:val="00F20233"/>
    <w:rsid w:val="00F2775B"/>
    <w:rsid w:val="00F34113"/>
    <w:rsid w:val="00F514B2"/>
    <w:rsid w:val="00F65404"/>
    <w:rsid w:val="00F91336"/>
    <w:rsid w:val="00FC158A"/>
    <w:rsid w:val="00FC7139"/>
    <w:rsid w:val="00FD7431"/>
    <w:rsid w:val="00FE326F"/>
    <w:rsid w:val="00FF2593"/>
    <w:rsid w:val="00FF52D7"/>
    <w:rsid w:val="6789F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D68C0"/>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326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3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26F"/>
  </w:style>
  <w:style w:type="paragraph" w:styleId="Footer">
    <w:name w:val="footer"/>
    <w:basedOn w:val="Normal"/>
    <w:link w:val="FooterChar"/>
    <w:uiPriority w:val="99"/>
    <w:unhideWhenUsed/>
    <w:rsid w:val="00FE3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26F"/>
  </w:style>
  <w:style w:type="paragraph" w:styleId="BalloonText">
    <w:name w:val="Balloon Text"/>
    <w:basedOn w:val="Normal"/>
    <w:link w:val="BalloonTextChar"/>
    <w:uiPriority w:val="99"/>
    <w:semiHidden/>
    <w:unhideWhenUsed/>
    <w:rsid w:val="00FE32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26F"/>
    <w:rPr>
      <w:rFonts w:ascii="Segoe UI" w:hAnsi="Segoe UI" w:cs="Segoe UI"/>
      <w:sz w:val="18"/>
      <w:szCs w:val="18"/>
    </w:rPr>
  </w:style>
  <w:style w:type="paragraph" w:styleId="Title">
    <w:name w:val="Title"/>
    <w:basedOn w:val="Normal"/>
    <w:next w:val="Normal"/>
    <w:link w:val="TitleChar"/>
    <w:uiPriority w:val="10"/>
    <w:qFormat/>
    <w:rsid w:val="00FE32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26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FE326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985859409">
      <w:bodyDiv w:val="1"/>
      <w:marLeft w:val="0"/>
      <w:marRight w:val="0"/>
      <w:marTop w:val="0"/>
      <w:marBottom w:val="0"/>
      <w:divBdr>
        <w:top w:val="none" w:sz="0" w:space="0" w:color="auto"/>
        <w:left w:val="none" w:sz="0" w:space="0" w:color="auto"/>
        <w:bottom w:val="none" w:sz="0" w:space="0" w:color="auto"/>
        <w:right w:val="none" w:sz="0" w:space="0" w:color="auto"/>
      </w:divBdr>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74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17</cp:revision>
  <dcterms:created xsi:type="dcterms:W3CDTF">2017-05-10T04:43:00Z</dcterms:created>
  <dcterms:modified xsi:type="dcterms:W3CDTF">2017-07-19T22:17:00Z</dcterms:modified>
</cp:coreProperties>
</file>