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B7DA7A" w14:textId="144F42B7" w:rsidR="0004238F" w:rsidRPr="009B443E" w:rsidRDefault="00BC210B" w:rsidP="009B443E">
      <w:pPr>
        <w:pStyle w:val="Title"/>
        <w:rPr>
          <w:rFonts w:eastAsiaTheme="minorEastAsia"/>
          <w:b/>
          <w:bCs/>
          <w:sz w:val="24"/>
          <w:szCs w:val="24"/>
        </w:rPr>
      </w:pPr>
      <w:r w:rsidRPr="009B443E">
        <w:rPr>
          <w:rFonts w:eastAsiaTheme="minorEastAsia"/>
        </w:rPr>
        <w:t>Class Activities</w:t>
      </w:r>
    </w:p>
    <w:p w14:paraId="61CFA46B" w14:textId="06BCE0BD" w:rsidR="00360360" w:rsidRPr="009B443E" w:rsidRDefault="162BB788" w:rsidP="009B443E">
      <w:pPr>
        <w:pStyle w:val="Heading1"/>
        <w:rPr>
          <w:rFonts w:eastAsiaTheme="minorEastAsia"/>
        </w:rPr>
      </w:pPr>
      <w:r w:rsidRPr="009B443E">
        <w:rPr>
          <w:rFonts w:eastAsiaTheme="minorEastAsia"/>
        </w:rPr>
        <w:t>Chapter #9</w:t>
      </w:r>
      <w:r w:rsidR="00BC210B" w:rsidRPr="009B443E">
        <w:rPr>
          <w:rFonts w:eastAsiaTheme="minorEastAsia"/>
        </w:rPr>
        <w:t xml:space="preserve">: </w:t>
      </w:r>
      <w:r w:rsidRPr="009B443E">
        <w:rPr>
          <w:rFonts w:eastAsiaTheme="minorEastAsia"/>
        </w:rPr>
        <w:t>Entering and Organizing Quantitative Data</w:t>
      </w:r>
    </w:p>
    <w:p w14:paraId="585B29BE" w14:textId="77777777" w:rsidR="00E06402" w:rsidRPr="00F84D53" w:rsidRDefault="00E06402" w:rsidP="009B443E">
      <w:pPr>
        <w:shd w:val="clear" w:color="auto" w:fill="FFFFFF" w:themeFill="background1"/>
        <w:spacing w:after="0" w:line="240" w:lineRule="auto"/>
        <w:jc w:val="both"/>
        <w:rPr>
          <w:rFonts w:eastAsiaTheme="minorEastAsia"/>
          <w:sz w:val="24"/>
          <w:szCs w:val="24"/>
        </w:rPr>
      </w:pPr>
    </w:p>
    <w:p w14:paraId="09C091F7" w14:textId="170677D2" w:rsidR="00D614DB" w:rsidRPr="00F84D53" w:rsidRDefault="162BB788" w:rsidP="009B443E">
      <w:pPr>
        <w:shd w:val="clear" w:color="auto" w:fill="FFFFFF" w:themeFill="background1"/>
        <w:spacing w:after="0" w:line="240" w:lineRule="auto"/>
        <w:jc w:val="both"/>
        <w:rPr>
          <w:rFonts w:eastAsiaTheme="minorEastAsia"/>
          <w:sz w:val="24"/>
          <w:szCs w:val="24"/>
        </w:rPr>
      </w:pPr>
      <w:r w:rsidRPr="00F84D53">
        <w:rPr>
          <w:rFonts w:eastAsiaTheme="minorEastAsia"/>
          <w:sz w:val="24"/>
          <w:szCs w:val="24"/>
        </w:rPr>
        <w:t>This is a multipart exercise:</w:t>
      </w:r>
    </w:p>
    <w:p w14:paraId="3D6E0AE4" w14:textId="3EC66FB3" w:rsidR="003174CE" w:rsidRPr="00F84D53" w:rsidRDefault="162BB788" w:rsidP="00066D46">
      <w:pPr>
        <w:pStyle w:val="ListParagraph"/>
        <w:numPr>
          <w:ilvl w:val="0"/>
          <w:numId w:val="18"/>
        </w:numPr>
        <w:ind w:left="1080"/>
        <w:rPr>
          <w:rFonts w:eastAsiaTheme="minorEastAsia"/>
          <w:sz w:val="24"/>
          <w:szCs w:val="24"/>
        </w:rPr>
      </w:pPr>
      <w:r w:rsidRPr="00F84D53">
        <w:rPr>
          <w:rFonts w:eastAsiaTheme="minorEastAsia"/>
          <w:sz w:val="24"/>
          <w:szCs w:val="24"/>
        </w:rPr>
        <w:t>In this activity, you will be gathering and organizing data collect</w:t>
      </w:r>
      <w:bookmarkStart w:id="0" w:name="_GoBack"/>
      <w:bookmarkEnd w:id="0"/>
      <w:r w:rsidRPr="00F84D53">
        <w:rPr>
          <w:rFonts w:eastAsiaTheme="minorEastAsia"/>
          <w:sz w:val="24"/>
          <w:szCs w:val="24"/>
        </w:rPr>
        <w:t xml:space="preserve">ed from students in your class. Use the table below to collect this information (ask students to handwrite their answers into one table that you circulate among all the students) and add additional rows to accommodate your class size. Photocopy the completed table and circulate it to all your students. Ask each student to enter the data </w:t>
      </w:r>
      <w:r w:rsidRPr="009B443E">
        <w:rPr>
          <w:rFonts w:eastAsiaTheme="minorEastAsia"/>
          <w:i/>
          <w:sz w:val="24"/>
          <w:szCs w:val="24"/>
        </w:rPr>
        <w:t>exactly as collected</w:t>
      </w:r>
      <w:r w:rsidRPr="00F84D53">
        <w:rPr>
          <w:rFonts w:eastAsiaTheme="minorEastAsia"/>
          <w:sz w:val="24"/>
          <w:szCs w:val="24"/>
        </w:rPr>
        <w:t xml:space="preserve"> from the table into a program like Excel. Ask the students to prepare the data for analysis by creating appropriate variable names for each variable. In order to anonymize the data, ask them to generate a unique ID for each student. As a class, discuss the data that was obtained from this exercise. Do you notice any problems with your data? Did you encounter any challenges with data entry?</w:t>
      </w:r>
    </w:p>
    <w:tbl>
      <w:tblPr>
        <w:tblStyle w:val="TableGrid"/>
        <w:tblpPr w:leftFromText="180" w:rightFromText="180" w:vertAnchor="text" w:horzAnchor="margin" w:tblpXSpec="center" w:tblpY="225"/>
        <w:tblW w:w="0" w:type="auto"/>
        <w:tblLook w:val="04A0" w:firstRow="1" w:lastRow="0" w:firstColumn="1" w:lastColumn="0" w:noHBand="0" w:noVBand="1"/>
      </w:tblPr>
      <w:tblGrid>
        <w:gridCol w:w="1390"/>
        <w:gridCol w:w="1386"/>
        <w:gridCol w:w="1321"/>
        <w:gridCol w:w="1349"/>
        <w:gridCol w:w="1350"/>
        <w:gridCol w:w="1388"/>
        <w:gridCol w:w="1166"/>
      </w:tblGrid>
      <w:tr w:rsidR="005D38F1" w:rsidRPr="00F84D53" w14:paraId="56FC253B" w14:textId="77777777" w:rsidTr="162BB788">
        <w:tc>
          <w:tcPr>
            <w:tcW w:w="1390" w:type="dxa"/>
          </w:tcPr>
          <w:p w14:paraId="35C42D69" w14:textId="6E2F7FDD" w:rsidR="005D38F1" w:rsidRPr="00F84D53" w:rsidRDefault="162BB788" w:rsidP="00066D46">
            <w:pPr>
              <w:rPr>
                <w:rFonts w:eastAsiaTheme="minorEastAsia"/>
                <w:sz w:val="24"/>
                <w:szCs w:val="24"/>
              </w:rPr>
            </w:pPr>
            <w:r w:rsidRPr="00F84D53">
              <w:rPr>
                <w:rFonts w:eastAsiaTheme="minorEastAsia"/>
                <w:sz w:val="24"/>
                <w:szCs w:val="24"/>
              </w:rPr>
              <w:t xml:space="preserve">Student </w:t>
            </w:r>
            <w:r w:rsidR="00F84D53" w:rsidRPr="00F84D53">
              <w:rPr>
                <w:rFonts w:eastAsiaTheme="minorEastAsia"/>
                <w:sz w:val="24"/>
                <w:szCs w:val="24"/>
              </w:rPr>
              <w:t>n</w:t>
            </w:r>
            <w:r w:rsidRPr="00F84D53">
              <w:rPr>
                <w:rFonts w:eastAsiaTheme="minorEastAsia"/>
                <w:sz w:val="24"/>
                <w:szCs w:val="24"/>
              </w:rPr>
              <w:t>ame</w:t>
            </w:r>
          </w:p>
        </w:tc>
        <w:tc>
          <w:tcPr>
            <w:tcW w:w="1386" w:type="dxa"/>
          </w:tcPr>
          <w:p w14:paraId="31DD5ACB" w14:textId="4C73A3A1" w:rsidR="005D38F1" w:rsidRPr="00F84D53" w:rsidRDefault="009B443E" w:rsidP="00066D46">
            <w:pPr>
              <w:rPr>
                <w:rFonts w:eastAsiaTheme="minorEastAsia"/>
                <w:sz w:val="24"/>
                <w:szCs w:val="24"/>
              </w:rPr>
            </w:pPr>
            <w:r>
              <w:rPr>
                <w:rFonts w:eastAsiaTheme="minorEastAsia"/>
                <w:sz w:val="24"/>
                <w:szCs w:val="24"/>
              </w:rPr>
              <w:t xml:space="preserve">What </w:t>
            </w:r>
            <w:r w:rsidR="162BB788" w:rsidRPr="00F84D53">
              <w:rPr>
                <w:rFonts w:eastAsiaTheme="minorEastAsia"/>
                <w:sz w:val="24"/>
                <w:szCs w:val="24"/>
              </w:rPr>
              <w:t>is your height?</w:t>
            </w:r>
          </w:p>
        </w:tc>
        <w:tc>
          <w:tcPr>
            <w:tcW w:w="1321" w:type="dxa"/>
          </w:tcPr>
          <w:p w14:paraId="41DF333D" w14:textId="77777777" w:rsidR="005D38F1" w:rsidRPr="00F84D53" w:rsidRDefault="162BB788" w:rsidP="00066D46">
            <w:pPr>
              <w:rPr>
                <w:rFonts w:eastAsiaTheme="minorEastAsia"/>
                <w:sz w:val="24"/>
                <w:szCs w:val="24"/>
              </w:rPr>
            </w:pPr>
            <w:r w:rsidRPr="00F84D53">
              <w:rPr>
                <w:rFonts w:eastAsiaTheme="minorEastAsia"/>
                <w:sz w:val="24"/>
                <w:szCs w:val="24"/>
              </w:rPr>
              <w:t>What is your age?</w:t>
            </w:r>
          </w:p>
        </w:tc>
        <w:tc>
          <w:tcPr>
            <w:tcW w:w="1349" w:type="dxa"/>
          </w:tcPr>
          <w:p w14:paraId="0D91D11B" w14:textId="77777777" w:rsidR="005D38F1" w:rsidRPr="00F84D53" w:rsidRDefault="162BB788" w:rsidP="00066D46">
            <w:pPr>
              <w:rPr>
                <w:rFonts w:eastAsiaTheme="minorEastAsia"/>
                <w:sz w:val="24"/>
                <w:szCs w:val="24"/>
              </w:rPr>
            </w:pPr>
            <w:r w:rsidRPr="00F84D53">
              <w:rPr>
                <w:rFonts w:eastAsiaTheme="minorEastAsia"/>
                <w:sz w:val="24"/>
                <w:szCs w:val="24"/>
              </w:rPr>
              <w:t>What is your eye color?</w:t>
            </w:r>
          </w:p>
        </w:tc>
        <w:tc>
          <w:tcPr>
            <w:tcW w:w="1350" w:type="dxa"/>
          </w:tcPr>
          <w:p w14:paraId="0F24A083" w14:textId="77777777" w:rsidR="005D38F1" w:rsidRPr="00F84D53" w:rsidRDefault="162BB788" w:rsidP="00066D46">
            <w:pPr>
              <w:rPr>
                <w:rFonts w:eastAsiaTheme="minorEastAsia"/>
                <w:sz w:val="24"/>
                <w:szCs w:val="24"/>
              </w:rPr>
            </w:pPr>
            <w:r w:rsidRPr="00F84D53">
              <w:rPr>
                <w:rFonts w:eastAsiaTheme="minorEastAsia"/>
                <w:sz w:val="24"/>
                <w:szCs w:val="24"/>
              </w:rPr>
              <w:t>What is your hair color?</w:t>
            </w:r>
          </w:p>
        </w:tc>
        <w:tc>
          <w:tcPr>
            <w:tcW w:w="1388" w:type="dxa"/>
          </w:tcPr>
          <w:p w14:paraId="65514418" w14:textId="77777777" w:rsidR="005D38F1" w:rsidRPr="00F84D53" w:rsidRDefault="162BB788" w:rsidP="00066D46">
            <w:pPr>
              <w:rPr>
                <w:rFonts w:eastAsiaTheme="minorEastAsia"/>
                <w:sz w:val="24"/>
                <w:szCs w:val="24"/>
              </w:rPr>
            </w:pPr>
            <w:r w:rsidRPr="00F84D53">
              <w:rPr>
                <w:rFonts w:eastAsiaTheme="minorEastAsia"/>
                <w:sz w:val="24"/>
                <w:szCs w:val="24"/>
              </w:rPr>
              <w:t>What is your favorite ice cream flavor?</w:t>
            </w:r>
          </w:p>
        </w:tc>
        <w:tc>
          <w:tcPr>
            <w:tcW w:w="1166" w:type="dxa"/>
          </w:tcPr>
          <w:p w14:paraId="2DCAFD9E" w14:textId="77777777" w:rsidR="005D38F1" w:rsidRPr="00F84D53" w:rsidRDefault="162BB788" w:rsidP="00066D46">
            <w:pPr>
              <w:rPr>
                <w:rFonts w:eastAsiaTheme="minorEastAsia"/>
                <w:sz w:val="24"/>
                <w:szCs w:val="24"/>
              </w:rPr>
            </w:pPr>
            <w:r w:rsidRPr="00F84D53">
              <w:rPr>
                <w:rFonts w:eastAsiaTheme="minorEastAsia"/>
                <w:sz w:val="24"/>
                <w:szCs w:val="24"/>
              </w:rPr>
              <w:t>Where were you born?</w:t>
            </w:r>
          </w:p>
        </w:tc>
      </w:tr>
      <w:tr w:rsidR="005D38F1" w:rsidRPr="00F84D53" w14:paraId="6CA5635C" w14:textId="77777777" w:rsidTr="162BB788">
        <w:tc>
          <w:tcPr>
            <w:tcW w:w="1390" w:type="dxa"/>
          </w:tcPr>
          <w:p w14:paraId="0F0B729C" w14:textId="77777777" w:rsidR="005D38F1" w:rsidRPr="00F84D53" w:rsidRDefault="005D38F1" w:rsidP="00066D46">
            <w:pPr>
              <w:rPr>
                <w:rFonts w:eastAsiaTheme="minorEastAsia"/>
                <w:sz w:val="24"/>
                <w:szCs w:val="24"/>
              </w:rPr>
            </w:pPr>
          </w:p>
        </w:tc>
        <w:tc>
          <w:tcPr>
            <w:tcW w:w="1386" w:type="dxa"/>
          </w:tcPr>
          <w:p w14:paraId="704544A2" w14:textId="77777777" w:rsidR="005D38F1" w:rsidRPr="00F84D53" w:rsidRDefault="005D38F1" w:rsidP="00066D46">
            <w:pPr>
              <w:rPr>
                <w:rFonts w:eastAsiaTheme="minorEastAsia"/>
                <w:sz w:val="24"/>
                <w:szCs w:val="24"/>
              </w:rPr>
            </w:pPr>
          </w:p>
        </w:tc>
        <w:tc>
          <w:tcPr>
            <w:tcW w:w="1321" w:type="dxa"/>
          </w:tcPr>
          <w:p w14:paraId="21EBA9FC" w14:textId="77777777" w:rsidR="005D38F1" w:rsidRPr="00F84D53" w:rsidRDefault="005D38F1" w:rsidP="00066D46">
            <w:pPr>
              <w:rPr>
                <w:rFonts w:eastAsiaTheme="minorEastAsia"/>
                <w:sz w:val="24"/>
                <w:szCs w:val="24"/>
              </w:rPr>
            </w:pPr>
          </w:p>
        </w:tc>
        <w:tc>
          <w:tcPr>
            <w:tcW w:w="1349" w:type="dxa"/>
          </w:tcPr>
          <w:p w14:paraId="64A3214C" w14:textId="77777777" w:rsidR="005D38F1" w:rsidRPr="00F84D53" w:rsidRDefault="005D38F1" w:rsidP="00066D46">
            <w:pPr>
              <w:rPr>
                <w:rFonts w:eastAsiaTheme="minorEastAsia"/>
                <w:sz w:val="24"/>
                <w:szCs w:val="24"/>
              </w:rPr>
            </w:pPr>
          </w:p>
        </w:tc>
        <w:tc>
          <w:tcPr>
            <w:tcW w:w="1350" w:type="dxa"/>
          </w:tcPr>
          <w:p w14:paraId="0EEA6E66" w14:textId="77777777" w:rsidR="005D38F1" w:rsidRPr="00F84D53" w:rsidRDefault="005D38F1" w:rsidP="00066D46">
            <w:pPr>
              <w:rPr>
                <w:rFonts w:eastAsiaTheme="minorEastAsia"/>
                <w:sz w:val="24"/>
                <w:szCs w:val="24"/>
              </w:rPr>
            </w:pPr>
          </w:p>
        </w:tc>
        <w:tc>
          <w:tcPr>
            <w:tcW w:w="1388" w:type="dxa"/>
          </w:tcPr>
          <w:p w14:paraId="206BFE1A" w14:textId="77777777" w:rsidR="005D38F1" w:rsidRPr="00F84D53" w:rsidRDefault="005D38F1" w:rsidP="00066D46">
            <w:pPr>
              <w:rPr>
                <w:rFonts w:eastAsiaTheme="minorEastAsia"/>
                <w:sz w:val="24"/>
                <w:szCs w:val="24"/>
              </w:rPr>
            </w:pPr>
          </w:p>
        </w:tc>
        <w:tc>
          <w:tcPr>
            <w:tcW w:w="1166" w:type="dxa"/>
          </w:tcPr>
          <w:p w14:paraId="5E19D57E" w14:textId="77777777" w:rsidR="005D38F1" w:rsidRPr="00F84D53" w:rsidRDefault="005D38F1" w:rsidP="00066D46">
            <w:pPr>
              <w:rPr>
                <w:rFonts w:eastAsiaTheme="minorEastAsia"/>
                <w:sz w:val="24"/>
                <w:szCs w:val="24"/>
              </w:rPr>
            </w:pPr>
          </w:p>
        </w:tc>
      </w:tr>
      <w:tr w:rsidR="005D38F1" w:rsidRPr="00F84D53" w14:paraId="7BEE4360" w14:textId="77777777" w:rsidTr="162BB788">
        <w:tc>
          <w:tcPr>
            <w:tcW w:w="1390" w:type="dxa"/>
          </w:tcPr>
          <w:p w14:paraId="16BEEC1C" w14:textId="77777777" w:rsidR="005D38F1" w:rsidRPr="00F84D53" w:rsidRDefault="005D38F1" w:rsidP="00066D46">
            <w:pPr>
              <w:rPr>
                <w:rFonts w:eastAsiaTheme="minorEastAsia"/>
                <w:sz w:val="24"/>
                <w:szCs w:val="24"/>
              </w:rPr>
            </w:pPr>
          </w:p>
        </w:tc>
        <w:tc>
          <w:tcPr>
            <w:tcW w:w="1386" w:type="dxa"/>
          </w:tcPr>
          <w:p w14:paraId="60022FAB" w14:textId="77777777" w:rsidR="005D38F1" w:rsidRPr="00F84D53" w:rsidRDefault="005D38F1" w:rsidP="00066D46">
            <w:pPr>
              <w:rPr>
                <w:rFonts w:eastAsiaTheme="minorEastAsia"/>
                <w:sz w:val="24"/>
                <w:szCs w:val="24"/>
              </w:rPr>
            </w:pPr>
          </w:p>
        </w:tc>
        <w:tc>
          <w:tcPr>
            <w:tcW w:w="1321" w:type="dxa"/>
          </w:tcPr>
          <w:p w14:paraId="07BB7865" w14:textId="77777777" w:rsidR="005D38F1" w:rsidRPr="00F84D53" w:rsidRDefault="005D38F1" w:rsidP="00066D46">
            <w:pPr>
              <w:rPr>
                <w:rFonts w:eastAsiaTheme="minorEastAsia"/>
                <w:sz w:val="24"/>
                <w:szCs w:val="24"/>
              </w:rPr>
            </w:pPr>
          </w:p>
        </w:tc>
        <w:tc>
          <w:tcPr>
            <w:tcW w:w="1349" w:type="dxa"/>
          </w:tcPr>
          <w:p w14:paraId="29A72F6E" w14:textId="77777777" w:rsidR="005D38F1" w:rsidRPr="00F84D53" w:rsidRDefault="005D38F1" w:rsidP="00066D46">
            <w:pPr>
              <w:rPr>
                <w:rFonts w:eastAsiaTheme="minorEastAsia"/>
                <w:sz w:val="24"/>
                <w:szCs w:val="24"/>
              </w:rPr>
            </w:pPr>
          </w:p>
        </w:tc>
        <w:tc>
          <w:tcPr>
            <w:tcW w:w="1350" w:type="dxa"/>
          </w:tcPr>
          <w:p w14:paraId="2DEEFE05" w14:textId="77777777" w:rsidR="005D38F1" w:rsidRPr="00F84D53" w:rsidRDefault="005D38F1" w:rsidP="00066D46">
            <w:pPr>
              <w:rPr>
                <w:rFonts w:eastAsiaTheme="minorEastAsia"/>
                <w:sz w:val="24"/>
                <w:szCs w:val="24"/>
              </w:rPr>
            </w:pPr>
          </w:p>
        </w:tc>
        <w:tc>
          <w:tcPr>
            <w:tcW w:w="1388" w:type="dxa"/>
          </w:tcPr>
          <w:p w14:paraId="68BCA7E4" w14:textId="77777777" w:rsidR="005D38F1" w:rsidRPr="00F84D53" w:rsidRDefault="005D38F1" w:rsidP="00066D46">
            <w:pPr>
              <w:rPr>
                <w:rFonts w:eastAsiaTheme="minorEastAsia"/>
                <w:sz w:val="24"/>
                <w:szCs w:val="24"/>
              </w:rPr>
            </w:pPr>
          </w:p>
        </w:tc>
        <w:tc>
          <w:tcPr>
            <w:tcW w:w="1166" w:type="dxa"/>
          </w:tcPr>
          <w:p w14:paraId="275DF117" w14:textId="77777777" w:rsidR="005D38F1" w:rsidRPr="00F84D53" w:rsidRDefault="005D38F1" w:rsidP="00066D46">
            <w:pPr>
              <w:rPr>
                <w:rFonts w:eastAsiaTheme="minorEastAsia"/>
                <w:sz w:val="24"/>
                <w:szCs w:val="24"/>
              </w:rPr>
            </w:pPr>
          </w:p>
        </w:tc>
      </w:tr>
      <w:tr w:rsidR="005D38F1" w:rsidRPr="00F84D53" w14:paraId="01C5C33A" w14:textId="77777777" w:rsidTr="162BB788">
        <w:tc>
          <w:tcPr>
            <w:tcW w:w="1390" w:type="dxa"/>
          </w:tcPr>
          <w:p w14:paraId="6ABCDA53" w14:textId="77777777" w:rsidR="005D38F1" w:rsidRPr="00F84D53" w:rsidRDefault="005D38F1" w:rsidP="00066D46">
            <w:pPr>
              <w:rPr>
                <w:rFonts w:eastAsiaTheme="minorEastAsia"/>
                <w:sz w:val="24"/>
                <w:szCs w:val="24"/>
              </w:rPr>
            </w:pPr>
          </w:p>
        </w:tc>
        <w:tc>
          <w:tcPr>
            <w:tcW w:w="1386" w:type="dxa"/>
          </w:tcPr>
          <w:p w14:paraId="77F1DC70" w14:textId="77777777" w:rsidR="005D38F1" w:rsidRPr="00F84D53" w:rsidRDefault="005D38F1" w:rsidP="00066D46">
            <w:pPr>
              <w:rPr>
                <w:rFonts w:eastAsiaTheme="minorEastAsia"/>
                <w:sz w:val="24"/>
                <w:szCs w:val="24"/>
              </w:rPr>
            </w:pPr>
          </w:p>
        </w:tc>
        <w:tc>
          <w:tcPr>
            <w:tcW w:w="1321" w:type="dxa"/>
          </w:tcPr>
          <w:p w14:paraId="15CC380C" w14:textId="77777777" w:rsidR="005D38F1" w:rsidRPr="00F84D53" w:rsidRDefault="005D38F1" w:rsidP="00066D46">
            <w:pPr>
              <w:rPr>
                <w:rFonts w:eastAsiaTheme="minorEastAsia"/>
                <w:sz w:val="24"/>
                <w:szCs w:val="24"/>
              </w:rPr>
            </w:pPr>
          </w:p>
        </w:tc>
        <w:tc>
          <w:tcPr>
            <w:tcW w:w="1349" w:type="dxa"/>
          </w:tcPr>
          <w:p w14:paraId="14D176C1" w14:textId="77777777" w:rsidR="005D38F1" w:rsidRPr="00F84D53" w:rsidRDefault="005D38F1" w:rsidP="00066D46">
            <w:pPr>
              <w:rPr>
                <w:rFonts w:eastAsiaTheme="minorEastAsia"/>
                <w:sz w:val="24"/>
                <w:szCs w:val="24"/>
              </w:rPr>
            </w:pPr>
          </w:p>
        </w:tc>
        <w:tc>
          <w:tcPr>
            <w:tcW w:w="1350" w:type="dxa"/>
          </w:tcPr>
          <w:p w14:paraId="187C6557" w14:textId="77777777" w:rsidR="005D38F1" w:rsidRPr="00F84D53" w:rsidRDefault="005D38F1" w:rsidP="00066D46">
            <w:pPr>
              <w:rPr>
                <w:rFonts w:eastAsiaTheme="minorEastAsia"/>
                <w:sz w:val="24"/>
                <w:szCs w:val="24"/>
              </w:rPr>
            </w:pPr>
          </w:p>
        </w:tc>
        <w:tc>
          <w:tcPr>
            <w:tcW w:w="1388" w:type="dxa"/>
          </w:tcPr>
          <w:p w14:paraId="62138215" w14:textId="77777777" w:rsidR="005D38F1" w:rsidRPr="00F84D53" w:rsidRDefault="005D38F1" w:rsidP="00066D46">
            <w:pPr>
              <w:rPr>
                <w:rFonts w:eastAsiaTheme="minorEastAsia"/>
                <w:sz w:val="24"/>
                <w:szCs w:val="24"/>
              </w:rPr>
            </w:pPr>
          </w:p>
        </w:tc>
        <w:tc>
          <w:tcPr>
            <w:tcW w:w="1166" w:type="dxa"/>
          </w:tcPr>
          <w:p w14:paraId="13D63AE6" w14:textId="77777777" w:rsidR="005D38F1" w:rsidRPr="00F84D53" w:rsidRDefault="005D38F1" w:rsidP="00066D46">
            <w:pPr>
              <w:rPr>
                <w:rFonts w:eastAsiaTheme="minorEastAsia"/>
                <w:sz w:val="24"/>
                <w:szCs w:val="24"/>
              </w:rPr>
            </w:pPr>
          </w:p>
        </w:tc>
      </w:tr>
      <w:tr w:rsidR="005D38F1" w:rsidRPr="00F84D53" w14:paraId="6E155575" w14:textId="77777777" w:rsidTr="162BB788">
        <w:tc>
          <w:tcPr>
            <w:tcW w:w="1390" w:type="dxa"/>
          </w:tcPr>
          <w:p w14:paraId="3A7ED599" w14:textId="77777777" w:rsidR="005D38F1" w:rsidRPr="00F84D53" w:rsidRDefault="005D38F1" w:rsidP="00066D46">
            <w:pPr>
              <w:rPr>
                <w:rFonts w:eastAsiaTheme="minorEastAsia"/>
                <w:sz w:val="24"/>
                <w:szCs w:val="24"/>
              </w:rPr>
            </w:pPr>
          </w:p>
        </w:tc>
        <w:tc>
          <w:tcPr>
            <w:tcW w:w="1386" w:type="dxa"/>
          </w:tcPr>
          <w:p w14:paraId="31E81BD5" w14:textId="77777777" w:rsidR="005D38F1" w:rsidRPr="00F84D53" w:rsidRDefault="005D38F1" w:rsidP="00066D46">
            <w:pPr>
              <w:rPr>
                <w:rFonts w:eastAsiaTheme="minorEastAsia"/>
                <w:sz w:val="24"/>
                <w:szCs w:val="24"/>
              </w:rPr>
            </w:pPr>
          </w:p>
        </w:tc>
        <w:tc>
          <w:tcPr>
            <w:tcW w:w="1321" w:type="dxa"/>
          </w:tcPr>
          <w:p w14:paraId="19F6A40A" w14:textId="77777777" w:rsidR="005D38F1" w:rsidRPr="00F84D53" w:rsidRDefault="005D38F1" w:rsidP="00066D46">
            <w:pPr>
              <w:rPr>
                <w:rFonts w:eastAsiaTheme="minorEastAsia"/>
                <w:sz w:val="24"/>
                <w:szCs w:val="24"/>
              </w:rPr>
            </w:pPr>
          </w:p>
        </w:tc>
        <w:tc>
          <w:tcPr>
            <w:tcW w:w="1349" w:type="dxa"/>
          </w:tcPr>
          <w:p w14:paraId="0B48A150" w14:textId="77777777" w:rsidR="005D38F1" w:rsidRPr="00F84D53" w:rsidRDefault="005D38F1" w:rsidP="00066D46">
            <w:pPr>
              <w:rPr>
                <w:rFonts w:eastAsiaTheme="minorEastAsia"/>
                <w:sz w:val="24"/>
                <w:szCs w:val="24"/>
              </w:rPr>
            </w:pPr>
          </w:p>
        </w:tc>
        <w:tc>
          <w:tcPr>
            <w:tcW w:w="1350" w:type="dxa"/>
          </w:tcPr>
          <w:p w14:paraId="21E16C8E" w14:textId="77777777" w:rsidR="005D38F1" w:rsidRPr="00F84D53" w:rsidRDefault="005D38F1" w:rsidP="00066D46">
            <w:pPr>
              <w:rPr>
                <w:rFonts w:eastAsiaTheme="minorEastAsia"/>
                <w:sz w:val="24"/>
                <w:szCs w:val="24"/>
              </w:rPr>
            </w:pPr>
          </w:p>
        </w:tc>
        <w:tc>
          <w:tcPr>
            <w:tcW w:w="1388" w:type="dxa"/>
          </w:tcPr>
          <w:p w14:paraId="677E4704" w14:textId="77777777" w:rsidR="005D38F1" w:rsidRPr="00F84D53" w:rsidRDefault="005D38F1" w:rsidP="00066D46">
            <w:pPr>
              <w:rPr>
                <w:rFonts w:eastAsiaTheme="minorEastAsia"/>
                <w:sz w:val="24"/>
                <w:szCs w:val="24"/>
              </w:rPr>
            </w:pPr>
          </w:p>
        </w:tc>
        <w:tc>
          <w:tcPr>
            <w:tcW w:w="1166" w:type="dxa"/>
          </w:tcPr>
          <w:p w14:paraId="1BB3AA9E" w14:textId="77777777" w:rsidR="005D38F1" w:rsidRPr="00F84D53" w:rsidRDefault="005D38F1" w:rsidP="00066D46">
            <w:pPr>
              <w:rPr>
                <w:rFonts w:eastAsiaTheme="minorEastAsia"/>
                <w:sz w:val="24"/>
                <w:szCs w:val="24"/>
              </w:rPr>
            </w:pPr>
          </w:p>
        </w:tc>
      </w:tr>
      <w:tr w:rsidR="005D38F1" w:rsidRPr="00F84D53" w14:paraId="66A74043" w14:textId="77777777" w:rsidTr="162BB788">
        <w:tc>
          <w:tcPr>
            <w:tcW w:w="1390" w:type="dxa"/>
          </w:tcPr>
          <w:p w14:paraId="16E98ABA" w14:textId="77777777" w:rsidR="005D38F1" w:rsidRPr="00F84D53" w:rsidRDefault="005D38F1" w:rsidP="00066D46">
            <w:pPr>
              <w:rPr>
                <w:rFonts w:eastAsiaTheme="minorEastAsia"/>
                <w:sz w:val="24"/>
                <w:szCs w:val="24"/>
              </w:rPr>
            </w:pPr>
          </w:p>
        </w:tc>
        <w:tc>
          <w:tcPr>
            <w:tcW w:w="1386" w:type="dxa"/>
          </w:tcPr>
          <w:p w14:paraId="1F4C806C" w14:textId="77777777" w:rsidR="005D38F1" w:rsidRPr="00F84D53" w:rsidRDefault="005D38F1" w:rsidP="00066D46">
            <w:pPr>
              <w:rPr>
                <w:rFonts w:eastAsiaTheme="minorEastAsia"/>
                <w:sz w:val="24"/>
                <w:szCs w:val="24"/>
              </w:rPr>
            </w:pPr>
          </w:p>
        </w:tc>
        <w:tc>
          <w:tcPr>
            <w:tcW w:w="1321" w:type="dxa"/>
          </w:tcPr>
          <w:p w14:paraId="1355932F" w14:textId="77777777" w:rsidR="005D38F1" w:rsidRPr="00F84D53" w:rsidRDefault="005D38F1" w:rsidP="00066D46">
            <w:pPr>
              <w:rPr>
                <w:rFonts w:eastAsiaTheme="minorEastAsia"/>
                <w:sz w:val="24"/>
                <w:szCs w:val="24"/>
              </w:rPr>
            </w:pPr>
          </w:p>
        </w:tc>
        <w:tc>
          <w:tcPr>
            <w:tcW w:w="1349" w:type="dxa"/>
          </w:tcPr>
          <w:p w14:paraId="55F6E798" w14:textId="77777777" w:rsidR="005D38F1" w:rsidRPr="00F84D53" w:rsidRDefault="005D38F1" w:rsidP="00066D46">
            <w:pPr>
              <w:rPr>
                <w:rFonts w:eastAsiaTheme="minorEastAsia"/>
                <w:sz w:val="24"/>
                <w:szCs w:val="24"/>
              </w:rPr>
            </w:pPr>
          </w:p>
        </w:tc>
        <w:tc>
          <w:tcPr>
            <w:tcW w:w="1350" w:type="dxa"/>
          </w:tcPr>
          <w:p w14:paraId="71A0558F" w14:textId="77777777" w:rsidR="005D38F1" w:rsidRPr="00F84D53" w:rsidRDefault="005D38F1" w:rsidP="00066D46">
            <w:pPr>
              <w:rPr>
                <w:rFonts w:eastAsiaTheme="minorEastAsia"/>
                <w:sz w:val="24"/>
                <w:szCs w:val="24"/>
              </w:rPr>
            </w:pPr>
          </w:p>
        </w:tc>
        <w:tc>
          <w:tcPr>
            <w:tcW w:w="1388" w:type="dxa"/>
          </w:tcPr>
          <w:p w14:paraId="332C9238" w14:textId="77777777" w:rsidR="005D38F1" w:rsidRPr="00F84D53" w:rsidRDefault="005D38F1" w:rsidP="00066D46">
            <w:pPr>
              <w:rPr>
                <w:rFonts w:eastAsiaTheme="minorEastAsia"/>
                <w:sz w:val="24"/>
                <w:szCs w:val="24"/>
              </w:rPr>
            </w:pPr>
          </w:p>
        </w:tc>
        <w:tc>
          <w:tcPr>
            <w:tcW w:w="1166" w:type="dxa"/>
          </w:tcPr>
          <w:p w14:paraId="0BCD6C14" w14:textId="77777777" w:rsidR="005D38F1" w:rsidRPr="00F84D53" w:rsidRDefault="005D38F1" w:rsidP="00066D46">
            <w:pPr>
              <w:rPr>
                <w:rFonts w:eastAsiaTheme="minorEastAsia"/>
                <w:sz w:val="24"/>
                <w:szCs w:val="24"/>
              </w:rPr>
            </w:pPr>
          </w:p>
        </w:tc>
      </w:tr>
      <w:tr w:rsidR="005D38F1" w:rsidRPr="00F84D53" w14:paraId="4FD8443A" w14:textId="77777777" w:rsidTr="162BB788">
        <w:tc>
          <w:tcPr>
            <w:tcW w:w="1390" w:type="dxa"/>
          </w:tcPr>
          <w:p w14:paraId="63455230" w14:textId="77777777" w:rsidR="005D38F1" w:rsidRPr="00F84D53" w:rsidRDefault="005D38F1" w:rsidP="00066D46">
            <w:pPr>
              <w:rPr>
                <w:rFonts w:eastAsiaTheme="minorEastAsia"/>
                <w:sz w:val="24"/>
                <w:szCs w:val="24"/>
              </w:rPr>
            </w:pPr>
          </w:p>
        </w:tc>
        <w:tc>
          <w:tcPr>
            <w:tcW w:w="1386" w:type="dxa"/>
          </w:tcPr>
          <w:p w14:paraId="65E1610A" w14:textId="77777777" w:rsidR="005D38F1" w:rsidRPr="00F84D53" w:rsidRDefault="005D38F1" w:rsidP="00066D46">
            <w:pPr>
              <w:rPr>
                <w:rFonts w:eastAsiaTheme="minorEastAsia"/>
                <w:sz w:val="24"/>
                <w:szCs w:val="24"/>
              </w:rPr>
            </w:pPr>
          </w:p>
        </w:tc>
        <w:tc>
          <w:tcPr>
            <w:tcW w:w="1321" w:type="dxa"/>
          </w:tcPr>
          <w:p w14:paraId="419C3DA2" w14:textId="77777777" w:rsidR="005D38F1" w:rsidRPr="00F84D53" w:rsidRDefault="005D38F1" w:rsidP="00066D46">
            <w:pPr>
              <w:rPr>
                <w:rFonts w:eastAsiaTheme="minorEastAsia"/>
                <w:sz w:val="24"/>
                <w:szCs w:val="24"/>
              </w:rPr>
            </w:pPr>
          </w:p>
        </w:tc>
        <w:tc>
          <w:tcPr>
            <w:tcW w:w="1349" w:type="dxa"/>
          </w:tcPr>
          <w:p w14:paraId="29BE624B" w14:textId="77777777" w:rsidR="005D38F1" w:rsidRPr="00F84D53" w:rsidRDefault="005D38F1" w:rsidP="00066D46">
            <w:pPr>
              <w:rPr>
                <w:rFonts w:eastAsiaTheme="minorEastAsia"/>
                <w:sz w:val="24"/>
                <w:szCs w:val="24"/>
              </w:rPr>
            </w:pPr>
          </w:p>
        </w:tc>
        <w:tc>
          <w:tcPr>
            <w:tcW w:w="1350" w:type="dxa"/>
          </w:tcPr>
          <w:p w14:paraId="31310205" w14:textId="77777777" w:rsidR="005D38F1" w:rsidRPr="00F84D53" w:rsidRDefault="005D38F1" w:rsidP="00066D46">
            <w:pPr>
              <w:rPr>
                <w:rFonts w:eastAsiaTheme="minorEastAsia"/>
                <w:sz w:val="24"/>
                <w:szCs w:val="24"/>
              </w:rPr>
            </w:pPr>
          </w:p>
        </w:tc>
        <w:tc>
          <w:tcPr>
            <w:tcW w:w="1388" w:type="dxa"/>
          </w:tcPr>
          <w:p w14:paraId="13C6DB76" w14:textId="77777777" w:rsidR="005D38F1" w:rsidRPr="00F84D53" w:rsidRDefault="005D38F1" w:rsidP="00066D46">
            <w:pPr>
              <w:rPr>
                <w:rFonts w:eastAsiaTheme="minorEastAsia"/>
                <w:sz w:val="24"/>
                <w:szCs w:val="24"/>
              </w:rPr>
            </w:pPr>
          </w:p>
        </w:tc>
        <w:tc>
          <w:tcPr>
            <w:tcW w:w="1166" w:type="dxa"/>
          </w:tcPr>
          <w:p w14:paraId="290D2736" w14:textId="77777777" w:rsidR="005D38F1" w:rsidRPr="00F84D53" w:rsidRDefault="005D38F1" w:rsidP="00066D46">
            <w:pPr>
              <w:rPr>
                <w:rFonts w:eastAsiaTheme="minorEastAsia"/>
                <w:sz w:val="24"/>
                <w:szCs w:val="24"/>
              </w:rPr>
            </w:pPr>
          </w:p>
        </w:tc>
      </w:tr>
      <w:tr w:rsidR="005D38F1" w:rsidRPr="00F84D53" w14:paraId="4D078584" w14:textId="77777777" w:rsidTr="162BB788">
        <w:tc>
          <w:tcPr>
            <w:tcW w:w="1390" w:type="dxa"/>
          </w:tcPr>
          <w:p w14:paraId="0A7F69B4" w14:textId="77777777" w:rsidR="005D38F1" w:rsidRPr="00F84D53" w:rsidRDefault="005D38F1" w:rsidP="00066D46">
            <w:pPr>
              <w:rPr>
                <w:rFonts w:eastAsiaTheme="minorEastAsia"/>
                <w:sz w:val="24"/>
                <w:szCs w:val="24"/>
              </w:rPr>
            </w:pPr>
          </w:p>
        </w:tc>
        <w:tc>
          <w:tcPr>
            <w:tcW w:w="1386" w:type="dxa"/>
          </w:tcPr>
          <w:p w14:paraId="40197003" w14:textId="77777777" w:rsidR="005D38F1" w:rsidRPr="00F84D53" w:rsidRDefault="005D38F1" w:rsidP="00066D46">
            <w:pPr>
              <w:rPr>
                <w:rFonts w:eastAsiaTheme="minorEastAsia"/>
                <w:sz w:val="24"/>
                <w:szCs w:val="24"/>
              </w:rPr>
            </w:pPr>
          </w:p>
        </w:tc>
        <w:tc>
          <w:tcPr>
            <w:tcW w:w="1321" w:type="dxa"/>
          </w:tcPr>
          <w:p w14:paraId="22D4F6C7" w14:textId="77777777" w:rsidR="005D38F1" w:rsidRPr="00F84D53" w:rsidRDefault="005D38F1" w:rsidP="00066D46">
            <w:pPr>
              <w:rPr>
                <w:rFonts w:eastAsiaTheme="minorEastAsia"/>
                <w:sz w:val="24"/>
                <w:szCs w:val="24"/>
              </w:rPr>
            </w:pPr>
          </w:p>
        </w:tc>
        <w:tc>
          <w:tcPr>
            <w:tcW w:w="1349" w:type="dxa"/>
          </w:tcPr>
          <w:p w14:paraId="1732C412" w14:textId="77777777" w:rsidR="005D38F1" w:rsidRPr="00F84D53" w:rsidRDefault="005D38F1" w:rsidP="00066D46">
            <w:pPr>
              <w:rPr>
                <w:rFonts w:eastAsiaTheme="minorEastAsia"/>
                <w:sz w:val="24"/>
                <w:szCs w:val="24"/>
              </w:rPr>
            </w:pPr>
          </w:p>
        </w:tc>
        <w:tc>
          <w:tcPr>
            <w:tcW w:w="1350" w:type="dxa"/>
          </w:tcPr>
          <w:p w14:paraId="4F850C0C" w14:textId="77777777" w:rsidR="005D38F1" w:rsidRPr="00F84D53" w:rsidRDefault="005D38F1" w:rsidP="00066D46">
            <w:pPr>
              <w:rPr>
                <w:rFonts w:eastAsiaTheme="minorEastAsia"/>
                <w:sz w:val="24"/>
                <w:szCs w:val="24"/>
              </w:rPr>
            </w:pPr>
          </w:p>
        </w:tc>
        <w:tc>
          <w:tcPr>
            <w:tcW w:w="1388" w:type="dxa"/>
          </w:tcPr>
          <w:p w14:paraId="18F986DD" w14:textId="77777777" w:rsidR="005D38F1" w:rsidRPr="00F84D53" w:rsidRDefault="005D38F1" w:rsidP="00066D46">
            <w:pPr>
              <w:rPr>
                <w:rFonts w:eastAsiaTheme="minorEastAsia"/>
                <w:sz w:val="24"/>
                <w:szCs w:val="24"/>
              </w:rPr>
            </w:pPr>
          </w:p>
        </w:tc>
        <w:tc>
          <w:tcPr>
            <w:tcW w:w="1166" w:type="dxa"/>
          </w:tcPr>
          <w:p w14:paraId="5428FE05" w14:textId="77777777" w:rsidR="005D38F1" w:rsidRPr="00F84D53" w:rsidRDefault="005D38F1" w:rsidP="00066D46">
            <w:pPr>
              <w:rPr>
                <w:rFonts w:eastAsiaTheme="minorEastAsia"/>
                <w:sz w:val="24"/>
                <w:szCs w:val="24"/>
              </w:rPr>
            </w:pPr>
          </w:p>
        </w:tc>
      </w:tr>
      <w:tr w:rsidR="005D38F1" w:rsidRPr="00F84D53" w14:paraId="2CF7F086" w14:textId="77777777" w:rsidTr="162BB788">
        <w:tc>
          <w:tcPr>
            <w:tcW w:w="1390" w:type="dxa"/>
          </w:tcPr>
          <w:p w14:paraId="5C6F09BC" w14:textId="77777777" w:rsidR="005D38F1" w:rsidRPr="00F84D53" w:rsidRDefault="005D38F1" w:rsidP="00066D46">
            <w:pPr>
              <w:rPr>
                <w:rFonts w:eastAsiaTheme="minorEastAsia"/>
                <w:sz w:val="24"/>
                <w:szCs w:val="24"/>
              </w:rPr>
            </w:pPr>
          </w:p>
        </w:tc>
        <w:tc>
          <w:tcPr>
            <w:tcW w:w="1386" w:type="dxa"/>
          </w:tcPr>
          <w:p w14:paraId="33D65486" w14:textId="77777777" w:rsidR="005D38F1" w:rsidRPr="00F84D53" w:rsidRDefault="005D38F1" w:rsidP="00066D46">
            <w:pPr>
              <w:rPr>
                <w:rFonts w:eastAsiaTheme="minorEastAsia"/>
                <w:sz w:val="24"/>
                <w:szCs w:val="24"/>
              </w:rPr>
            </w:pPr>
          </w:p>
        </w:tc>
        <w:tc>
          <w:tcPr>
            <w:tcW w:w="1321" w:type="dxa"/>
          </w:tcPr>
          <w:p w14:paraId="2A244BB3" w14:textId="77777777" w:rsidR="005D38F1" w:rsidRPr="00F84D53" w:rsidRDefault="005D38F1" w:rsidP="00066D46">
            <w:pPr>
              <w:rPr>
                <w:rFonts w:eastAsiaTheme="minorEastAsia"/>
                <w:sz w:val="24"/>
                <w:szCs w:val="24"/>
              </w:rPr>
            </w:pPr>
          </w:p>
        </w:tc>
        <w:tc>
          <w:tcPr>
            <w:tcW w:w="1349" w:type="dxa"/>
          </w:tcPr>
          <w:p w14:paraId="5D025290" w14:textId="77777777" w:rsidR="005D38F1" w:rsidRPr="00F84D53" w:rsidRDefault="005D38F1" w:rsidP="00066D46">
            <w:pPr>
              <w:rPr>
                <w:rFonts w:eastAsiaTheme="minorEastAsia"/>
                <w:sz w:val="24"/>
                <w:szCs w:val="24"/>
              </w:rPr>
            </w:pPr>
          </w:p>
        </w:tc>
        <w:tc>
          <w:tcPr>
            <w:tcW w:w="1350" w:type="dxa"/>
          </w:tcPr>
          <w:p w14:paraId="06755A10" w14:textId="77777777" w:rsidR="005D38F1" w:rsidRPr="00F84D53" w:rsidRDefault="005D38F1" w:rsidP="00066D46">
            <w:pPr>
              <w:rPr>
                <w:rFonts w:eastAsiaTheme="minorEastAsia"/>
                <w:sz w:val="24"/>
                <w:szCs w:val="24"/>
              </w:rPr>
            </w:pPr>
          </w:p>
        </w:tc>
        <w:tc>
          <w:tcPr>
            <w:tcW w:w="1388" w:type="dxa"/>
          </w:tcPr>
          <w:p w14:paraId="52D1342E" w14:textId="77777777" w:rsidR="005D38F1" w:rsidRPr="00F84D53" w:rsidRDefault="005D38F1" w:rsidP="00066D46">
            <w:pPr>
              <w:rPr>
                <w:rFonts w:eastAsiaTheme="minorEastAsia"/>
                <w:sz w:val="24"/>
                <w:szCs w:val="24"/>
              </w:rPr>
            </w:pPr>
          </w:p>
        </w:tc>
        <w:tc>
          <w:tcPr>
            <w:tcW w:w="1166" w:type="dxa"/>
          </w:tcPr>
          <w:p w14:paraId="5A0CD6D2" w14:textId="77777777" w:rsidR="005D38F1" w:rsidRPr="00F84D53" w:rsidRDefault="005D38F1" w:rsidP="00066D46">
            <w:pPr>
              <w:rPr>
                <w:rFonts w:eastAsiaTheme="minorEastAsia"/>
                <w:sz w:val="24"/>
                <w:szCs w:val="24"/>
              </w:rPr>
            </w:pPr>
          </w:p>
        </w:tc>
      </w:tr>
    </w:tbl>
    <w:p w14:paraId="264B8237" w14:textId="77777777" w:rsidR="009B443E" w:rsidRDefault="009B443E" w:rsidP="00066D46">
      <w:pPr>
        <w:pStyle w:val="ListParagraph"/>
        <w:rPr>
          <w:rFonts w:eastAsiaTheme="minorEastAsia"/>
          <w:sz w:val="24"/>
          <w:szCs w:val="24"/>
        </w:rPr>
      </w:pPr>
    </w:p>
    <w:p w14:paraId="21143821" w14:textId="2F49338D" w:rsidR="00D614DB" w:rsidRPr="00F84D53" w:rsidRDefault="162BB788" w:rsidP="00066D46">
      <w:pPr>
        <w:pStyle w:val="ListParagraph"/>
        <w:numPr>
          <w:ilvl w:val="0"/>
          <w:numId w:val="18"/>
        </w:numPr>
        <w:ind w:left="1080"/>
        <w:rPr>
          <w:rFonts w:eastAsiaTheme="minorEastAsia"/>
          <w:sz w:val="24"/>
          <w:szCs w:val="24"/>
        </w:rPr>
      </w:pPr>
      <w:r w:rsidRPr="00F84D53">
        <w:rPr>
          <w:rFonts w:eastAsiaTheme="minorEastAsia"/>
          <w:sz w:val="24"/>
          <w:szCs w:val="24"/>
        </w:rPr>
        <w:t>Identify each variable type from the table above. For example</w:t>
      </w:r>
      <w:r w:rsidR="00F84D53" w:rsidRPr="00F84D53">
        <w:rPr>
          <w:rFonts w:eastAsiaTheme="minorEastAsia"/>
          <w:sz w:val="24"/>
          <w:szCs w:val="24"/>
        </w:rPr>
        <w:t>,</w:t>
      </w:r>
      <w:r w:rsidRPr="00F84D53">
        <w:rPr>
          <w:rFonts w:eastAsiaTheme="minorEastAsia"/>
          <w:sz w:val="24"/>
          <w:szCs w:val="24"/>
        </w:rPr>
        <w:t xml:space="preserve"> is height a nominal, ordinal, interval</w:t>
      </w:r>
      <w:r w:rsidR="00F84D53" w:rsidRPr="00F84D53">
        <w:rPr>
          <w:rFonts w:eastAsiaTheme="minorEastAsia"/>
          <w:sz w:val="24"/>
          <w:szCs w:val="24"/>
        </w:rPr>
        <w:t>,</w:t>
      </w:r>
      <w:r w:rsidRPr="00F84D53">
        <w:rPr>
          <w:rFonts w:eastAsiaTheme="minorEastAsia"/>
          <w:sz w:val="24"/>
          <w:szCs w:val="24"/>
        </w:rPr>
        <w:t xml:space="preserve"> or ratio variable? Do the same for all the variables.</w:t>
      </w:r>
    </w:p>
    <w:p w14:paraId="0EA27D99" w14:textId="53BCABBC" w:rsidR="00070342" w:rsidRPr="00F84D53" w:rsidRDefault="162BB788" w:rsidP="00066D46">
      <w:pPr>
        <w:pStyle w:val="ListParagraph"/>
        <w:numPr>
          <w:ilvl w:val="0"/>
          <w:numId w:val="18"/>
        </w:numPr>
        <w:ind w:left="1080"/>
        <w:rPr>
          <w:rFonts w:eastAsiaTheme="minorEastAsia"/>
          <w:sz w:val="24"/>
          <w:szCs w:val="24"/>
        </w:rPr>
      </w:pPr>
      <w:r w:rsidRPr="00F84D53">
        <w:rPr>
          <w:rFonts w:eastAsiaTheme="minorEastAsia"/>
          <w:sz w:val="24"/>
          <w:szCs w:val="24"/>
        </w:rPr>
        <w:t>Reflect on this exercise. What would you do differently if you were to repeat this exercise?</w:t>
      </w:r>
    </w:p>
    <w:sectPr w:rsidR="00070342" w:rsidRPr="00F84D53">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058764" w14:textId="77777777" w:rsidR="00AB381C" w:rsidRDefault="00AB381C" w:rsidP="00BC210B">
      <w:pPr>
        <w:spacing w:after="0" w:line="240" w:lineRule="auto"/>
      </w:pPr>
      <w:r>
        <w:separator/>
      </w:r>
    </w:p>
  </w:endnote>
  <w:endnote w:type="continuationSeparator" w:id="0">
    <w:p w14:paraId="112C7254" w14:textId="77777777" w:rsidR="00AB381C" w:rsidRDefault="00AB381C" w:rsidP="00BC21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0340D7" w14:textId="77777777" w:rsidR="00AB381C" w:rsidRDefault="00AB381C" w:rsidP="00BC210B">
      <w:pPr>
        <w:spacing w:after="0" w:line="240" w:lineRule="auto"/>
      </w:pPr>
      <w:r>
        <w:separator/>
      </w:r>
    </w:p>
  </w:footnote>
  <w:footnote w:type="continuationSeparator" w:id="0">
    <w:p w14:paraId="5BC66CDC" w14:textId="77777777" w:rsidR="00AB381C" w:rsidRDefault="00AB381C" w:rsidP="00BC21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0F757" w14:textId="77777777" w:rsidR="00BC210B" w:rsidRDefault="00BC210B" w:rsidP="00BC210B">
    <w:pPr>
      <w:pStyle w:val="Header"/>
      <w:jc w:val="right"/>
    </w:pPr>
    <w:r>
      <w:t>Instructor Resource</w:t>
    </w:r>
  </w:p>
  <w:p w14:paraId="07AD9156" w14:textId="77777777" w:rsidR="00BC210B" w:rsidRDefault="00BC210B" w:rsidP="00BC210B">
    <w:pPr>
      <w:pStyle w:val="Header"/>
      <w:jc w:val="right"/>
    </w:pPr>
    <w:r>
      <w:t xml:space="preserve">Pajo, </w:t>
    </w:r>
    <w:r w:rsidRPr="005D12BD">
      <w:rPr>
        <w:i/>
      </w:rPr>
      <w:t>Introduction to Research Methods</w:t>
    </w:r>
  </w:p>
  <w:p w14:paraId="319BA6ED" w14:textId="1A0BBB85" w:rsidR="00BC210B" w:rsidRDefault="00BC210B" w:rsidP="009B443E">
    <w:pPr>
      <w:pStyle w:val="Header"/>
      <w:jc w:val="right"/>
    </w:pPr>
    <w:r>
      <w:t>SAGE Publishing,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83E52"/>
    <w:multiLevelType w:val="hybridMultilevel"/>
    <w:tmpl w:val="296A3182"/>
    <w:lvl w:ilvl="0" w:tplc="A044CEB8">
      <w:start w:val="1"/>
      <w:numFmt w:val="bullet"/>
      <w:lvlText w:val="•"/>
      <w:lvlJc w:val="left"/>
      <w:pPr>
        <w:tabs>
          <w:tab w:val="num" w:pos="720"/>
        </w:tabs>
        <w:ind w:left="720" w:hanging="360"/>
      </w:pPr>
      <w:rPr>
        <w:rFonts w:ascii="Arial" w:hAnsi="Arial" w:hint="default"/>
      </w:rPr>
    </w:lvl>
    <w:lvl w:ilvl="1" w:tplc="007CDED6">
      <w:start w:val="55"/>
      <w:numFmt w:val="bullet"/>
      <w:lvlText w:val="–"/>
      <w:lvlJc w:val="left"/>
      <w:pPr>
        <w:tabs>
          <w:tab w:val="num" w:pos="1440"/>
        </w:tabs>
        <w:ind w:left="1440" w:hanging="360"/>
      </w:pPr>
      <w:rPr>
        <w:rFonts w:ascii="Arial" w:hAnsi="Arial" w:hint="default"/>
      </w:rPr>
    </w:lvl>
    <w:lvl w:ilvl="2" w:tplc="7D2C9764" w:tentative="1">
      <w:start w:val="1"/>
      <w:numFmt w:val="bullet"/>
      <w:lvlText w:val="•"/>
      <w:lvlJc w:val="left"/>
      <w:pPr>
        <w:tabs>
          <w:tab w:val="num" w:pos="2160"/>
        </w:tabs>
        <w:ind w:left="2160" w:hanging="360"/>
      </w:pPr>
      <w:rPr>
        <w:rFonts w:ascii="Arial" w:hAnsi="Arial" w:hint="default"/>
      </w:rPr>
    </w:lvl>
    <w:lvl w:ilvl="3" w:tplc="51EC38AA" w:tentative="1">
      <w:start w:val="1"/>
      <w:numFmt w:val="bullet"/>
      <w:lvlText w:val="•"/>
      <w:lvlJc w:val="left"/>
      <w:pPr>
        <w:tabs>
          <w:tab w:val="num" w:pos="2880"/>
        </w:tabs>
        <w:ind w:left="2880" w:hanging="360"/>
      </w:pPr>
      <w:rPr>
        <w:rFonts w:ascii="Arial" w:hAnsi="Arial" w:hint="default"/>
      </w:rPr>
    </w:lvl>
    <w:lvl w:ilvl="4" w:tplc="62749AC0" w:tentative="1">
      <w:start w:val="1"/>
      <w:numFmt w:val="bullet"/>
      <w:lvlText w:val="•"/>
      <w:lvlJc w:val="left"/>
      <w:pPr>
        <w:tabs>
          <w:tab w:val="num" w:pos="3600"/>
        </w:tabs>
        <w:ind w:left="3600" w:hanging="360"/>
      </w:pPr>
      <w:rPr>
        <w:rFonts w:ascii="Arial" w:hAnsi="Arial" w:hint="default"/>
      </w:rPr>
    </w:lvl>
    <w:lvl w:ilvl="5" w:tplc="3A320046" w:tentative="1">
      <w:start w:val="1"/>
      <w:numFmt w:val="bullet"/>
      <w:lvlText w:val="•"/>
      <w:lvlJc w:val="left"/>
      <w:pPr>
        <w:tabs>
          <w:tab w:val="num" w:pos="4320"/>
        </w:tabs>
        <w:ind w:left="4320" w:hanging="360"/>
      </w:pPr>
      <w:rPr>
        <w:rFonts w:ascii="Arial" w:hAnsi="Arial" w:hint="default"/>
      </w:rPr>
    </w:lvl>
    <w:lvl w:ilvl="6" w:tplc="B40A803C" w:tentative="1">
      <w:start w:val="1"/>
      <w:numFmt w:val="bullet"/>
      <w:lvlText w:val="•"/>
      <w:lvlJc w:val="left"/>
      <w:pPr>
        <w:tabs>
          <w:tab w:val="num" w:pos="5040"/>
        </w:tabs>
        <w:ind w:left="5040" w:hanging="360"/>
      </w:pPr>
      <w:rPr>
        <w:rFonts w:ascii="Arial" w:hAnsi="Arial" w:hint="default"/>
      </w:rPr>
    </w:lvl>
    <w:lvl w:ilvl="7" w:tplc="0006612C" w:tentative="1">
      <w:start w:val="1"/>
      <w:numFmt w:val="bullet"/>
      <w:lvlText w:val="•"/>
      <w:lvlJc w:val="left"/>
      <w:pPr>
        <w:tabs>
          <w:tab w:val="num" w:pos="5760"/>
        </w:tabs>
        <w:ind w:left="5760" w:hanging="360"/>
      </w:pPr>
      <w:rPr>
        <w:rFonts w:ascii="Arial" w:hAnsi="Arial" w:hint="default"/>
      </w:rPr>
    </w:lvl>
    <w:lvl w:ilvl="8" w:tplc="38544C6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BD466FB"/>
    <w:multiLevelType w:val="hybridMultilevel"/>
    <w:tmpl w:val="72406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526531"/>
    <w:multiLevelType w:val="hybridMultilevel"/>
    <w:tmpl w:val="117E8D90"/>
    <w:lvl w:ilvl="0" w:tplc="C660CD8A">
      <w:start w:val="1"/>
      <w:numFmt w:val="lowerLetter"/>
      <w:lvlText w:val="%1)"/>
      <w:lvlJc w:val="left"/>
      <w:pPr>
        <w:ind w:left="1800" w:hanging="360"/>
      </w:pPr>
      <w:rPr>
        <w:rFonts w:hint="default"/>
      </w:rPr>
    </w:lvl>
    <w:lvl w:ilvl="1" w:tplc="04090001">
      <w:start w:val="1"/>
      <w:numFmt w:val="bullet"/>
      <w:lvlText w:val=""/>
      <w:lvlJc w:val="left"/>
      <w:pPr>
        <w:ind w:left="2520" w:hanging="360"/>
      </w:pPr>
      <w:rPr>
        <w:rFonts w:ascii="Symbol" w:hAnsi="Symbol" w:hint="default"/>
      </w:r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1B61A3D"/>
    <w:multiLevelType w:val="hybridMultilevel"/>
    <w:tmpl w:val="AB464766"/>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5D4111A"/>
    <w:multiLevelType w:val="hybridMultilevel"/>
    <w:tmpl w:val="EC1CAF8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3274F5"/>
    <w:multiLevelType w:val="hybridMultilevel"/>
    <w:tmpl w:val="E244D5CA"/>
    <w:lvl w:ilvl="0" w:tplc="9E36E3F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C590A92"/>
    <w:multiLevelType w:val="hybridMultilevel"/>
    <w:tmpl w:val="8910A3C0"/>
    <w:lvl w:ilvl="0" w:tplc="0409000F">
      <w:start w:val="1"/>
      <w:numFmt w:val="decimal"/>
      <w:lvlText w:val="%1."/>
      <w:lvlJc w:val="left"/>
      <w:pPr>
        <w:ind w:left="720" w:hanging="360"/>
      </w:pPr>
      <w:rPr>
        <w:rFonts w:hint="default"/>
      </w:rPr>
    </w:lvl>
    <w:lvl w:ilvl="1" w:tplc="04090017">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59681E"/>
    <w:multiLevelType w:val="hybridMultilevel"/>
    <w:tmpl w:val="90348636"/>
    <w:lvl w:ilvl="0" w:tplc="4598382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1CB37F6"/>
    <w:multiLevelType w:val="hybridMultilevel"/>
    <w:tmpl w:val="3316473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36158D"/>
    <w:multiLevelType w:val="hybridMultilevel"/>
    <w:tmpl w:val="498AB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26457B"/>
    <w:multiLevelType w:val="hybridMultilevel"/>
    <w:tmpl w:val="C5169A7A"/>
    <w:lvl w:ilvl="0" w:tplc="16FC28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68356A"/>
    <w:multiLevelType w:val="hybridMultilevel"/>
    <w:tmpl w:val="6AAA949C"/>
    <w:lvl w:ilvl="0" w:tplc="04090001">
      <w:start w:val="1"/>
      <w:numFmt w:val="bullet"/>
      <w:lvlText w:val=""/>
      <w:lvlJc w:val="left"/>
      <w:pPr>
        <w:ind w:left="180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5B4060E3"/>
    <w:multiLevelType w:val="hybridMultilevel"/>
    <w:tmpl w:val="3C26D6CA"/>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9F50AF"/>
    <w:multiLevelType w:val="hybridMultilevel"/>
    <w:tmpl w:val="252EA7FE"/>
    <w:lvl w:ilvl="0" w:tplc="69960EA2">
      <w:start w:val="1"/>
      <w:numFmt w:val="bullet"/>
      <w:lvlText w:val="–"/>
      <w:lvlJc w:val="left"/>
      <w:pPr>
        <w:tabs>
          <w:tab w:val="num" w:pos="720"/>
        </w:tabs>
        <w:ind w:left="720" w:hanging="360"/>
      </w:pPr>
      <w:rPr>
        <w:rFonts w:ascii="Arial" w:hAnsi="Arial" w:hint="default"/>
      </w:rPr>
    </w:lvl>
    <w:lvl w:ilvl="1" w:tplc="BE4624AA">
      <w:start w:val="1"/>
      <w:numFmt w:val="bullet"/>
      <w:lvlText w:val="–"/>
      <w:lvlJc w:val="left"/>
      <w:pPr>
        <w:tabs>
          <w:tab w:val="num" w:pos="1440"/>
        </w:tabs>
        <w:ind w:left="1440" w:hanging="360"/>
      </w:pPr>
      <w:rPr>
        <w:rFonts w:ascii="Arial" w:hAnsi="Arial" w:hint="default"/>
      </w:rPr>
    </w:lvl>
    <w:lvl w:ilvl="2" w:tplc="E522E274" w:tentative="1">
      <w:start w:val="1"/>
      <w:numFmt w:val="bullet"/>
      <w:lvlText w:val="–"/>
      <w:lvlJc w:val="left"/>
      <w:pPr>
        <w:tabs>
          <w:tab w:val="num" w:pos="2160"/>
        </w:tabs>
        <w:ind w:left="2160" w:hanging="360"/>
      </w:pPr>
      <w:rPr>
        <w:rFonts w:ascii="Arial" w:hAnsi="Arial" w:hint="default"/>
      </w:rPr>
    </w:lvl>
    <w:lvl w:ilvl="3" w:tplc="FEB2B532" w:tentative="1">
      <w:start w:val="1"/>
      <w:numFmt w:val="bullet"/>
      <w:lvlText w:val="–"/>
      <w:lvlJc w:val="left"/>
      <w:pPr>
        <w:tabs>
          <w:tab w:val="num" w:pos="2880"/>
        </w:tabs>
        <w:ind w:left="2880" w:hanging="360"/>
      </w:pPr>
      <w:rPr>
        <w:rFonts w:ascii="Arial" w:hAnsi="Arial" w:hint="default"/>
      </w:rPr>
    </w:lvl>
    <w:lvl w:ilvl="4" w:tplc="CAB65EBA" w:tentative="1">
      <w:start w:val="1"/>
      <w:numFmt w:val="bullet"/>
      <w:lvlText w:val="–"/>
      <w:lvlJc w:val="left"/>
      <w:pPr>
        <w:tabs>
          <w:tab w:val="num" w:pos="3600"/>
        </w:tabs>
        <w:ind w:left="3600" w:hanging="360"/>
      </w:pPr>
      <w:rPr>
        <w:rFonts w:ascii="Arial" w:hAnsi="Arial" w:hint="default"/>
      </w:rPr>
    </w:lvl>
    <w:lvl w:ilvl="5" w:tplc="7610DBE6" w:tentative="1">
      <w:start w:val="1"/>
      <w:numFmt w:val="bullet"/>
      <w:lvlText w:val="–"/>
      <w:lvlJc w:val="left"/>
      <w:pPr>
        <w:tabs>
          <w:tab w:val="num" w:pos="4320"/>
        </w:tabs>
        <w:ind w:left="4320" w:hanging="360"/>
      </w:pPr>
      <w:rPr>
        <w:rFonts w:ascii="Arial" w:hAnsi="Arial" w:hint="default"/>
      </w:rPr>
    </w:lvl>
    <w:lvl w:ilvl="6" w:tplc="A1E20660" w:tentative="1">
      <w:start w:val="1"/>
      <w:numFmt w:val="bullet"/>
      <w:lvlText w:val="–"/>
      <w:lvlJc w:val="left"/>
      <w:pPr>
        <w:tabs>
          <w:tab w:val="num" w:pos="5040"/>
        </w:tabs>
        <w:ind w:left="5040" w:hanging="360"/>
      </w:pPr>
      <w:rPr>
        <w:rFonts w:ascii="Arial" w:hAnsi="Arial" w:hint="default"/>
      </w:rPr>
    </w:lvl>
    <w:lvl w:ilvl="7" w:tplc="14265DB2" w:tentative="1">
      <w:start w:val="1"/>
      <w:numFmt w:val="bullet"/>
      <w:lvlText w:val="–"/>
      <w:lvlJc w:val="left"/>
      <w:pPr>
        <w:tabs>
          <w:tab w:val="num" w:pos="5760"/>
        </w:tabs>
        <w:ind w:left="5760" w:hanging="360"/>
      </w:pPr>
      <w:rPr>
        <w:rFonts w:ascii="Arial" w:hAnsi="Arial" w:hint="default"/>
      </w:rPr>
    </w:lvl>
    <w:lvl w:ilvl="8" w:tplc="F768E576"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6E0A358E"/>
    <w:multiLevelType w:val="hybridMultilevel"/>
    <w:tmpl w:val="ABBA92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25F7E07"/>
    <w:multiLevelType w:val="hybridMultilevel"/>
    <w:tmpl w:val="4AC4A4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4F40306"/>
    <w:multiLevelType w:val="hybridMultilevel"/>
    <w:tmpl w:val="971EFAD8"/>
    <w:lvl w:ilvl="0" w:tplc="4C7CC1CC">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D087AFD"/>
    <w:multiLevelType w:val="hybridMultilevel"/>
    <w:tmpl w:val="400683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5"/>
  </w:num>
  <w:num w:numId="3">
    <w:abstractNumId w:val="0"/>
  </w:num>
  <w:num w:numId="4">
    <w:abstractNumId w:val="14"/>
  </w:num>
  <w:num w:numId="5">
    <w:abstractNumId w:val="1"/>
  </w:num>
  <w:num w:numId="6">
    <w:abstractNumId w:val="4"/>
  </w:num>
  <w:num w:numId="7">
    <w:abstractNumId w:val="17"/>
  </w:num>
  <w:num w:numId="8">
    <w:abstractNumId w:val="3"/>
  </w:num>
  <w:num w:numId="9">
    <w:abstractNumId w:val="11"/>
  </w:num>
  <w:num w:numId="10">
    <w:abstractNumId w:val="15"/>
  </w:num>
  <w:num w:numId="11">
    <w:abstractNumId w:val="7"/>
  </w:num>
  <w:num w:numId="12">
    <w:abstractNumId w:val="13"/>
  </w:num>
  <w:num w:numId="13">
    <w:abstractNumId w:val="12"/>
  </w:num>
  <w:num w:numId="14">
    <w:abstractNumId w:val="6"/>
  </w:num>
  <w:num w:numId="15">
    <w:abstractNumId w:val="2"/>
  </w:num>
  <w:num w:numId="16">
    <w:abstractNumId w:val="8"/>
  </w:num>
  <w:num w:numId="17">
    <w:abstractNumId w:val="10"/>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8BF"/>
    <w:rsid w:val="00000D63"/>
    <w:rsid w:val="00001780"/>
    <w:rsid w:val="0003605D"/>
    <w:rsid w:val="0004238F"/>
    <w:rsid w:val="00044D19"/>
    <w:rsid w:val="000617BA"/>
    <w:rsid w:val="00066D46"/>
    <w:rsid w:val="00070342"/>
    <w:rsid w:val="00091B5D"/>
    <w:rsid w:val="00091B82"/>
    <w:rsid w:val="000B0D78"/>
    <w:rsid w:val="000C71E5"/>
    <w:rsid w:val="00101ADD"/>
    <w:rsid w:val="001135AA"/>
    <w:rsid w:val="00121EA7"/>
    <w:rsid w:val="00122A54"/>
    <w:rsid w:val="001370B3"/>
    <w:rsid w:val="0014459B"/>
    <w:rsid w:val="001521FA"/>
    <w:rsid w:val="001546C4"/>
    <w:rsid w:val="00165FBC"/>
    <w:rsid w:val="001704E6"/>
    <w:rsid w:val="00177BBF"/>
    <w:rsid w:val="00186F81"/>
    <w:rsid w:val="001906D3"/>
    <w:rsid w:val="001D18BF"/>
    <w:rsid w:val="001D4A7C"/>
    <w:rsid w:val="001E2789"/>
    <w:rsid w:val="002016F6"/>
    <w:rsid w:val="002D076B"/>
    <w:rsid w:val="003174CE"/>
    <w:rsid w:val="00360360"/>
    <w:rsid w:val="00362054"/>
    <w:rsid w:val="00364E9E"/>
    <w:rsid w:val="00366BFD"/>
    <w:rsid w:val="003748D3"/>
    <w:rsid w:val="00381A8C"/>
    <w:rsid w:val="003A21CA"/>
    <w:rsid w:val="003B0BDC"/>
    <w:rsid w:val="003C3208"/>
    <w:rsid w:val="003D44C5"/>
    <w:rsid w:val="003D46ED"/>
    <w:rsid w:val="003F0CA2"/>
    <w:rsid w:val="00410CB5"/>
    <w:rsid w:val="00440480"/>
    <w:rsid w:val="00440F83"/>
    <w:rsid w:val="004A6E4C"/>
    <w:rsid w:val="004E3C45"/>
    <w:rsid w:val="004E59C4"/>
    <w:rsid w:val="004F3B5B"/>
    <w:rsid w:val="0051217E"/>
    <w:rsid w:val="00512A49"/>
    <w:rsid w:val="00520330"/>
    <w:rsid w:val="0052422F"/>
    <w:rsid w:val="00562230"/>
    <w:rsid w:val="00562DC8"/>
    <w:rsid w:val="00587ED7"/>
    <w:rsid w:val="005A4164"/>
    <w:rsid w:val="005D16AF"/>
    <w:rsid w:val="005D2522"/>
    <w:rsid w:val="005D38F1"/>
    <w:rsid w:val="006368E1"/>
    <w:rsid w:val="00680D30"/>
    <w:rsid w:val="006941CD"/>
    <w:rsid w:val="006A5F02"/>
    <w:rsid w:val="006F7D7F"/>
    <w:rsid w:val="00756BDC"/>
    <w:rsid w:val="00774BBC"/>
    <w:rsid w:val="00790CE5"/>
    <w:rsid w:val="007944D1"/>
    <w:rsid w:val="007A642D"/>
    <w:rsid w:val="007D3CB7"/>
    <w:rsid w:val="007E74BF"/>
    <w:rsid w:val="007F06B6"/>
    <w:rsid w:val="007F5E29"/>
    <w:rsid w:val="0082114E"/>
    <w:rsid w:val="008217C2"/>
    <w:rsid w:val="008258ED"/>
    <w:rsid w:val="00830291"/>
    <w:rsid w:val="008835EC"/>
    <w:rsid w:val="008940D1"/>
    <w:rsid w:val="008A5AE1"/>
    <w:rsid w:val="008B36AA"/>
    <w:rsid w:val="008D17A2"/>
    <w:rsid w:val="008D2658"/>
    <w:rsid w:val="008E1537"/>
    <w:rsid w:val="00906AAA"/>
    <w:rsid w:val="00960F15"/>
    <w:rsid w:val="00976F8A"/>
    <w:rsid w:val="009A1414"/>
    <w:rsid w:val="009B443E"/>
    <w:rsid w:val="009C08B7"/>
    <w:rsid w:val="009D47A5"/>
    <w:rsid w:val="009D5C3C"/>
    <w:rsid w:val="009F75E9"/>
    <w:rsid w:val="00A131A3"/>
    <w:rsid w:val="00A34E94"/>
    <w:rsid w:val="00A75742"/>
    <w:rsid w:val="00AA2379"/>
    <w:rsid w:val="00AB381C"/>
    <w:rsid w:val="00AF1DEA"/>
    <w:rsid w:val="00AF4420"/>
    <w:rsid w:val="00B16C31"/>
    <w:rsid w:val="00B22865"/>
    <w:rsid w:val="00B8782F"/>
    <w:rsid w:val="00BC08E1"/>
    <w:rsid w:val="00BC210B"/>
    <w:rsid w:val="00BC633E"/>
    <w:rsid w:val="00BF1228"/>
    <w:rsid w:val="00C55142"/>
    <w:rsid w:val="00C73987"/>
    <w:rsid w:val="00CC6A5D"/>
    <w:rsid w:val="00D43BB9"/>
    <w:rsid w:val="00D5374F"/>
    <w:rsid w:val="00D614DB"/>
    <w:rsid w:val="00D711B4"/>
    <w:rsid w:val="00D833D4"/>
    <w:rsid w:val="00DB5C49"/>
    <w:rsid w:val="00DC2897"/>
    <w:rsid w:val="00DC37DC"/>
    <w:rsid w:val="00DE7732"/>
    <w:rsid w:val="00DF3BD4"/>
    <w:rsid w:val="00E06402"/>
    <w:rsid w:val="00E55442"/>
    <w:rsid w:val="00E62D1F"/>
    <w:rsid w:val="00EA7CE9"/>
    <w:rsid w:val="00EC3CF3"/>
    <w:rsid w:val="00EF261C"/>
    <w:rsid w:val="00F05B42"/>
    <w:rsid w:val="00F15ECF"/>
    <w:rsid w:val="00F2775B"/>
    <w:rsid w:val="00F514B2"/>
    <w:rsid w:val="00F84D53"/>
    <w:rsid w:val="00F91336"/>
    <w:rsid w:val="00F9620B"/>
    <w:rsid w:val="00FC158A"/>
    <w:rsid w:val="00FC7139"/>
    <w:rsid w:val="00FD7431"/>
    <w:rsid w:val="00FF52D7"/>
    <w:rsid w:val="162BB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97EF3"/>
  <w15:chartTrackingRefBased/>
  <w15:docId w15:val="{D8AA9E6F-B741-4363-BBBA-C98E011C2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C210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238F"/>
    <w:pPr>
      <w:ind w:left="720"/>
      <w:contextualSpacing/>
    </w:pPr>
  </w:style>
  <w:style w:type="character" w:customStyle="1" w:styleId="apple-converted-space">
    <w:name w:val="apple-converted-space"/>
    <w:basedOn w:val="DefaultParagraphFont"/>
    <w:rsid w:val="0004238F"/>
  </w:style>
  <w:style w:type="character" w:customStyle="1" w:styleId="il">
    <w:name w:val="il"/>
    <w:basedOn w:val="DefaultParagraphFont"/>
    <w:rsid w:val="0004238F"/>
  </w:style>
  <w:style w:type="character" w:customStyle="1" w:styleId="highlight2">
    <w:name w:val="highlight2"/>
    <w:basedOn w:val="DefaultParagraphFont"/>
    <w:rsid w:val="009F75E9"/>
  </w:style>
  <w:style w:type="character" w:styleId="Hyperlink">
    <w:name w:val="Hyperlink"/>
    <w:basedOn w:val="DefaultParagraphFont"/>
    <w:uiPriority w:val="99"/>
    <w:unhideWhenUsed/>
    <w:rsid w:val="00562230"/>
    <w:rPr>
      <w:color w:val="0000FF"/>
      <w:u w:val="single"/>
    </w:rPr>
  </w:style>
  <w:style w:type="paragraph" w:customStyle="1" w:styleId="Title1">
    <w:name w:val="Title1"/>
    <w:basedOn w:val="Normal"/>
    <w:rsid w:val="0056223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sc">
    <w:name w:val="desc"/>
    <w:basedOn w:val="Normal"/>
    <w:rsid w:val="0056223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tails">
    <w:name w:val="details"/>
    <w:basedOn w:val="Normal"/>
    <w:rsid w:val="005622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jrnl">
    <w:name w:val="jrnl"/>
    <w:basedOn w:val="DefaultParagraphFont"/>
    <w:rsid w:val="00562230"/>
  </w:style>
  <w:style w:type="table" w:styleId="TableGrid">
    <w:name w:val="Table Grid"/>
    <w:basedOn w:val="TableNormal"/>
    <w:uiPriority w:val="39"/>
    <w:rsid w:val="00F15E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C21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210B"/>
  </w:style>
  <w:style w:type="paragraph" w:styleId="Footer">
    <w:name w:val="footer"/>
    <w:basedOn w:val="Normal"/>
    <w:link w:val="FooterChar"/>
    <w:uiPriority w:val="99"/>
    <w:unhideWhenUsed/>
    <w:rsid w:val="00BC21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210B"/>
  </w:style>
  <w:style w:type="paragraph" w:styleId="BalloonText">
    <w:name w:val="Balloon Text"/>
    <w:basedOn w:val="Normal"/>
    <w:link w:val="BalloonTextChar"/>
    <w:uiPriority w:val="99"/>
    <w:semiHidden/>
    <w:unhideWhenUsed/>
    <w:rsid w:val="00BC21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210B"/>
    <w:rPr>
      <w:rFonts w:ascii="Segoe UI" w:hAnsi="Segoe UI" w:cs="Segoe UI"/>
      <w:sz w:val="18"/>
      <w:szCs w:val="18"/>
    </w:rPr>
  </w:style>
  <w:style w:type="paragraph" w:styleId="Title">
    <w:name w:val="Title"/>
    <w:basedOn w:val="Normal"/>
    <w:next w:val="Normal"/>
    <w:link w:val="TitleChar"/>
    <w:uiPriority w:val="10"/>
    <w:qFormat/>
    <w:rsid w:val="00BC210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C210B"/>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BC210B"/>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567457">
      <w:bodyDiv w:val="1"/>
      <w:marLeft w:val="0"/>
      <w:marRight w:val="0"/>
      <w:marTop w:val="0"/>
      <w:marBottom w:val="0"/>
      <w:divBdr>
        <w:top w:val="none" w:sz="0" w:space="0" w:color="auto"/>
        <w:left w:val="none" w:sz="0" w:space="0" w:color="auto"/>
        <w:bottom w:val="none" w:sz="0" w:space="0" w:color="auto"/>
        <w:right w:val="none" w:sz="0" w:space="0" w:color="auto"/>
      </w:divBdr>
      <w:divsChild>
        <w:div w:id="1197306311">
          <w:marLeft w:val="0"/>
          <w:marRight w:val="0"/>
          <w:marTop w:val="0"/>
          <w:marBottom w:val="0"/>
          <w:divBdr>
            <w:top w:val="none" w:sz="0" w:space="0" w:color="auto"/>
            <w:left w:val="none" w:sz="0" w:space="0" w:color="auto"/>
            <w:bottom w:val="none" w:sz="0" w:space="0" w:color="auto"/>
            <w:right w:val="none" w:sz="0" w:space="0" w:color="auto"/>
          </w:divBdr>
        </w:div>
        <w:div w:id="381753827">
          <w:marLeft w:val="0"/>
          <w:marRight w:val="0"/>
          <w:marTop w:val="0"/>
          <w:marBottom w:val="0"/>
          <w:divBdr>
            <w:top w:val="none" w:sz="0" w:space="0" w:color="auto"/>
            <w:left w:val="none" w:sz="0" w:space="0" w:color="auto"/>
            <w:bottom w:val="none" w:sz="0" w:space="0" w:color="auto"/>
            <w:right w:val="none" w:sz="0" w:space="0" w:color="auto"/>
          </w:divBdr>
        </w:div>
        <w:div w:id="489558693">
          <w:marLeft w:val="0"/>
          <w:marRight w:val="0"/>
          <w:marTop w:val="0"/>
          <w:marBottom w:val="0"/>
          <w:divBdr>
            <w:top w:val="none" w:sz="0" w:space="0" w:color="auto"/>
            <w:left w:val="none" w:sz="0" w:space="0" w:color="auto"/>
            <w:bottom w:val="none" w:sz="0" w:space="0" w:color="auto"/>
            <w:right w:val="none" w:sz="0" w:space="0" w:color="auto"/>
          </w:divBdr>
        </w:div>
        <w:div w:id="1522426936">
          <w:marLeft w:val="0"/>
          <w:marRight w:val="0"/>
          <w:marTop w:val="0"/>
          <w:marBottom w:val="0"/>
          <w:divBdr>
            <w:top w:val="none" w:sz="0" w:space="0" w:color="auto"/>
            <w:left w:val="none" w:sz="0" w:space="0" w:color="auto"/>
            <w:bottom w:val="none" w:sz="0" w:space="0" w:color="auto"/>
            <w:right w:val="none" w:sz="0" w:space="0" w:color="auto"/>
          </w:divBdr>
        </w:div>
        <w:div w:id="1730155424">
          <w:marLeft w:val="0"/>
          <w:marRight w:val="0"/>
          <w:marTop w:val="0"/>
          <w:marBottom w:val="0"/>
          <w:divBdr>
            <w:top w:val="none" w:sz="0" w:space="0" w:color="auto"/>
            <w:left w:val="none" w:sz="0" w:space="0" w:color="auto"/>
            <w:bottom w:val="none" w:sz="0" w:space="0" w:color="auto"/>
            <w:right w:val="none" w:sz="0" w:space="0" w:color="auto"/>
          </w:divBdr>
        </w:div>
        <w:div w:id="1934240301">
          <w:marLeft w:val="0"/>
          <w:marRight w:val="0"/>
          <w:marTop w:val="0"/>
          <w:marBottom w:val="0"/>
          <w:divBdr>
            <w:top w:val="none" w:sz="0" w:space="0" w:color="auto"/>
            <w:left w:val="none" w:sz="0" w:space="0" w:color="auto"/>
            <w:bottom w:val="none" w:sz="0" w:space="0" w:color="auto"/>
            <w:right w:val="none" w:sz="0" w:space="0" w:color="auto"/>
          </w:divBdr>
        </w:div>
        <w:div w:id="402876277">
          <w:marLeft w:val="0"/>
          <w:marRight w:val="0"/>
          <w:marTop w:val="0"/>
          <w:marBottom w:val="0"/>
          <w:divBdr>
            <w:top w:val="none" w:sz="0" w:space="0" w:color="auto"/>
            <w:left w:val="none" w:sz="0" w:space="0" w:color="auto"/>
            <w:bottom w:val="none" w:sz="0" w:space="0" w:color="auto"/>
            <w:right w:val="none" w:sz="0" w:space="0" w:color="auto"/>
          </w:divBdr>
        </w:div>
      </w:divsChild>
    </w:div>
    <w:div w:id="733623407">
      <w:bodyDiv w:val="1"/>
      <w:marLeft w:val="0"/>
      <w:marRight w:val="0"/>
      <w:marTop w:val="0"/>
      <w:marBottom w:val="0"/>
      <w:divBdr>
        <w:top w:val="none" w:sz="0" w:space="0" w:color="auto"/>
        <w:left w:val="none" w:sz="0" w:space="0" w:color="auto"/>
        <w:bottom w:val="none" w:sz="0" w:space="0" w:color="auto"/>
        <w:right w:val="none" w:sz="0" w:space="0" w:color="auto"/>
      </w:divBdr>
      <w:divsChild>
        <w:div w:id="568735917">
          <w:marLeft w:val="1166"/>
          <w:marRight w:val="0"/>
          <w:marTop w:val="134"/>
          <w:marBottom w:val="0"/>
          <w:divBdr>
            <w:top w:val="none" w:sz="0" w:space="0" w:color="auto"/>
            <w:left w:val="none" w:sz="0" w:space="0" w:color="auto"/>
            <w:bottom w:val="none" w:sz="0" w:space="0" w:color="auto"/>
            <w:right w:val="none" w:sz="0" w:space="0" w:color="auto"/>
          </w:divBdr>
        </w:div>
        <w:div w:id="2023239864">
          <w:marLeft w:val="1166"/>
          <w:marRight w:val="0"/>
          <w:marTop w:val="134"/>
          <w:marBottom w:val="0"/>
          <w:divBdr>
            <w:top w:val="none" w:sz="0" w:space="0" w:color="auto"/>
            <w:left w:val="none" w:sz="0" w:space="0" w:color="auto"/>
            <w:bottom w:val="none" w:sz="0" w:space="0" w:color="auto"/>
            <w:right w:val="none" w:sz="0" w:space="0" w:color="auto"/>
          </w:divBdr>
        </w:div>
        <w:div w:id="141629563">
          <w:marLeft w:val="1166"/>
          <w:marRight w:val="0"/>
          <w:marTop w:val="134"/>
          <w:marBottom w:val="0"/>
          <w:divBdr>
            <w:top w:val="none" w:sz="0" w:space="0" w:color="auto"/>
            <w:left w:val="none" w:sz="0" w:space="0" w:color="auto"/>
            <w:bottom w:val="none" w:sz="0" w:space="0" w:color="auto"/>
            <w:right w:val="none" w:sz="0" w:space="0" w:color="auto"/>
          </w:divBdr>
        </w:div>
      </w:divsChild>
    </w:div>
    <w:div w:id="746880563">
      <w:bodyDiv w:val="1"/>
      <w:marLeft w:val="0"/>
      <w:marRight w:val="0"/>
      <w:marTop w:val="0"/>
      <w:marBottom w:val="0"/>
      <w:divBdr>
        <w:top w:val="none" w:sz="0" w:space="0" w:color="auto"/>
        <w:left w:val="none" w:sz="0" w:space="0" w:color="auto"/>
        <w:bottom w:val="none" w:sz="0" w:space="0" w:color="auto"/>
        <w:right w:val="none" w:sz="0" w:space="0" w:color="auto"/>
      </w:divBdr>
      <w:divsChild>
        <w:div w:id="1698966343">
          <w:marLeft w:val="547"/>
          <w:marRight w:val="0"/>
          <w:marTop w:val="154"/>
          <w:marBottom w:val="0"/>
          <w:divBdr>
            <w:top w:val="none" w:sz="0" w:space="0" w:color="auto"/>
            <w:left w:val="none" w:sz="0" w:space="0" w:color="auto"/>
            <w:bottom w:val="none" w:sz="0" w:space="0" w:color="auto"/>
            <w:right w:val="none" w:sz="0" w:space="0" w:color="auto"/>
          </w:divBdr>
        </w:div>
        <w:div w:id="1304113850">
          <w:marLeft w:val="1166"/>
          <w:marRight w:val="0"/>
          <w:marTop w:val="134"/>
          <w:marBottom w:val="0"/>
          <w:divBdr>
            <w:top w:val="none" w:sz="0" w:space="0" w:color="auto"/>
            <w:left w:val="none" w:sz="0" w:space="0" w:color="auto"/>
            <w:bottom w:val="none" w:sz="0" w:space="0" w:color="auto"/>
            <w:right w:val="none" w:sz="0" w:space="0" w:color="auto"/>
          </w:divBdr>
        </w:div>
        <w:div w:id="1111512507">
          <w:marLeft w:val="1166"/>
          <w:marRight w:val="0"/>
          <w:marTop w:val="134"/>
          <w:marBottom w:val="0"/>
          <w:divBdr>
            <w:top w:val="none" w:sz="0" w:space="0" w:color="auto"/>
            <w:left w:val="none" w:sz="0" w:space="0" w:color="auto"/>
            <w:bottom w:val="none" w:sz="0" w:space="0" w:color="auto"/>
            <w:right w:val="none" w:sz="0" w:space="0" w:color="auto"/>
          </w:divBdr>
        </w:div>
        <w:div w:id="393623895">
          <w:marLeft w:val="1166"/>
          <w:marRight w:val="0"/>
          <w:marTop w:val="134"/>
          <w:marBottom w:val="0"/>
          <w:divBdr>
            <w:top w:val="none" w:sz="0" w:space="0" w:color="auto"/>
            <w:left w:val="none" w:sz="0" w:space="0" w:color="auto"/>
            <w:bottom w:val="none" w:sz="0" w:space="0" w:color="auto"/>
            <w:right w:val="none" w:sz="0" w:space="0" w:color="auto"/>
          </w:divBdr>
        </w:div>
        <w:div w:id="19162307">
          <w:marLeft w:val="1166"/>
          <w:marRight w:val="0"/>
          <w:marTop w:val="134"/>
          <w:marBottom w:val="0"/>
          <w:divBdr>
            <w:top w:val="none" w:sz="0" w:space="0" w:color="auto"/>
            <w:left w:val="none" w:sz="0" w:space="0" w:color="auto"/>
            <w:bottom w:val="none" w:sz="0" w:space="0" w:color="auto"/>
            <w:right w:val="none" w:sz="0" w:space="0" w:color="auto"/>
          </w:divBdr>
        </w:div>
        <w:div w:id="730999399">
          <w:marLeft w:val="1166"/>
          <w:marRight w:val="0"/>
          <w:marTop w:val="134"/>
          <w:marBottom w:val="0"/>
          <w:divBdr>
            <w:top w:val="none" w:sz="0" w:space="0" w:color="auto"/>
            <w:left w:val="none" w:sz="0" w:space="0" w:color="auto"/>
            <w:bottom w:val="none" w:sz="0" w:space="0" w:color="auto"/>
            <w:right w:val="none" w:sz="0" w:space="0" w:color="auto"/>
          </w:divBdr>
        </w:div>
        <w:div w:id="1951693031">
          <w:marLeft w:val="1166"/>
          <w:marRight w:val="0"/>
          <w:marTop w:val="134"/>
          <w:marBottom w:val="0"/>
          <w:divBdr>
            <w:top w:val="none" w:sz="0" w:space="0" w:color="auto"/>
            <w:left w:val="none" w:sz="0" w:space="0" w:color="auto"/>
            <w:bottom w:val="none" w:sz="0" w:space="0" w:color="auto"/>
            <w:right w:val="none" w:sz="0" w:space="0" w:color="auto"/>
          </w:divBdr>
        </w:div>
        <w:div w:id="201014245">
          <w:marLeft w:val="1166"/>
          <w:marRight w:val="0"/>
          <w:marTop w:val="134"/>
          <w:marBottom w:val="0"/>
          <w:divBdr>
            <w:top w:val="none" w:sz="0" w:space="0" w:color="auto"/>
            <w:left w:val="none" w:sz="0" w:space="0" w:color="auto"/>
            <w:bottom w:val="none" w:sz="0" w:space="0" w:color="auto"/>
            <w:right w:val="none" w:sz="0" w:space="0" w:color="auto"/>
          </w:divBdr>
        </w:div>
        <w:div w:id="833111199">
          <w:marLeft w:val="1166"/>
          <w:marRight w:val="0"/>
          <w:marTop w:val="134"/>
          <w:marBottom w:val="0"/>
          <w:divBdr>
            <w:top w:val="none" w:sz="0" w:space="0" w:color="auto"/>
            <w:left w:val="none" w:sz="0" w:space="0" w:color="auto"/>
            <w:bottom w:val="none" w:sz="0" w:space="0" w:color="auto"/>
            <w:right w:val="none" w:sz="0" w:space="0" w:color="auto"/>
          </w:divBdr>
        </w:div>
      </w:divsChild>
    </w:div>
    <w:div w:id="1028990611">
      <w:bodyDiv w:val="1"/>
      <w:marLeft w:val="0"/>
      <w:marRight w:val="0"/>
      <w:marTop w:val="0"/>
      <w:marBottom w:val="0"/>
      <w:divBdr>
        <w:top w:val="none" w:sz="0" w:space="0" w:color="auto"/>
        <w:left w:val="none" w:sz="0" w:space="0" w:color="auto"/>
        <w:bottom w:val="none" w:sz="0" w:space="0" w:color="auto"/>
        <w:right w:val="none" w:sz="0" w:space="0" w:color="auto"/>
      </w:divBdr>
      <w:divsChild>
        <w:div w:id="857306122">
          <w:marLeft w:val="0"/>
          <w:marRight w:val="0"/>
          <w:marTop w:val="0"/>
          <w:marBottom w:val="0"/>
          <w:divBdr>
            <w:top w:val="none" w:sz="0" w:space="0" w:color="auto"/>
            <w:left w:val="none" w:sz="0" w:space="0" w:color="auto"/>
            <w:bottom w:val="none" w:sz="0" w:space="0" w:color="auto"/>
            <w:right w:val="none" w:sz="0" w:space="0" w:color="auto"/>
          </w:divBdr>
          <w:divsChild>
            <w:div w:id="363140048">
              <w:marLeft w:val="0"/>
              <w:marRight w:val="0"/>
              <w:marTop w:val="0"/>
              <w:marBottom w:val="0"/>
              <w:divBdr>
                <w:top w:val="none" w:sz="0" w:space="0" w:color="auto"/>
                <w:left w:val="none" w:sz="0" w:space="0" w:color="auto"/>
                <w:bottom w:val="none" w:sz="0" w:space="0" w:color="auto"/>
                <w:right w:val="none" w:sz="0" w:space="0" w:color="auto"/>
              </w:divBdr>
              <w:divsChild>
                <w:div w:id="1305814142">
                  <w:marLeft w:val="0"/>
                  <w:marRight w:val="0"/>
                  <w:marTop w:val="0"/>
                  <w:marBottom w:val="0"/>
                  <w:divBdr>
                    <w:top w:val="none" w:sz="0" w:space="0" w:color="auto"/>
                    <w:left w:val="none" w:sz="0" w:space="0" w:color="auto"/>
                    <w:bottom w:val="none" w:sz="0" w:space="0" w:color="auto"/>
                    <w:right w:val="none" w:sz="0" w:space="0" w:color="auto"/>
                  </w:divBdr>
                  <w:divsChild>
                    <w:div w:id="1908419646">
                      <w:marLeft w:val="0"/>
                      <w:marRight w:val="0"/>
                      <w:marTop w:val="0"/>
                      <w:marBottom w:val="0"/>
                      <w:divBdr>
                        <w:top w:val="none" w:sz="0" w:space="0" w:color="auto"/>
                        <w:left w:val="none" w:sz="0" w:space="0" w:color="auto"/>
                        <w:bottom w:val="none" w:sz="0" w:space="0" w:color="auto"/>
                        <w:right w:val="none" w:sz="0" w:space="0" w:color="auto"/>
                      </w:divBdr>
                      <w:divsChild>
                        <w:div w:id="456334070">
                          <w:marLeft w:val="0"/>
                          <w:marRight w:val="0"/>
                          <w:marTop w:val="0"/>
                          <w:marBottom w:val="0"/>
                          <w:divBdr>
                            <w:top w:val="none" w:sz="0" w:space="0" w:color="auto"/>
                            <w:left w:val="none" w:sz="0" w:space="0" w:color="auto"/>
                            <w:bottom w:val="none" w:sz="0" w:space="0" w:color="auto"/>
                            <w:right w:val="none" w:sz="0" w:space="0" w:color="auto"/>
                          </w:divBdr>
                          <w:divsChild>
                            <w:div w:id="16154577">
                              <w:marLeft w:val="0"/>
                              <w:marRight w:val="0"/>
                              <w:marTop w:val="0"/>
                              <w:marBottom w:val="0"/>
                              <w:divBdr>
                                <w:top w:val="none" w:sz="0" w:space="0" w:color="auto"/>
                                <w:left w:val="none" w:sz="0" w:space="0" w:color="auto"/>
                                <w:bottom w:val="none" w:sz="0" w:space="0" w:color="auto"/>
                                <w:right w:val="none" w:sz="0" w:space="0" w:color="auto"/>
                              </w:divBdr>
                              <w:divsChild>
                                <w:div w:id="46342500">
                                  <w:marLeft w:val="0"/>
                                  <w:marRight w:val="0"/>
                                  <w:marTop w:val="0"/>
                                  <w:marBottom w:val="0"/>
                                  <w:divBdr>
                                    <w:top w:val="none" w:sz="0" w:space="0" w:color="auto"/>
                                    <w:left w:val="none" w:sz="0" w:space="0" w:color="auto"/>
                                    <w:bottom w:val="none" w:sz="0" w:space="0" w:color="auto"/>
                                    <w:right w:val="none" w:sz="0" w:space="0" w:color="auto"/>
                                  </w:divBdr>
                                  <w:divsChild>
                                    <w:div w:id="339090417">
                                      <w:marLeft w:val="0"/>
                                      <w:marRight w:val="0"/>
                                      <w:marTop w:val="0"/>
                                      <w:marBottom w:val="0"/>
                                      <w:divBdr>
                                        <w:top w:val="none" w:sz="0" w:space="0" w:color="auto"/>
                                        <w:left w:val="none" w:sz="0" w:space="0" w:color="auto"/>
                                        <w:bottom w:val="none" w:sz="0" w:space="0" w:color="auto"/>
                                        <w:right w:val="none" w:sz="0" w:space="0" w:color="auto"/>
                                      </w:divBdr>
                                      <w:divsChild>
                                        <w:div w:id="197081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15258471">
      <w:bodyDiv w:val="1"/>
      <w:marLeft w:val="0"/>
      <w:marRight w:val="0"/>
      <w:marTop w:val="0"/>
      <w:marBottom w:val="0"/>
      <w:divBdr>
        <w:top w:val="none" w:sz="0" w:space="0" w:color="auto"/>
        <w:left w:val="none" w:sz="0" w:space="0" w:color="auto"/>
        <w:bottom w:val="none" w:sz="0" w:space="0" w:color="auto"/>
        <w:right w:val="none" w:sz="0" w:space="0" w:color="auto"/>
      </w:divBdr>
    </w:div>
    <w:div w:id="1476532395">
      <w:bodyDiv w:val="1"/>
      <w:marLeft w:val="0"/>
      <w:marRight w:val="0"/>
      <w:marTop w:val="0"/>
      <w:marBottom w:val="0"/>
      <w:divBdr>
        <w:top w:val="none" w:sz="0" w:space="0" w:color="auto"/>
        <w:left w:val="none" w:sz="0" w:space="0" w:color="auto"/>
        <w:bottom w:val="none" w:sz="0" w:space="0" w:color="auto"/>
        <w:right w:val="none" w:sz="0" w:space="0" w:color="auto"/>
      </w:divBdr>
    </w:div>
    <w:div w:id="1828741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208</Words>
  <Characters>1192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Tendulkar, Shalini Ahuja</dc:creator>
  <cp:keywords/>
  <dc:description/>
  <cp:lastModifiedBy>Kylie Camanag</cp:lastModifiedBy>
  <cp:revision>18</cp:revision>
  <dcterms:created xsi:type="dcterms:W3CDTF">2017-05-10T02:09:00Z</dcterms:created>
  <dcterms:modified xsi:type="dcterms:W3CDTF">2017-07-19T22:16:00Z</dcterms:modified>
</cp:coreProperties>
</file>