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C7" w:rsidRDefault="007E51C7" w:rsidP="007E51C7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SAGE Premium Video Speech Assessment </w:t>
      </w:r>
    </w:p>
    <w:bookmarkStart w:id="0" w:name="_GoBack"/>
    <w:p w:rsidR="00FD0BDF" w:rsidRPr="005B4196" w:rsidRDefault="00FD0BDF" w:rsidP="00FD0BDF">
      <w:pPr>
        <w:spacing w:after="0" w:line="276" w:lineRule="auto"/>
        <w:rPr>
          <w:rFonts w:ascii="Calibri" w:eastAsia="Times New Roman" w:hAnsi="Calibri" w:cs="Times New Roman"/>
          <w:bCs/>
          <w:color w:val="0000FF"/>
          <w:sz w:val="24"/>
        </w:rPr>
      </w:pPr>
      <w:r>
        <w:fldChar w:fldCharType="begin"/>
      </w:r>
      <w:r>
        <w:instrText xml:space="preserve"> HYPERLINK "http://players.brightcove.net/268012963001/rkbZgMOUw_default/index.html?videoId=5242394392001" </w:instrText>
      </w:r>
      <w:r>
        <w:fldChar w:fldCharType="separate"/>
      </w:r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t>Open Mic Culture</w:t>
      </w:r>
      <w:r w:rsidRPr="005B4196">
        <w:rPr>
          <w:rStyle w:val="Hyperlink"/>
          <w:rFonts w:ascii="Calibri" w:eastAsia="Times New Roman" w:hAnsi="Calibri" w:cs="Times New Roman"/>
          <w:bCs/>
          <w:color w:val="0000FF"/>
          <w:sz w:val="24"/>
        </w:rPr>
        <w:fldChar w:fldCharType="end"/>
      </w:r>
      <w:r w:rsidRPr="005B4196">
        <w:rPr>
          <w:b/>
          <w:color w:val="0000FF"/>
        </w:rPr>
        <w:t xml:space="preserve"> </w:t>
      </w:r>
    </w:p>
    <w:bookmarkEnd w:id="0"/>
    <w:p w:rsidR="005547B8" w:rsidRDefault="005547B8" w:rsidP="005547B8">
      <w:pPr>
        <w:spacing w:after="0"/>
        <w:rPr>
          <w:b/>
        </w:rPr>
      </w:pPr>
    </w:p>
    <w:p w:rsidR="00FD0BDF" w:rsidRPr="00EF0958" w:rsidRDefault="00FD0BDF" w:rsidP="00FD0BDF">
      <w:pPr>
        <w:spacing w:after="0"/>
        <w:rPr>
          <w:b/>
        </w:rPr>
      </w:pPr>
      <w:r w:rsidRPr="00EF0958">
        <w:rPr>
          <w:b/>
        </w:rPr>
        <w:t>Chapter 15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1</w:t>
      </w:r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At times, the speaker's voice is soft and could be louder. This concerns the ______ of his voice. 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pitch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rate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tone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d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volume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2. The speaker does not employ unnecessary verbal fi</w:t>
      </w:r>
      <w:r w:rsidRPr="009601CA">
        <w:rPr>
          <w:rFonts w:ascii="Calibri" w:eastAsia="Times New Roman" w:hAnsi="Calibri" w:cs="Times New Roman"/>
          <w:bCs/>
          <w:color w:val="000000"/>
        </w:rPr>
        <w:t>llers</w:t>
      </w:r>
      <w:r>
        <w:rPr>
          <w:rFonts w:ascii="Calibri" w:eastAsia="Times New Roman" w:hAnsi="Calibri" w:cs="Times New Roman"/>
          <w:bCs/>
          <w:color w:val="000000"/>
        </w:rPr>
        <w:t xml:space="preserve">. Which of the following is NOT an unnecessary verbal filler?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a pause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um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uh</w:t>
      </w:r>
    </w:p>
    <w:p w:rsidR="00FD0BDF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like </w:t>
      </w:r>
    </w:p>
    <w:p w:rsidR="00FD0BDF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3. The speaker speaks the </w:t>
      </w:r>
      <w:r w:rsidRPr="00FE4A4B">
        <w:rPr>
          <w:rFonts w:ascii="Calibri" w:eastAsia="Times New Roman" w:hAnsi="Calibri" w:cs="Times New Roman"/>
          <w:bCs/>
          <w:color w:val="000000"/>
        </w:rPr>
        <w:t>sounds of speech sharply and distinctly.</w:t>
      </w:r>
      <w:r>
        <w:rPr>
          <w:rFonts w:ascii="Calibri" w:eastAsia="Times New Roman" w:hAnsi="Calibri" w:cs="Times New Roman"/>
          <w:bCs/>
          <w:color w:val="000000"/>
        </w:rPr>
        <w:t xml:space="preserve"> This refers to: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rate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pitch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*</w:t>
      </w:r>
      <w:r w:rsidRPr="0032336D">
        <w:rPr>
          <w:rFonts w:ascii="Calibri" w:eastAsia="Times New Roman" w:hAnsi="Calibri" w:cs="Times New Roman"/>
          <w:bCs/>
          <w:color w:val="000000"/>
        </w:rPr>
        <w:t xml:space="preserve">c. </w:t>
      </w:r>
      <w:r>
        <w:rPr>
          <w:rFonts w:ascii="Calibri" w:eastAsia="Times New Roman" w:hAnsi="Calibri" w:cs="Times New Roman"/>
          <w:bCs/>
          <w:color w:val="000000"/>
        </w:rPr>
        <w:t>articulation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. pronunciation 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EF0958" w:rsidRDefault="00FD0BDF" w:rsidP="00FD0BDF">
      <w:pPr>
        <w:spacing w:after="0"/>
        <w:rPr>
          <w:rFonts w:eastAsia="Times New Roman"/>
          <w:b/>
        </w:rPr>
      </w:pPr>
    </w:p>
    <w:p w:rsidR="00FD0BDF" w:rsidRPr="00EF0958" w:rsidRDefault="00FD0BDF" w:rsidP="00FD0BDF">
      <w:pPr>
        <w:spacing w:after="0"/>
        <w:rPr>
          <w:b/>
        </w:rPr>
      </w:pPr>
      <w:r w:rsidRPr="00EF0958">
        <w:rPr>
          <w:b/>
        </w:rPr>
        <w:t>Chapter 16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The speaker holds the paper in his hand and never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lets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 go. He could be more effective if he did which of the following?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used varied gestures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continued to hold the paper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waved the paper around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clasped his hands in front of him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2. </w:t>
      </w:r>
      <w:r>
        <w:rPr>
          <w:rFonts w:ascii="Calibri" w:eastAsia="Times New Roman" w:hAnsi="Calibri" w:cs="Times New Roman"/>
          <w:bCs/>
          <w:color w:val="000000"/>
        </w:rPr>
        <w:t xml:space="preserve">The speaker stands tall and strong. This is his ______, or </w:t>
      </w:r>
      <w:r w:rsidRPr="00141F9A">
        <w:rPr>
          <w:rFonts w:ascii="Calibri" w:eastAsia="Times New Roman" w:hAnsi="Calibri" w:cs="Times New Roman"/>
          <w:bCs/>
          <w:color w:val="000000"/>
        </w:rPr>
        <w:t>the position of</w:t>
      </w:r>
      <w:r>
        <w:rPr>
          <w:rFonts w:ascii="Calibri" w:eastAsia="Times New Roman" w:hAnsi="Calibri" w:cs="Times New Roman"/>
          <w:bCs/>
          <w:color w:val="000000"/>
        </w:rPr>
        <w:t xml:space="preserve"> his</w:t>
      </w:r>
      <w:r w:rsidRPr="00141F9A">
        <w:rPr>
          <w:rFonts w:ascii="Calibri" w:eastAsia="Times New Roman" w:hAnsi="Calibri" w:cs="Times New Roman"/>
          <w:bCs/>
          <w:color w:val="000000"/>
        </w:rPr>
        <w:t xml:space="preserve"> body in space.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height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b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posture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stance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position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The speaker is groomed in his appearance. Which of the following is NOT true of why appearance matters?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a. </w:t>
      </w:r>
      <w:r>
        <w:rPr>
          <w:rFonts w:ascii="Calibri" w:eastAsia="Times New Roman" w:hAnsi="Calibri" w:cs="Times New Roman"/>
          <w:bCs/>
          <w:color w:val="000000"/>
        </w:rPr>
        <w:t xml:space="preserve">It influences your credibility.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b. </w:t>
      </w:r>
      <w:r>
        <w:rPr>
          <w:rFonts w:ascii="Calibri" w:eastAsia="Times New Roman" w:hAnsi="Calibri" w:cs="Times New Roman"/>
          <w:bCs/>
          <w:color w:val="000000"/>
        </w:rPr>
        <w:t xml:space="preserve">It makes your message more appealing.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0E7807">
        <w:rPr>
          <w:rFonts w:ascii="Calibri" w:eastAsia="Times New Roman" w:hAnsi="Calibri" w:cs="Times New Roman"/>
          <w:bCs/>
          <w:color w:val="FF0000"/>
        </w:rPr>
        <w:t xml:space="preserve">c. It should distract the audience from your mistakes.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d. </w:t>
      </w:r>
      <w:r>
        <w:rPr>
          <w:rFonts w:ascii="Calibri" w:eastAsia="Times New Roman" w:hAnsi="Calibri" w:cs="Times New Roman"/>
          <w:bCs/>
          <w:color w:val="000000"/>
        </w:rPr>
        <w:t xml:space="preserve">It should match the formality of your speech and the occasion. </w:t>
      </w:r>
    </w:p>
    <w:p w:rsidR="00FD0BDF" w:rsidRPr="00EF0958" w:rsidRDefault="00FD0BDF" w:rsidP="00FD0BDF">
      <w:pPr>
        <w:spacing w:after="0"/>
        <w:rPr>
          <w:rFonts w:eastAsia="Times New Roman"/>
          <w:b/>
        </w:rPr>
      </w:pPr>
    </w:p>
    <w:p w:rsidR="00FD0BDF" w:rsidRPr="00EF0958" w:rsidRDefault="00FD0BDF" w:rsidP="00FD0BDF">
      <w:pPr>
        <w:spacing w:after="0"/>
        <w:rPr>
          <w:b/>
        </w:rPr>
      </w:pPr>
      <w:r w:rsidRPr="00EF0958">
        <w:rPr>
          <w:b/>
        </w:rPr>
        <w:t>Chapter 18</w:t>
      </w:r>
    </w:p>
    <w:p w:rsidR="00FD0BDF" w:rsidRPr="0032336D" w:rsidRDefault="00FD0BDF" w:rsidP="00FD0BDF">
      <w:pPr>
        <w:tabs>
          <w:tab w:val="left" w:pos="1540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 xml:space="preserve">1. </w:t>
      </w:r>
      <w:r>
        <w:rPr>
          <w:rFonts w:ascii="Calibri" w:eastAsia="Times New Roman" w:hAnsi="Calibri" w:cs="Times New Roman"/>
          <w:bCs/>
          <w:color w:val="000000"/>
        </w:rPr>
        <w:t xml:space="preserve">The speaker is talking about open mic nights. This means he is speaking of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objects.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things.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 xml:space="preserve">. events.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people.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 xml:space="preserve">2. In his speech, the speaker describes how he became an active member of open-mic nights, discussing his experiences from his first event on. This is most likely </w:t>
      </w:r>
      <w:proofErr w:type="gramStart"/>
      <w:r>
        <w:rPr>
          <w:rFonts w:ascii="Calibri" w:eastAsia="Times New Roman" w:hAnsi="Calibri" w:cs="Times New Roman"/>
          <w:bCs/>
          <w:color w:val="000000"/>
        </w:rPr>
        <w:t>a(</w:t>
      </w:r>
      <w:proofErr w:type="gramEnd"/>
      <w:r>
        <w:rPr>
          <w:rFonts w:ascii="Calibri" w:eastAsia="Times New Roman" w:hAnsi="Calibri" w:cs="Times New Roman"/>
          <w:bCs/>
          <w:color w:val="000000"/>
        </w:rPr>
        <w:t xml:space="preserve">n)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a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chronological organization.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topical organization.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c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>casual organization.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time-based organization.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r w:rsidRPr="0032336D">
        <w:rPr>
          <w:rFonts w:ascii="Calibri" w:eastAsia="Times New Roman" w:hAnsi="Calibri" w:cs="Times New Roman"/>
          <w:bCs/>
          <w:color w:val="000000"/>
        </w:rPr>
        <w:t>3</w:t>
      </w:r>
      <w:r>
        <w:rPr>
          <w:rFonts w:ascii="Calibri" w:eastAsia="Times New Roman" w:hAnsi="Calibri" w:cs="Times New Roman"/>
          <w:bCs/>
          <w:color w:val="000000"/>
        </w:rPr>
        <w:t xml:space="preserve">. The speaker is trying to make the audience interested in a topic they might not know much about. He wants them to have a continued interested in learning more. This is called creating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a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knowledge thirst.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b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knowledge hunger. 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0E7807">
        <w:rPr>
          <w:rFonts w:ascii="Calibri" w:eastAsia="Times New Roman" w:hAnsi="Calibri" w:cs="Times New Roman"/>
          <w:bCs/>
          <w:color w:val="FF0000"/>
        </w:rPr>
        <w:t>c</w:t>
      </w:r>
      <w:proofErr w:type="gramEnd"/>
      <w:r w:rsidRPr="000E7807">
        <w:rPr>
          <w:rFonts w:ascii="Calibri" w:eastAsia="Times New Roman" w:hAnsi="Calibri" w:cs="Times New Roman"/>
          <w:bCs/>
          <w:color w:val="FF0000"/>
        </w:rPr>
        <w:t>. information hunger.</w:t>
      </w:r>
    </w:p>
    <w:p w:rsidR="00FD0BDF" w:rsidRPr="0032336D" w:rsidRDefault="00FD0BDF" w:rsidP="00FD0BDF">
      <w:pPr>
        <w:tabs>
          <w:tab w:val="left" w:pos="2040"/>
          <w:tab w:val="left" w:pos="2906"/>
        </w:tabs>
        <w:spacing w:after="0" w:line="240" w:lineRule="auto"/>
        <w:ind w:left="720"/>
        <w:rPr>
          <w:rFonts w:ascii="Calibri" w:eastAsia="Times New Roman" w:hAnsi="Calibri" w:cs="Times New Roman"/>
          <w:bCs/>
          <w:color w:val="000000"/>
        </w:rPr>
      </w:pPr>
      <w:proofErr w:type="gramStart"/>
      <w:r w:rsidRPr="0032336D">
        <w:rPr>
          <w:rFonts w:ascii="Calibri" w:eastAsia="Times New Roman" w:hAnsi="Calibri" w:cs="Times New Roman"/>
          <w:bCs/>
          <w:color w:val="000000"/>
        </w:rPr>
        <w:t>d</w:t>
      </w:r>
      <w:proofErr w:type="gramEnd"/>
      <w:r w:rsidRPr="0032336D">
        <w:rPr>
          <w:rFonts w:ascii="Calibri" w:eastAsia="Times New Roman" w:hAnsi="Calibri" w:cs="Times New Roman"/>
          <w:bCs/>
          <w:color w:val="000000"/>
        </w:rPr>
        <w:t xml:space="preserve">. </w:t>
      </w:r>
      <w:r>
        <w:rPr>
          <w:rFonts w:ascii="Calibri" w:eastAsia="Times New Roman" w:hAnsi="Calibri" w:cs="Times New Roman"/>
          <w:bCs/>
          <w:color w:val="000000"/>
        </w:rPr>
        <w:t xml:space="preserve">information thirst. </w:t>
      </w:r>
    </w:p>
    <w:p w:rsidR="0052509D" w:rsidRDefault="0052509D" w:rsidP="00FD0BDF">
      <w:pPr>
        <w:spacing w:after="0"/>
      </w:pPr>
    </w:p>
    <w:sectPr w:rsidR="00525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C7"/>
    <w:rsid w:val="00185321"/>
    <w:rsid w:val="002B0DFB"/>
    <w:rsid w:val="00387CC6"/>
    <w:rsid w:val="0052509D"/>
    <w:rsid w:val="005547B8"/>
    <w:rsid w:val="007526A5"/>
    <w:rsid w:val="007E51C7"/>
    <w:rsid w:val="008675A7"/>
    <w:rsid w:val="00A05C37"/>
    <w:rsid w:val="00B31553"/>
    <w:rsid w:val="00C75CC3"/>
    <w:rsid w:val="00D0789B"/>
    <w:rsid w:val="00E05CAB"/>
    <w:rsid w:val="00E87DFF"/>
    <w:rsid w:val="00ED40B9"/>
    <w:rsid w:val="00FD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8ECA"/>
  <w15:chartTrackingRefBased/>
  <w15:docId w15:val="{2A0F8074-1B64-4BD2-B6C6-86AD4D74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1C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1C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51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Piccininni</dc:creator>
  <cp:keywords/>
  <dc:description/>
  <cp:lastModifiedBy>Gabrielle Piccininni</cp:lastModifiedBy>
  <cp:revision>2</cp:revision>
  <dcterms:created xsi:type="dcterms:W3CDTF">2017-08-29T16:52:00Z</dcterms:created>
  <dcterms:modified xsi:type="dcterms:W3CDTF">2017-08-29T16:52:00Z</dcterms:modified>
</cp:coreProperties>
</file>