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45" w:rsidRPr="00A05CF7" w:rsidRDefault="00A05CF7" w:rsidP="00A05CF7">
      <w:pPr>
        <w:spacing w:after="0" w:line="240" w:lineRule="auto"/>
        <w:jc w:val="center"/>
        <w:rPr>
          <w:b/>
          <w:color w:val="0000FF"/>
          <w:sz w:val="24"/>
          <w:szCs w:val="24"/>
        </w:rPr>
      </w:pPr>
      <w:r w:rsidRPr="00A05CF7">
        <w:rPr>
          <w:b/>
          <w:color w:val="0000FF"/>
          <w:sz w:val="24"/>
          <w:szCs w:val="24"/>
        </w:rPr>
        <w:t>Class Activities</w:t>
      </w:r>
    </w:p>
    <w:p w:rsidR="00D11E45" w:rsidRPr="00A05CF7" w:rsidRDefault="00D11E45" w:rsidP="00A05CF7">
      <w:pPr>
        <w:spacing w:after="0" w:line="240" w:lineRule="auto"/>
        <w:jc w:val="center"/>
        <w:rPr>
          <w:color w:val="0000FF"/>
          <w:sz w:val="24"/>
          <w:szCs w:val="24"/>
        </w:rPr>
      </w:pPr>
      <w:r w:rsidRPr="00A05CF7">
        <w:rPr>
          <w:color w:val="0000FF"/>
          <w:sz w:val="24"/>
          <w:szCs w:val="24"/>
        </w:rPr>
        <w:t>Chapter 12: Reasoning and Decision Making</w:t>
      </w:r>
    </w:p>
    <w:p w:rsidR="00D11E45" w:rsidRPr="00A05CF7" w:rsidRDefault="00D11E45" w:rsidP="00A05CF7">
      <w:pPr>
        <w:spacing w:after="0" w:line="240" w:lineRule="auto"/>
        <w:jc w:val="center"/>
        <w:rPr>
          <w:color w:val="A01F31"/>
          <w:sz w:val="24"/>
          <w:szCs w:val="24"/>
        </w:rPr>
      </w:pPr>
    </w:p>
    <w:p w:rsidR="00A05CF7" w:rsidRPr="00A05CF7" w:rsidRDefault="00A05CF7" w:rsidP="00A05CF7">
      <w:pPr>
        <w:spacing w:after="0"/>
        <w:rPr>
          <w:b/>
          <w:sz w:val="24"/>
          <w:szCs w:val="24"/>
        </w:rPr>
      </w:pPr>
      <w:r w:rsidRPr="00A05CF7">
        <w:rPr>
          <w:b/>
          <w:sz w:val="24"/>
          <w:szCs w:val="24"/>
        </w:rPr>
        <w:t>Activity #1</w:t>
      </w:r>
      <w:r w:rsidRPr="00A05CF7">
        <w:rPr>
          <w:b/>
          <w:sz w:val="24"/>
          <w:szCs w:val="24"/>
        </w:rPr>
        <w:t>: Availability Heuristics</w:t>
      </w:r>
    </w:p>
    <w:p w:rsidR="00A05CF7" w:rsidRPr="00A05CF7" w:rsidRDefault="00A05CF7" w:rsidP="00A05CF7">
      <w:pPr>
        <w:spacing w:after="0"/>
        <w:jc w:val="both"/>
        <w:rPr>
          <w:sz w:val="24"/>
          <w:szCs w:val="24"/>
        </w:rPr>
      </w:pPr>
      <w:r w:rsidRPr="00A05CF7">
        <w:rPr>
          <w:sz w:val="24"/>
          <w:szCs w:val="24"/>
        </w:rPr>
        <w:t xml:space="preserve">This is a great way to start </w:t>
      </w:r>
      <w:r>
        <w:rPr>
          <w:sz w:val="24"/>
          <w:szCs w:val="24"/>
        </w:rPr>
        <w:t>on the topic of</w:t>
      </w:r>
      <w:r w:rsidRPr="00A05CF7">
        <w:rPr>
          <w:sz w:val="24"/>
          <w:szCs w:val="24"/>
        </w:rPr>
        <w:t xml:space="preserve"> heuristics used in decision making.</w:t>
      </w:r>
    </w:p>
    <w:p w:rsidR="00A05CF7" w:rsidRDefault="00A05CF7" w:rsidP="00A05CF7">
      <w:pPr>
        <w:spacing w:after="0"/>
        <w:jc w:val="both"/>
        <w:rPr>
          <w:sz w:val="24"/>
          <w:szCs w:val="24"/>
        </w:rPr>
      </w:pPr>
    </w:p>
    <w:p w:rsidR="00A05CF7" w:rsidRPr="00A05CF7" w:rsidRDefault="00A05CF7" w:rsidP="00A05CF7">
      <w:pPr>
        <w:spacing w:after="0"/>
        <w:jc w:val="both"/>
        <w:rPr>
          <w:sz w:val="24"/>
          <w:szCs w:val="24"/>
        </w:rPr>
      </w:pPr>
      <w:r w:rsidRPr="00A05CF7">
        <w:rPr>
          <w:sz w:val="24"/>
          <w:szCs w:val="24"/>
        </w:rPr>
        <w:t>Tell the</w:t>
      </w:r>
      <w:r>
        <w:rPr>
          <w:sz w:val="24"/>
          <w:szCs w:val="24"/>
        </w:rPr>
        <w:t xml:space="preserve"> students to work individually with a </w:t>
      </w:r>
      <w:r w:rsidRPr="00A05CF7">
        <w:rPr>
          <w:sz w:val="24"/>
          <w:szCs w:val="24"/>
        </w:rPr>
        <w:t>pen and paper. Tell them the following:</w:t>
      </w:r>
    </w:p>
    <w:p w:rsidR="00A05CF7" w:rsidRPr="00A05CF7" w:rsidRDefault="00A05CF7" w:rsidP="00A05CF7">
      <w:pPr>
        <w:spacing w:after="0"/>
        <w:ind w:left="720"/>
        <w:rPr>
          <w:sz w:val="24"/>
          <w:szCs w:val="24"/>
        </w:rPr>
      </w:pPr>
      <w:r w:rsidRPr="00A05CF7">
        <w:rPr>
          <w:sz w:val="24"/>
          <w:szCs w:val="24"/>
        </w:rPr>
        <w:t>Consider the letter K.</w:t>
      </w:r>
    </w:p>
    <w:p w:rsidR="00A05CF7" w:rsidRPr="00A05CF7" w:rsidRDefault="00A05CF7" w:rsidP="00A05CF7">
      <w:pPr>
        <w:spacing w:after="0"/>
        <w:ind w:left="720"/>
        <w:rPr>
          <w:sz w:val="24"/>
          <w:szCs w:val="24"/>
        </w:rPr>
      </w:pPr>
      <w:r w:rsidRPr="00A05CF7">
        <w:rPr>
          <w:sz w:val="24"/>
          <w:szCs w:val="24"/>
        </w:rPr>
        <w:t>Is K more likely to appear in</w:t>
      </w:r>
    </w:p>
    <w:p w:rsidR="00A05CF7" w:rsidRPr="00A05CF7" w:rsidRDefault="00A05CF7" w:rsidP="00A05CF7">
      <w:pPr>
        <w:pStyle w:val="ListParagraph"/>
        <w:numPr>
          <w:ilvl w:val="0"/>
          <w:numId w:val="2"/>
        </w:numPr>
        <w:spacing w:after="0" w:line="259" w:lineRule="auto"/>
        <w:ind w:left="1440"/>
        <w:rPr>
          <w:sz w:val="24"/>
          <w:szCs w:val="24"/>
        </w:rPr>
      </w:pPr>
      <w:r w:rsidRPr="00A05CF7">
        <w:rPr>
          <w:sz w:val="24"/>
          <w:szCs w:val="24"/>
        </w:rPr>
        <w:t>The first position of a word?</w:t>
      </w:r>
    </w:p>
    <w:p w:rsidR="00A05CF7" w:rsidRPr="00A05CF7" w:rsidRDefault="00A05CF7" w:rsidP="00A05CF7">
      <w:pPr>
        <w:pStyle w:val="ListParagraph"/>
        <w:numPr>
          <w:ilvl w:val="0"/>
          <w:numId w:val="2"/>
        </w:numPr>
        <w:spacing w:after="0" w:line="259" w:lineRule="auto"/>
        <w:ind w:left="1440"/>
        <w:rPr>
          <w:sz w:val="24"/>
          <w:szCs w:val="24"/>
        </w:rPr>
      </w:pPr>
      <w:r w:rsidRPr="00A05CF7">
        <w:rPr>
          <w:sz w:val="24"/>
          <w:szCs w:val="24"/>
        </w:rPr>
        <w:t>The third position of a word?</w:t>
      </w:r>
    </w:p>
    <w:p w:rsidR="00A05CF7" w:rsidRDefault="00A05CF7" w:rsidP="00A05CF7">
      <w:pPr>
        <w:spacing w:after="0"/>
        <w:rPr>
          <w:sz w:val="24"/>
          <w:szCs w:val="24"/>
        </w:rPr>
      </w:pPr>
    </w:p>
    <w:p w:rsidR="00A05CF7" w:rsidRPr="00A05CF7" w:rsidRDefault="00A05CF7" w:rsidP="00A05CF7">
      <w:pPr>
        <w:spacing w:after="0"/>
        <w:rPr>
          <w:sz w:val="24"/>
          <w:szCs w:val="24"/>
        </w:rPr>
      </w:pPr>
      <w:r w:rsidRPr="00A05CF7">
        <w:rPr>
          <w:sz w:val="24"/>
          <w:szCs w:val="24"/>
        </w:rPr>
        <w:t xml:space="preserve">Have </w:t>
      </w:r>
      <w:r>
        <w:rPr>
          <w:sz w:val="24"/>
          <w:szCs w:val="24"/>
        </w:rPr>
        <w:t>students</w:t>
      </w:r>
      <w:r w:rsidRPr="00A05CF7">
        <w:rPr>
          <w:sz w:val="24"/>
          <w:szCs w:val="24"/>
        </w:rPr>
        <w:t xml:space="preserve"> write words for each alternative and then discuss the solutions and their answer</w:t>
      </w:r>
      <w:r>
        <w:rPr>
          <w:sz w:val="24"/>
          <w:szCs w:val="24"/>
        </w:rPr>
        <w:t>s</w:t>
      </w:r>
      <w:r w:rsidRPr="00A05CF7">
        <w:rPr>
          <w:sz w:val="24"/>
          <w:szCs w:val="24"/>
        </w:rPr>
        <w:t xml:space="preserve">. Majority of students will resort </w:t>
      </w:r>
      <w:r>
        <w:rPr>
          <w:sz w:val="24"/>
          <w:szCs w:val="24"/>
        </w:rPr>
        <w:t>to</w:t>
      </w:r>
      <w:r w:rsidRPr="00A05CF7">
        <w:rPr>
          <w:sz w:val="24"/>
          <w:szCs w:val="24"/>
        </w:rPr>
        <w:t xml:space="preserve"> option a (it is easier to come up with </w:t>
      </w:r>
      <w:r>
        <w:rPr>
          <w:sz w:val="24"/>
          <w:szCs w:val="24"/>
        </w:rPr>
        <w:t xml:space="preserve">an </w:t>
      </w:r>
      <w:r w:rsidRPr="00A05CF7">
        <w:rPr>
          <w:sz w:val="24"/>
          <w:szCs w:val="24"/>
        </w:rPr>
        <w:t>answer to that question).</w:t>
      </w:r>
    </w:p>
    <w:p w:rsidR="00A05CF7" w:rsidRPr="00A05CF7" w:rsidRDefault="00A05CF7" w:rsidP="00A05CF7">
      <w:pPr>
        <w:spacing w:after="0" w:line="240" w:lineRule="auto"/>
        <w:ind w:left="720"/>
        <w:rPr>
          <w:sz w:val="24"/>
          <w:szCs w:val="24"/>
        </w:rPr>
      </w:pPr>
    </w:p>
    <w:p w:rsidR="00070585" w:rsidRDefault="00070585" w:rsidP="00A05CF7">
      <w:pPr>
        <w:spacing w:after="0"/>
        <w:rPr>
          <w:b/>
          <w:sz w:val="24"/>
          <w:szCs w:val="24"/>
        </w:rPr>
      </w:pPr>
    </w:p>
    <w:p w:rsidR="00070585" w:rsidRDefault="00070585" w:rsidP="00A05CF7">
      <w:pPr>
        <w:spacing w:after="0"/>
        <w:rPr>
          <w:b/>
          <w:sz w:val="24"/>
          <w:szCs w:val="24"/>
        </w:rPr>
      </w:pPr>
    </w:p>
    <w:p w:rsidR="00A05CF7" w:rsidRPr="00A05CF7" w:rsidRDefault="00A05CF7" w:rsidP="00A05CF7">
      <w:pPr>
        <w:spacing w:after="0"/>
        <w:rPr>
          <w:b/>
          <w:sz w:val="24"/>
          <w:szCs w:val="24"/>
        </w:rPr>
      </w:pPr>
      <w:bookmarkStart w:id="0" w:name="_GoBack"/>
      <w:bookmarkEnd w:id="0"/>
      <w:r w:rsidRPr="00A05CF7">
        <w:rPr>
          <w:b/>
          <w:sz w:val="24"/>
          <w:szCs w:val="24"/>
        </w:rPr>
        <w:t>A</w:t>
      </w:r>
      <w:r w:rsidRPr="00A05CF7">
        <w:rPr>
          <w:b/>
          <w:sz w:val="24"/>
          <w:szCs w:val="24"/>
        </w:rPr>
        <w:t>ctivity #2</w:t>
      </w:r>
      <w:r w:rsidRPr="00A05CF7">
        <w:rPr>
          <w:b/>
          <w:sz w:val="24"/>
          <w:szCs w:val="24"/>
        </w:rPr>
        <w:t>: Anchoring Effect</w:t>
      </w:r>
    </w:p>
    <w:p w:rsidR="00B74CB1" w:rsidRDefault="00B74CB1" w:rsidP="00A05CF7">
      <w:pPr>
        <w:spacing w:after="0"/>
        <w:rPr>
          <w:sz w:val="24"/>
          <w:szCs w:val="24"/>
        </w:rPr>
      </w:pPr>
      <w:r>
        <w:rPr>
          <w:sz w:val="24"/>
          <w:szCs w:val="24"/>
        </w:rPr>
        <w:t>For</w:t>
      </w:r>
      <w:r w:rsidR="00A05CF7" w:rsidRPr="00A05CF7">
        <w:rPr>
          <w:sz w:val="24"/>
          <w:szCs w:val="24"/>
        </w:rPr>
        <w:t xml:space="preserve"> this activity, </w:t>
      </w:r>
      <w:r>
        <w:rPr>
          <w:sz w:val="24"/>
          <w:szCs w:val="24"/>
        </w:rPr>
        <w:t>divide</w:t>
      </w:r>
      <w:r w:rsidR="00A05CF7" w:rsidRPr="00A05CF7">
        <w:rPr>
          <w:sz w:val="24"/>
          <w:szCs w:val="24"/>
        </w:rPr>
        <w:t xml:space="preserve"> students into two groups. </w:t>
      </w:r>
    </w:p>
    <w:p w:rsidR="00B74CB1" w:rsidRDefault="00B74CB1" w:rsidP="00A05CF7">
      <w:pPr>
        <w:spacing w:after="0"/>
        <w:rPr>
          <w:sz w:val="24"/>
          <w:szCs w:val="24"/>
        </w:rPr>
      </w:pPr>
    </w:p>
    <w:p w:rsidR="00A05CF7" w:rsidRPr="00A05CF7" w:rsidRDefault="00A05CF7" w:rsidP="00A05CF7">
      <w:pPr>
        <w:spacing w:after="0"/>
        <w:rPr>
          <w:sz w:val="24"/>
          <w:szCs w:val="24"/>
        </w:rPr>
      </w:pPr>
      <w:r w:rsidRPr="00A05CF7">
        <w:rPr>
          <w:sz w:val="24"/>
          <w:szCs w:val="24"/>
        </w:rPr>
        <w:t>Both groups are asked the following question:</w:t>
      </w:r>
    </w:p>
    <w:p w:rsidR="00A05CF7" w:rsidRPr="00A05CF7" w:rsidRDefault="00A05CF7" w:rsidP="00B74CB1">
      <w:pPr>
        <w:spacing w:after="0"/>
        <w:ind w:firstLine="720"/>
        <w:rPr>
          <w:sz w:val="24"/>
          <w:szCs w:val="24"/>
        </w:rPr>
      </w:pPr>
      <w:r w:rsidRPr="00A05CF7">
        <w:rPr>
          <w:sz w:val="24"/>
          <w:szCs w:val="24"/>
        </w:rPr>
        <w:t xml:space="preserve">How old </w:t>
      </w:r>
      <w:r w:rsidR="00B74CB1">
        <w:rPr>
          <w:sz w:val="24"/>
          <w:szCs w:val="24"/>
        </w:rPr>
        <w:t xml:space="preserve">was </w:t>
      </w:r>
      <w:r w:rsidRPr="00A05CF7">
        <w:rPr>
          <w:sz w:val="24"/>
          <w:szCs w:val="24"/>
        </w:rPr>
        <w:t>Mahatma Gandhi was when he died?</w:t>
      </w:r>
      <w:r w:rsidR="00B74CB1">
        <w:rPr>
          <w:sz w:val="24"/>
          <w:szCs w:val="24"/>
        </w:rPr>
        <w:t>*</w:t>
      </w:r>
    </w:p>
    <w:p w:rsidR="00B74CB1" w:rsidRDefault="00B74CB1" w:rsidP="00A05CF7">
      <w:pPr>
        <w:spacing w:after="0"/>
        <w:rPr>
          <w:sz w:val="24"/>
          <w:szCs w:val="24"/>
        </w:rPr>
      </w:pPr>
    </w:p>
    <w:p w:rsidR="00B74CB1" w:rsidRDefault="00B74CB1" w:rsidP="00A05CF7">
      <w:pPr>
        <w:spacing w:after="0"/>
        <w:rPr>
          <w:sz w:val="24"/>
          <w:szCs w:val="24"/>
        </w:rPr>
      </w:pPr>
      <w:r>
        <w:rPr>
          <w:sz w:val="24"/>
          <w:szCs w:val="24"/>
        </w:rPr>
        <w:t>Group 1</w:t>
      </w:r>
      <w:r w:rsidR="00A05CF7" w:rsidRPr="00A05CF7">
        <w:rPr>
          <w:sz w:val="24"/>
          <w:szCs w:val="24"/>
        </w:rPr>
        <w:t xml:space="preserve"> is provided with the following question: </w:t>
      </w:r>
    </w:p>
    <w:p w:rsidR="00A05CF7" w:rsidRPr="00A05CF7" w:rsidRDefault="00A05CF7" w:rsidP="00B74CB1">
      <w:pPr>
        <w:spacing w:after="0"/>
        <w:ind w:firstLine="720"/>
        <w:rPr>
          <w:sz w:val="24"/>
          <w:szCs w:val="24"/>
        </w:rPr>
      </w:pPr>
      <w:r w:rsidRPr="00A05CF7">
        <w:rPr>
          <w:sz w:val="24"/>
          <w:szCs w:val="24"/>
        </w:rPr>
        <w:t xml:space="preserve">Did he die </w:t>
      </w:r>
      <w:r w:rsidR="00B74CB1">
        <w:rPr>
          <w:sz w:val="24"/>
          <w:szCs w:val="24"/>
        </w:rPr>
        <w:t>before or after the age of 9?</w:t>
      </w:r>
    </w:p>
    <w:p w:rsidR="00B74CB1" w:rsidRDefault="00A05CF7" w:rsidP="00A05CF7">
      <w:pPr>
        <w:spacing w:after="0"/>
        <w:rPr>
          <w:sz w:val="24"/>
          <w:szCs w:val="24"/>
        </w:rPr>
      </w:pPr>
      <w:r w:rsidRPr="00A05CF7">
        <w:rPr>
          <w:sz w:val="24"/>
          <w:szCs w:val="24"/>
        </w:rPr>
        <w:t>(</w:t>
      </w:r>
      <w:proofErr w:type="gramStart"/>
      <w:r w:rsidRPr="00A05CF7">
        <w:rPr>
          <w:sz w:val="24"/>
          <w:szCs w:val="24"/>
        </w:rPr>
        <w:t>ask</w:t>
      </w:r>
      <w:proofErr w:type="gramEnd"/>
      <w:r w:rsidRPr="00A05CF7">
        <w:rPr>
          <w:sz w:val="24"/>
          <w:szCs w:val="24"/>
        </w:rPr>
        <w:t xml:space="preserve"> </w:t>
      </w:r>
      <w:r w:rsidR="00B74CB1">
        <w:rPr>
          <w:sz w:val="24"/>
          <w:szCs w:val="24"/>
        </w:rPr>
        <w:t>students</w:t>
      </w:r>
      <w:r w:rsidRPr="00A05CF7">
        <w:rPr>
          <w:sz w:val="24"/>
          <w:szCs w:val="24"/>
        </w:rPr>
        <w:t xml:space="preserve"> to write yes or no, and estimate </w:t>
      </w:r>
      <w:r w:rsidR="00B74CB1">
        <w:rPr>
          <w:sz w:val="24"/>
          <w:szCs w:val="24"/>
        </w:rPr>
        <w:t>his</w:t>
      </w:r>
      <w:r w:rsidRPr="00A05CF7">
        <w:rPr>
          <w:sz w:val="24"/>
          <w:szCs w:val="24"/>
        </w:rPr>
        <w:t xml:space="preserve"> age when he died)</w:t>
      </w:r>
    </w:p>
    <w:p w:rsidR="00B74CB1" w:rsidRDefault="00B74CB1" w:rsidP="00A05CF7">
      <w:pPr>
        <w:spacing w:after="0"/>
        <w:rPr>
          <w:sz w:val="24"/>
          <w:szCs w:val="24"/>
        </w:rPr>
      </w:pPr>
    </w:p>
    <w:p w:rsidR="00B74CB1" w:rsidRDefault="00B74CB1" w:rsidP="00A05CF7">
      <w:pPr>
        <w:spacing w:after="0"/>
        <w:rPr>
          <w:sz w:val="24"/>
          <w:szCs w:val="24"/>
        </w:rPr>
      </w:pPr>
      <w:r>
        <w:rPr>
          <w:sz w:val="24"/>
          <w:szCs w:val="24"/>
        </w:rPr>
        <w:t>Group 2</w:t>
      </w:r>
      <w:r w:rsidR="00A05CF7" w:rsidRPr="00A05CF7">
        <w:rPr>
          <w:sz w:val="24"/>
          <w:szCs w:val="24"/>
        </w:rPr>
        <w:t xml:space="preserve"> is asked the following question: </w:t>
      </w:r>
    </w:p>
    <w:p w:rsidR="00B74CB1" w:rsidRDefault="00A05CF7" w:rsidP="00B74CB1">
      <w:pPr>
        <w:spacing w:after="0"/>
        <w:ind w:firstLine="720"/>
        <w:rPr>
          <w:sz w:val="24"/>
          <w:szCs w:val="24"/>
        </w:rPr>
      </w:pPr>
      <w:r w:rsidRPr="00A05CF7">
        <w:rPr>
          <w:sz w:val="24"/>
          <w:szCs w:val="24"/>
        </w:rPr>
        <w:t xml:space="preserve">Did he die before or after the age of 140?” </w:t>
      </w:r>
    </w:p>
    <w:p w:rsidR="00A05CF7" w:rsidRDefault="00A05CF7" w:rsidP="00B74CB1">
      <w:pPr>
        <w:spacing w:after="0"/>
        <w:rPr>
          <w:sz w:val="24"/>
          <w:szCs w:val="24"/>
        </w:rPr>
      </w:pPr>
      <w:r w:rsidRPr="00A05CF7">
        <w:rPr>
          <w:sz w:val="24"/>
          <w:szCs w:val="24"/>
        </w:rPr>
        <w:t>(</w:t>
      </w:r>
      <w:proofErr w:type="gramStart"/>
      <w:r w:rsidRPr="00A05CF7">
        <w:rPr>
          <w:sz w:val="24"/>
          <w:szCs w:val="24"/>
        </w:rPr>
        <w:t>ask</w:t>
      </w:r>
      <w:proofErr w:type="gramEnd"/>
      <w:r w:rsidRPr="00A05CF7">
        <w:rPr>
          <w:sz w:val="24"/>
          <w:szCs w:val="24"/>
        </w:rPr>
        <w:t xml:space="preserve"> </w:t>
      </w:r>
      <w:r w:rsidR="00B74CB1">
        <w:rPr>
          <w:sz w:val="24"/>
          <w:szCs w:val="24"/>
        </w:rPr>
        <w:t>students</w:t>
      </w:r>
      <w:r w:rsidRPr="00A05CF7">
        <w:rPr>
          <w:sz w:val="24"/>
          <w:szCs w:val="24"/>
        </w:rPr>
        <w:t xml:space="preserve"> to write yes or no, and estimate </w:t>
      </w:r>
      <w:r w:rsidR="00B74CB1">
        <w:rPr>
          <w:sz w:val="24"/>
          <w:szCs w:val="24"/>
        </w:rPr>
        <w:t>his</w:t>
      </w:r>
      <w:r w:rsidRPr="00A05CF7">
        <w:rPr>
          <w:sz w:val="24"/>
          <w:szCs w:val="24"/>
        </w:rPr>
        <w:t xml:space="preserve"> age when he died)</w:t>
      </w:r>
    </w:p>
    <w:p w:rsidR="00B74CB1" w:rsidRPr="00A05CF7" w:rsidRDefault="00B74CB1" w:rsidP="00B74CB1">
      <w:pPr>
        <w:spacing w:after="0"/>
        <w:rPr>
          <w:sz w:val="24"/>
          <w:szCs w:val="24"/>
        </w:rPr>
      </w:pPr>
    </w:p>
    <w:p w:rsidR="00B74CB1" w:rsidRDefault="00B74CB1" w:rsidP="00A05CF7">
      <w:pPr>
        <w:spacing w:after="0"/>
        <w:rPr>
          <w:sz w:val="24"/>
          <w:szCs w:val="24"/>
        </w:rPr>
      </w:pPr>
      <w:r>
        <w:rPr>
          <w:sz w:val="24"/>
          <w:szCs w:val="24"/>
        </w:rPr>
        <w:t>One by one, have each student</w:t>
      </w:r>
      <w:r w:rsidR="00A05CF7" w:rsidRPr="00A05CF7">
        <w:rPr>
          <w:sz w:val="24"/>
          <w:szCs w:val="24"/>
        </w:rPr>
        <w:t xml:space="preserve"> write </w:t>
      </w:r>
      <w:r>
        <w:rPr>
          <w:sz w:val="24"/>
          <w:szCs w:val="24"/>
        </w:rPr>
        <w:t>their answer</w:t>
      </w:r>
      <w:r w:rsidR="00A05CF7" w:rsidRPr="00A05CF7">
        <w:rPr>
          <w:sz w:val="24"/>
          <w:szCs w:val="24"/>
        </w:rPr>
        <w:t xml:space="preserve"> on</w:t>
      </w:r>
      <w:r>
        <w:rPr>
          <w:sz w:val="24"/>
          <w:szCs w:val="24"/>
        </w:rPr>
        <w:t xml:space="preserve"> the board. You will find that G</w:t>
      </w:r>
      <w:r w:rsidR="00A05CF7" w:rsidRPr="00A05CF7">
        <w:rPr>
          <w:sz w:val="24"/>
          <w:szCs w:val="24"/>
        </w:rPr>
        <w:t>roup 1 provided significantly lower age</w:t>
      </w:r>
      <w:r>
        <w:rPr>
          <w:sz w:val="24"/>
          <w:szCs w:val="24"/>
        </w:rPr>
        <w:t>s than G</w:t>
      </w:r>
      <w:r w:rsidR="00A05CF7" w:rsidRPr="00A05CF7">
        <w:rPr>
          <w:sz w:val="24"/>
          <w:szCs w:val="24"/>
        </w:rPr>
        <w:t xml:space="preserve">roup 2. </w:t>
      </w:r>
    </w:p>
    <w:p w:rsidR="00B74CB1" w:rsidRDefault="00B74CB1" w:rsidP="00A05CF7">
      <w:pPr>
        <w:spacing w:after="0"/>
        <w:rPr>
          <w:sz w:val="24"/>
          <w:szCs w:val="24"/>
        </w:rPr>
      </w:pPr>
    </w:p>
    <w:p w:rsidR="00A05CF7" w:rsidRPr="00A05CF7" w:rsidRDefault="00A05CF7" w:rsidP="00A05CF7">
      <w:pPr>
        <w:spacing w:after="0"/>
        <w:rPr>
          <w:sz w:val="24"/>
          <w:szCs w:val="24"/>
        </w:rPr>
      </w:pPr>
      <w:r w:rsidRPr="00A05CF7">
        <w:rPr>
          <w:sz w:val="24"/>
          <w:szCs w:val="24"/>
        </w:rPr>
        <w:t xml:space="preserve">Discuss </w:t>
      </w:r>
      <w:r w:rsidR="00B74CB1">
        <w:rPr>
          <w:sz w:val="24"/>
          <w:szCs w:val="24"/>
        </w:rPr>
        <w:t xml:space="preserve">the </w:t>
      </w:r>
      <w:r w:rsidRPr="00A05CF7">
        <w:rPr>
          <w:sz w:val="24"/>
          <w:szCs w:val="24"/>
        </w:rPr>
        <w:t xml:space="preserve">anchoring effect. </w:t>
      </w:r>
      <w:r w:rsidR="00B74CB1">
        <w:rPr>
          <w:sz w:val="24"/>
          <w:szCs w:val="24"/>
        </w:rPr>
        <w:t xml:space="preserve"> </w:t>
      </w:r>
    </w:p>
    <w:p w:rsidR="00A05CF7" w:rsidRPr="00A05CF7" w:rsidRDefault="00A05CF7" w:rsidP="00B74CB1">
      <w:pPr>
        <w:pStyle w:val="ListParagraph"/>
        <w:spacing w:after="0"/>
        <w:ind w:left="5040" w:firstLine="720"/>
        <w:rPr>
          <w:sz w:val="24"/>
          <w:szCs w:val="24"/>
        </w:rPr>
      </w:pPr>
      <w:r w:rsidRPr="00A05CF7">
        <w:rPr>
          <w:sz w:val="24"/>
          <w:szCs w:val="24"/>
        </w:rPr>
        <w:t>*</w:t>
      </w:r>
      <w:r w:rsidR="00B74CB1">
        <w:rPr>
          <w:sz w:val="24"/>
          <w:szCs w:val="24"/>
        </w:rPr>
        <w:t>Note: h</w:t>
      </w:r>
      <w:r w:rsidR="00BE02FF">
        <w:rPr>
          <w:sz w:val="24"/>
          <w:szCs w:val="24"/>
        </w:rPr>
        <w:t>e died at the age of 78</w:t>
      </w:r>
      <w:r w:rsidRPr="00A05CF7">
        <w:rPr>
          <w:sz w:val="24"/>
          <w:szCs w:val="24"/>
        </w:rPr>
        <w:t>.</w:t>
      </w:r>
    </w:p>
    <w:p w:rsidR="00A05CF7" w:rsidRPr="00A05CF7" w:rsidRDefault="00A05CF7" w:rsidP="00A05CF7">
      <w:pPr>
        <w:spacing w:after="0" w:line="240" w:lineRule="auto"/>
        <w:ind w:left="720"/>
        <w:rPr>
          <w:sz w:val="24"/>
          <w:szCs w:val="24"/>
        </w:rPr>
      </w:pPr>
    </w:p>
    <w:p w:rsidR="00B74CB1" w:rsidRDefault="00B74CB1" w:rsidP="00A05CF7">
      <w:pPr>
        <w:spacing w:after="0"/>
        <w:rPr>
          <w:b/>
          <w:sz w:val="24"/>
          <w:szCs w:val="24"/>
        </w:rPr>
      </w:pPr>
    </w:p>
    <w:p w:rsidR="00B74CB1" w:rsidRDefault="00B74CB1" w:rsidP="00A05CF7">
      <w:pPr>
        <w:spacing w:after="0"/>
        <w:rPr>
          <w:b/>
          <w:sz w:val="24"/>
          <w:szCs w:val="24"/>
        </w:rPr>
      </w:pPr>
    </w:p>
    <w:p w:rsidR="00B74CB1" w:rsidRDefault="00B74CB1" w:rsidP="00A05CF7">
      <w:pPr>
        <w:spacing w:after="0"/>
        <w:rPr>
          <w:b/>
          <w:sz w:val="24"/>
          <w:szCs w:val="24"/>
        </w:rPr>
      </w:pPr>
    </w:p>
    <w:p w:rsidR="00A05CF7" w:rsidRPr="00A05CF7" w:rsidRDefault="00A05CF7" w:rsidP="00A05CF7">
      <w:pPr>
        <w:spacing w:after="0"/>
        <w:rPr>
          <w:b/>
          <w:sz w:val="24"/>
          <w:szCs w:val="24"/>
        </w:rPr>
      </w:pPr>
      <w:r w:rsidRPr="00A05CF7">
        <w:rPr>
          <w:b/>
          <w:sz w:val="24"/>
          <w:szCs w:val="24"/>
        </w:rPr>
        <w:t>A</w:t>
      </w:r>
      <w:r w:rsidRPr="00A05CF7">
        <w:rPr>
          <w:b/>
          <w:sz w:val="24"/>
          <w:szCs w:val="24"/>
        </w:rPr>
        <w:t>ctivity #3</w:t>
      </w:r>
      <w:r w:rsidRPr="00A05CF7">
        <w:rPr>
          <w:b/>
          <w:sz w:val="24"/>
          <w:szCs w:val="24"/>
        </w:rPr>
        <w:t>: Framing Effect</w:t>
      </w:r>
    </w:p>
    <w:p w:rsidR="00B74CB1" w:rsidRDefault="00B74CB1" w:rsidP="00A05CF7">
      <w:pPr>
        <w:spacing w:after="0"/>
        <w:rPr>
          <w:sz w:val="24"/>
          <w:szCs w:val="24"/>
        </w:rPr>
      </w:pPr>
    </w:p>
    <w:p w:rsidR="00A05CF7" w:rsidRPr="00A05CF7" w:rsidRDefault="00A05CF7" w:rsidP="00A05CF7">
      <w:pPr>
        <w:spacing w:after="0"/>
        <w:rPr>
          <w:sz w:val="24"/>
          <w:szCs w:val="24"/>
        </w:rPr>
      </w:pPr>
      <w:r w:rsidRPr="00A05CF7">
        <w:rPr>
          <w:sz w:val="24"/>
          <w:szCs w:val="24"/>
        </w:rPr>
        <w:t xml:space="preserve">Another great way </w:t>
      </w:r>
      <w:r w:rsidR="00070585">
        <w:rPr>
          <w:sz w:val="24"/>
          <w:szCs w:val="24"/>
        </w:rPr>
        <w:t>to start on the topic of</w:t>
      </w:r>
      <w:r w:rsidRPr="00A05CF7">
        <w:rPr>
          <w:sz w:val="24"/>
          <w:szCs w:val="24"/>
        </w:rPr>
        <w:t xml:space="preserve"> decision making and reasoning is to ask students which of the following classr</w:t>
      </w:r>
      <w:r w:rsidR="00070585">
        <w:rPr>
          <w:sz w:val="24"/>
          <w:szCs w:val="24"/>
        </w:rPr>
        <w:t>oom options they would choose: o</w:t>
      </w:r>
      <w:r w:rsidRPr="00A05CF7">
        <w:rPr>
          <w:sz w:val="24"/>
          <w:szCs w:val="24"/>
        </w:rPr>
        <w:t xml:space="preserve">ne labeled "80% fun," the other </w:t>
      </w:r>
      <w:r w:rsidR="00070585">
        <w:rPr>
          <w:sz w:val="24"/>
          <w:szCs w:val="24"/>
        </w:rPr>
        <w:t xml:space="preserve">labeled </w:t>
      </w:r>
      <w:r w:rsidRPr="00A05CF7">
        <w:rPr>
          <w:sz w:val="24"/>
          <w:szCs w:val="24"/>
        </w:rPr>
        <w:t xml:space="preserve">"20% hard </w:t>
      </w:r>
      <w:proofErr w:type="gramStart"/>
      <w:r w:rsidRPr="00A05CF7">
        <w:rPr>
          <w:sz w:val="24"/>
          <w:szCs w:val="24"/>
        </w:rPr>
        <w:t>work</w:t>
      </w:r>
      <w:proofErr w:type="gramEnd"/>
      <w:r w:rsidRPr="00A05CF7">
        <w:rPr>
          <w:sz w:val="24"/>
          <w:szCs w:val="24"/>
        </w:rPr>
        <w:t xml:space="preserve"> and misery.”</w:t>
      </w:r>
    </w:p>
    <w:p w:rsidR="00070585" w:rsidRDefault="00070585" w:rsidP="00A05CF7">
      <w:pPr>
        <w:spacing w:after="0"/>
        <w:rPr>
          <w:sz w:val="24"/>
          <w:szCs w:val="24"/>
        </w:rPr>
      </w:pPr>
    </w:p>
    <w:p w:rsidR="00A05CF7" w:rsidRPr="00A05CF7" w:rsidRDefault="00A05CF7" w:rsidP="00A05CF7">
      <w:pPr>
        <w:spacing w:after="0"/>
        <w:rPr>
          <w:sz w:val="24"/>
          <w:szCs w:val="24"/>
        </w:rPr>
      </w:pPr>
      <w:r w:rsidRPr="00A05CF7">
        <w:rPr>
          <w:sz w:val="24"/>
          <w:szCs w:val="24"/>
        </w:rPr>
        <w:t xml:space="preserve">Ask students to think for themselves and then discuss their choice with their </w:t>
      </w:r>
      <w:r w:rsidR="00070585">
        <w:rPr>
          <w:sz w:val="24"/>
          <w:szCs w:val="24"/>
        </w:rPr>
        <w:t>neighbor. Most students choose Option 1;</w:t>
      </w:r>
      <w:r w:rsidRPr="00A05CF7">
        <w:rPr>
          <w:sz w:val="24"/>
          <w:szCs w:val="24"/>
        </w:rPr>
        <w:t xml:space="preserve"> even though the overall class time is exactly the same, most students would pick "80% fun."</w:t>
      </w:r>
    </w:p>
    <w:p w:rsidR="00070585" w:rsidRDefault="00070585" w:rsidP="00A05CF7">
      <w:pPr>
        <w:spacing w:after="0"/>
        <w:rPr>
          <w:sz w:val="24"/>
          <w:szCs w:val="24"/>
        </w:rPr>
      </w:pPr>
    </w:p>
    <w:p w:rsidR="008800FB" w:rsidRPr="00A05CF7" w:rsidRDefault="00070585" w:rsidP="00A05CF7">
      <w:pPr>
        <w:spacing w:after="0"/>
        <w:rPr>
          <w:sz w:val="24"/>
          <w:szCs w:val="24"/>
        </w:rPr>
      </w:pPr>
      <w:r>
        <w:rPr>
          <w:sz w:val="24"/>
          <w:szCs w:val="24"/>
        </w:rPr>
        <w:t>Discuss the power of “wording”</w:t>
      </w:r>
      <w:r w:rsidR="00A05CF7" w:rsidRPr="00A05CF7">
        <w:rPr>
          <w:sz w:val="24"/>
          <w:szCs w:val="24"/>
        </w:rPr>
        <w:t xml:space="preserve"> and what situations and decisions in real life can be affected by the way something is worded.</w:t>
      </w:r>
      <w:r w:rsidR="00D11E45" w:rsidRPr="00A05CF7">
        <w:rPr>
          <w:sz w:val="24"/>
          <w:szCs w:val="24"/>
        </w:rPr>
        <w:t xml:space="preserve"> </w:t>
      </w:r>
    </w:p>
    <w:sectPr w:rsidR="008800FB" w:rsidRPr="00A05C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070585" w:rsidRPr="00070585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070585" w:rsidRPr="00070585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B6A3D"/>
    <w:multiLevelType w:val="hybridMultilevel"/>
    <w:tmpl w:val="49802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F3E17"/>
    <w:multiLevelType w:val="hybridMultilevel"/>
    <w:tmpl w:val="5E185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0585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5CF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4CB1"/>
    <w:rsid w:val="00B755C2"/>
    <w:rsid w:val="00B9621E"/>
    <w:rsid w:val="00BA4545"/>
    <w:rsid w:val="00BB6B37"/>
    <w:rsid w:val="00BC6E4F"/>
    <w:rsid w:val="00BD4F71"/>
    <w:rsid w:val="00BE02FF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E45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styleId="ListParagraph">
    <w:name w:val="List Paragraph"/>
    <w:basedOn w:val="Normal"/>
    <w:uiPriority w:val="34"/>
    <w:qFormat/>
    <w:rsid w:val="00D11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styleId="ListParagraph">
    <w:name w:val="List Paragraph"/>
    <w:basedOn w:val="Normal"/>
    <w:uiPriority w:val="34"/>
    <w:qFormat/>
    <w:rsid w:val="00D11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280</Words>
  <Characters>1597</Characters>
  <Application>Microsoft Office Word</Application>
  <DocSecurity>0</DocSecurity>
  <Lines>13</Lines>
  <Paragraphs>3</Paragraphs>
  <ScaleCrop>false</ScaleCrop>
  <Company>Sage Publications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7</cp:revision>
  <dcterms:created xsi:type="dcterms:W3CDTF">2015-02-10T16:54:00Z</dcterms:created>
  <dcterms:modified xsi:type="dcterms:W3CDTF">2015-02-10T19:21:00Z</dcterms:modified>
</cp:coreProperties>
</file>