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35" w:rsidRPr="00D51D9F" w:rsidRDefault="00D51D9F" w:rsidP="00A84F35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D51D9F">
        <w:rPr>
          <w:b/>
          <w:color w:val="0000FF"/>
          <w:sz w:val="24"/>
          <w:szCs w:val="24"/>
        </w:rPr>
        <w:t>Class Activities</w:t>
      </w:r>
    </w:p>
    <w:p w:rsidR="00A84F35" w:rsidRPr="00D51D9F" w:rsidRDefault="00A84F35" w:rsidP="00A84F35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D51D9F">
        <w:rPr>
          <w:color w:val="0000FF"/>
          <w:sz w:val="24"/>
          <w:szCs w:val="24"/>
        </w:rPr>
        <w:t>Chapter 11: Problem Solving</w:t>
      </w:r>
    </w:p>
    <w:p w:rsidR="00A84F35" w:rsidRPr="00D51D9F" w:rsidRDefault="00A84F35" w:rsidP="00A84F35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D51D9F" w:rsidRPr="00D51D9F" w:rsidRDefault="00D51D9F" w:rsidP="00D51D9F">
      <w:pPr>
        <w:rPr>
          <w:b/>
          <w:sz w:val="24"/>
          <w:szCs w:val="24"/>
        </w:rPr>
      </w:pPr>
      <w:r w:rsidRPr="00D51D9F">
        <w:rPr>
          <w:b/>
          <w:sz w:val="24"/>
          <w:szCs w:val="24"/>
        </w:rPr>
        <w:t>Activity #1</w:t>
      </w:r>
      <w:r w:rsidRPr="00D51D9F">
        <w:rPr>
          <w:b/>
          <w:sz w:val="24"/>
          <w:szCs w:val="24"/>
        </w:rPr>
        <w:t>: Insight</w:t>
      </w:r>
    </w:p>
    <w:p w:rsidR="00D51D9F" w:rsidRPr="00D51D9F" w:rsidRDefault="00D51D9F" w:rsidP="00D51D9F">
      <w:pPr>
        <w:jc w:val="both"/>
        <w:rPr>
          <w:sz w:val="24"/>
          <w:szCs w:val="24"/>
        </w:rPr>
      </w:pPr>
      <w:r w:rsidRPr="00D51D9F">
        <w:rPr>
          <w:sz w:val="24"/>
          <w:szCs w:val="24"/>
        </w:rPr>
        <w:t xml:space="preserve">This is a great way to start </w:t>
      </w:r>
      <w:r>
        <w:rPr>
          <w:sz w:val="24"/>
          <w:szCs w:val="24"/>
        </w:rPr>
        <w:t>on</w:t>
      </w:r>
      <w:r w:rsidRPr="00D51D9F">
        <w:rPr>
          <w:sz w:val="24"/>
          <w:szCs w:val="24"/>
        </w:rPr>
        <w:t xml:space="preserve"> the topic </w:t>
      </w:r>
      <w:r>
        <w:rPr>
          <w:sz w:val="24"/>
          <w:szCs w:val="24"/>
        </w:rPr>
        <w:t>of problem solving and insight</w:t>
      </w:r>
      <w:r w:rsidRPr="00D51D9F">
        <w:rPr>
          <w:sz w:val="24"/>
          <w:szCs w:val="24"/>
        </w:rPr>
        <w:t xml:space="preserve"> in particular. Show </w:t>
      </w:r>
      <w:r>
        <w:rPr>
          <w:sz w:val="24"/>
          <w:szCs w:val="24"/>
        </w:rPr>
        <w:t>the class</w:t>
      </w:r>
      <w:r w:rsidRPr="00D51D9F">
        <w:rPr>
          <w:sz w:val="24"/>
          <w:szCs w:val="24"/>
        </w:rPr>
        <w:t xml:space="preserve"> the following image (the problem is called </w:t>
      </w:r>
      <w:r>
        <w:rPr>
          <w:sz w:val="24"/>
          <w:szCs w:val="24"/>
        </w:rPr>
        <w:t xml:space="preserve">the </w:t>
      </w:r>
      <w:r w:rsidRPr="00D51D9F">
        <w:rPr>
          <w:sz w:val="24"/>
          <w:szCs w:val="24"/>
        </w:rPr>
        <w:t xml:space="preserve">9-dot problem) and ask them to connect all </w:t>
      </w:r>
      <w:r>
        <w:rPr>
          <w:sz w:val="24"/>
          <w:szCs w:val="24"/>
        </w:rPr>
        <w:t xml:space="preserve">the </w:t>
      </w:r>
      <w:r w:rsidRPr="00D51D9F">
        <w:rPr>
          <w:sz w:val="24"/>
          <w:szCs w:val="24"/>
        </w:rPr>
        <w:t xml:space="preserve">dots together using 4 four connected straight lines without lifting </w:t>
      </w:r>
      <w:r>
        <w:rPr>
          <w:sz w:val="24"/>
          <w:szCs w:val="24"/>
        </w:rPr>
        <w:t>the</w:t>
      </w:r>
      <w:r w:rsidRPr="00D51D9F">
        <w:rPr>
          <w:sz w:val="24"/>
          <w:szCs w:val="24"/>
        </w:rPr>
        <w:t xml:space="preserve"> pencil.</w:t>
      </w:r>
    </w:p>
    <w:p w:rsidR="00D51D9F" w:rsidRPr="00D51D9F" w:rsidRDefault="00D51D9F" w:rsidP="00D51D9F">
      <w:pPr>
        <w:jc w:val="both"/>
        <w:rPr>
          <w:sz w:val="24"/>
          <w:szCs w:val="24"/>
        </w:rPr>
      </w:pPr>
      <w:r w:rsidRPr="00D51D9F">
        <w:rPr>
          <w:noProof/>
          <w:sz w:val="24"/>
          <w:szCs w:val="24"/>
        </w:rPr>
        <w:drawing>
          <wp:inline distT="0" distB="0" distL="0" distR="0" wp14:anchorId="5728C478" wp14:editId="52060144">
            <wp:extent cx="3057525" cy="2914602"/>
            <wp:effectExtent l="0" t="0" r="0" b="635"/>
            <wp:docPr id="3" name="Picture 3" descr="https://ctlewis.files.wordpress.com/2011/09/07nined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tlewis.files.wordpress.com/2011/09/07ninedo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88" cy="291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9F" w:rsidRPr="00D51D9F" w:rsidRDefault="00D51D9F" w:rsidP="00D51D9F">
      <w:pPr>
        <w:jc w:val="both"/>
        <w:rPr>
          <w:sz w:val="24"/>
          <w:szCs w:val="24"/>
        </w:rPr>
      </w:pPr>
      <w:r w:rsidRPr="00D51D9F">
        <w:rPr>
          <w:sz w:val="24"/>
          <w:szCs w:val="24"/>
        </w:rPr>
        <w:t>You can have students working in pairs. Once a group is done, tell them to keep the solution secret. This activity may take up to 5 min.</w:t>
      </w:r>
    </w:p>
    <w:p w:rsidR="00D51D9F" w:rsidRPr="00D51D9F" w:rsidRDefault="00D51D9F" w:rsidP="00D51D9F">
      <w:pPr>
        <w:jc w:val="both"/>
        <w:rPr>
          <w:sz w:val="24"/>
          <w:szCs w:val="24"/>
        </w:rPr>
      </w:pPr>
      <w:r w:rsidRPr="00D51D9F">
        <w:rPr>
          <w:sz w:val="24"/>
          <w:szCs w:val="24"/>
        </w:rPr>
        <w:t>The solution is as follow</w:t>
      </w:r>
      <w:r>
        <w:rPr>
          <w:sz w:val="24"/>
          <w:szCs w:val="24"/>
        </w:rPr>
        <w:t>s</w:t>
      </w:r>
      <w:r w:rsidRPr="00D51D9F">
        <w:rPr>
          <w:sz w:val="24"/>
          <w:szCs w:val="24"/>
        </w:rPr>
        <w:t>:</w:t>
      </w:r>
    </w:p>
    <w:p w:rsidR="00D51D9F" w:rsidRPr="00D51D9F" w:rsidRDefault="00D51D9F" w:rsidP="00D51D9F">
      <w:pPr>
        <w:jc w:val="both"/>
        <w:rPr>
          <w:sz w:val="24"/>
          <w:szCs w:val="24"/>
        </w:rPr>
      </w:pPr>
      <w:r w:rsidRPr="00D51D9F">
        <w:rPr>
          <w:noProof/>
          <w:sz w:val="24"/>
          <w:szCs w:val="24"/>
        </w:rPr>
        <w:drawing>
          <wp:inline distT="0" distB="0" distL="0" distR="0" wp14:anchorId="4B6B6718" wp14:editId="725ED1F1">
            <wp:extent cx="2236470" cy="2500630"/>
            <wp:effectExtent l="0" t="0" r="0" b="0"/>
            <wp:docPr id="4" name="Picture 4" descr="http://bama.ua.edu/~mklinger/webcog/ninedo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ama.ua.edu/~mklinger/webcog/ninedo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9F" w:rsidRPr="00D51D9F" w:rsidRDefault="00D51D9F" w:rsidP="00D51D9F">
      <w:pPr>
        <w:rPr>
          <w:b/>
          <w:sz w:val="24"/>
          <w:szCs w:val="24"/>
        </w:rPr>
      </w:pPr>
      <w:r w:rsidRPr="00D51D9F">
        <w:rPr>
          <w:b/>
          <w:sz w:val="24"/>
          <w:szCs w:val="24"/>
        </w:rPr>
        <w:lastRenderedPageBreak/>
        <w:t>A</w:t>
      </w:r>
      <w:r w:rsidRPr="00D51D9F">
        <w:rPr>
          <w:b/>
          <w:sz w:val="24"/>
          <w:szCs w:val="24"/>
        </w:rPr>
        <w:t>ctivity #</w:t>
      </w:r>
      <w:r>
        <w:rPr>
          <w:b/>
          <w:sz w:val="24"/>
          <w:szCs w:val="24"/>
        </w:rPr>
        <w:t>2</w:t>
      </w:r>
      <w:r w:rsidRPr="00D51D9F">
        <w:rPr>
          <w:b/>
          <w:sz w:val="24"/>
          <w:szCs w:val="24"/>
        </w:rPr>
        <w:t xml:space="preserve">: </w:t>
      </w:r>
      <w:r w:rsidRPr="00D51D9F">
        <w:rPr>
          <w:b/>
          <w:sz w:val="24"/>
          <w:szCs w:val="24"/>
        </w:rPr>
        <w:t>Functional fixedness</w:t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sz w:val="24"/>
          <w:szCs w:val="24"/>
        </w:rPr>
        <w:t>In this activity, you can split the students in pairs or groups of 3-4 students</w:t>
      </w:r>
      <w:r>
        <w:rPr>
          <w:sz w:val="24"/>
          <w:szCs w:val="24"/>
        </w:rPr>
        <w:t xml:space="preserve">. Print out the following image, </w:t>
      </w:r>
      <w:r w:rsidRPr="00D51D9F">
        <w:rPr>
          <w:sz w:val="24"/>
          <w:szCs w:val="24"/>
        </w:rPr>
        <w:t xml:space="preserve">provide students with part </w:t>
      </w:r>
      <w:proofErr w:type="gramStart"/>
      <w:r w:rsidRPr="00D51D9F">
        <w:rPr>
          <w:sz w:val="24"/>
          <w:szCs w:val="24"/>
        </w:rPr>
        <w:t>A</w:t>
      </w:r>
      <w:proofErr w:type="gramEnd"/>
      <w:r w:rsidRPr="00D51D9F">
        <w:rPr>
          <w:sz w:val="24"/>
          <w:szCs w:val="24"/>
        </w:rPr>
        <w:t xml:space="preserve"> (cut out part B), and ask them to solve the following problem: Try to attach the candle to the wall using the tools you have (matches, a box of tacks, and candles).</w:t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sz w:val="24"/>
          <w:szCs w:val="24"/>
        </w:rPr>
        <w:t>Give students approximately 5 minutes to solve the problem.</w:t>
      </w:r>
    </w:p>
    <w:p w:rsidR="00D51D9F" w:rsidRPr="00D51D9F" w:rsidRDefault="00D51D9F" w:rsidP="00D51D9F">
      <w:pPr>
        <w:rPr>
          <w:sz w:val="24"/>
          <w:szCs w:val="24"/>
        </w:rPr>
      </w:pP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noProof/>
          <w:sz w:val="24"/>
          <w:szCs w:val="24"/>
        </w:rPr>
        <w:drawing>
          <wp:inline distT="0" distB="0" distL="0" distR="0" wp14:anchorId="3AA8FCAB" wp14:editId="7FF1F82B">
            <wp:extent cx="3481070" cy="3690620"/>
            <wp:effectExtent l="0" t="0" r="5080" b="5080"/>
            <wp:docPr id="5" name="Picture 5" descr="http://upload.wikimedia.org/wikipedia/commons/d/d6/Gen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d/d6/Genima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070" cy="369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sz w:val="24"/>
          <w:szCs w:val="24"/>
        </w:rPr>
        <w:t>Discuss other examples of functional fixedness. Open up a discussion on how they tried to solve the problem, what helped them, and what troubles they had.</w:t>
      </w:r>
    </w:p>
    <w:p w:rsidR="00D51D9F" w:rsidRDefault="00D51D9F" w:rsidP="00D51D9F">
      <w:pPr>
        <w:rPr>
          <w:sz w:val="24"/>
          <w:szCs w:val="24"/>
        </w:rPr>
      </w:pPr>
    </w:p>
    <w:p w:rsidR="00D51D9F" w:rsidRDefault="00D51D9F" w:rsidP="00D51D9F">
      <w:pPr>
        <w:rPr>
          <w:sz w:val="24"/>
          <w:szCs w:val="24"/>
        </w:rPr>
      </w:pPr>
    </w:p>
    <w:p w:rsidR="00D51D9F" w:rsidRDefault="00D51D9F" w:rsidP="00D51D9F">
      <w:pPr>
        <w:rPr>
          <w:sz w:val="24"/>
          <w:szCs w:val="24"/>
        </w:rPr>
      </w:pPr>
    </w:p>
    <w:p w:rsidR="00D51D9F" w:rsidRDefault="00D51D9F" w:rsidP="00D51D9F">
      <w:pPr>
        <w:rPr>
          <w:sz w:val="24"/>
          <w:szCs w:val="24"/>
        </w:rPr>
      </w:pPr>
    </w:p>
    <w:p w:rsidR="00D51D9F" w:rsidRDefault="00D51D9F" w:rsidP="00D51D9F">
      <w:pPr>
        <w:rPr>
          <w:sz w:val="24"/>
          <w:szCs w:val="24"/>
        </w:rPr>
      </w:pPr>
    </w:p>
    <w:p w:rsidR="00D51D9F" w:rsidRPr="00D51D9F" w:rsidRDefault="00D51D9F" w:rsidP="00D51D9F">
      <w:pPr>
        <w:rPr>
          <w:b/>
          <w:sz w:val="24"/>
          <w:szCs w:val="24"/>
        </w:rPr>
      </w:pPr>
      <w:r w:rsidRPr="00D51D9F">
        <w:rPr>
          <w:b/>
          <w:sz w:val="24"/>
          <w:szCs w:val="24"/>
        </w:rPr>
        <w:lastRenderedPageBreak/>
        <w:t>A</w:t>
      </w:r>
      <w:r w:rsidRPr="00D51D9F">
        <w:rPr>
          <w:b/>
          <w:sz w:val="24"/>
          <w:szCs w:val="24"/>
        </w:rPr>
        <w:t>ctivity #3</w:t>
      </w:r>
      <w:r w:rsidRPr="00D51D9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V</w:t>
      </w:r>
      <w:r w:rsidRPr="00D51D9F">
        <w:rPr>
          <w:b/>
          <w:sz w:val="24"/>
          <w:szCs w:val="24"/>
        </w:rPr>
        <w:t>erbalization and problem solving</w:t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sz w:val="24"/>
          <w:szCs w:val="24"/>
        </w:rPr>
        <w:t>For this assignment, students are asked to solve the following problem (</w:t>
      </w:r>
      <w:r>
        <w:rPr>
          <w:sz w:val="24"/>
          <w:szCs w:val="24"/>
        </w:rPr>
        <w:t>working in pairs is best</w:t>
      </w:r>
      <w:r w:rsidRPr="00D51D9F">
        <w:rPr>
          <w:sz w:val="24"/>
          <w:szCs w:val="24"/>
        </w:rPr>
        <w:t>) with the following instructions: By moving just three coins, make the triangle point down.</w:t>
      </w:r>
    </w:p>
    <w:p w:rsidR="00D51D9F" w:rsidRPr="00D51D9F" w:rsidRDefault="00D51D9F" w:rsidP="00D51D9F">
      <w:pPr>
        <w:rPr>
          <w:sz w:val="24"/>
          <w:szCs w:val="24"/>
        </w:rPr>
      </w:pP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noProof/>
          <w:sz w:val="24"/>
          <w:szCs w:val="24"/>
        </w:rPr>
        <w:drawing>
          <wp:inline distT="0" distB="0" distL="0" distR="0" wp14:anchorId="00CA97D7" wp14:editId="772FBD23">
            <wp:extent cx="2390775" cy="2106538"/>
            <wp:effectExtent l="0" t="0" r="0" b="8255"/>
            <wp:docPr id="6" name="Picture 6" descr="http://web.media.mit.edu/~walter/MAS-A12/trianglefl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media.mit.edu/~walter/MAS-A12/triangleflip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63" cy="2109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sz w:val="24"/>
          <w:szCs w:val="24"/>
        </w:rPr>
        <w:t>Here is the solution:</w:t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noProof/>
          <w:sz w:val="24"/>
          <w:szCs w:val="24"/>
        </w:rPr>
        <w:drawing>
          <wp:inline distT="0" distB="0" distL="0" distR="0" wp14:anchorId="7D77E418" wp14:editId="7B76662D">
            <wp:extent cx="2434590" cy="1828800"/>
            <wp:effectExtent l="0" t="0" r="3810" b="0"/>
            <wp:docPr id="7" name="Picture 7" descr="http://bp3.blogger.com/_qozgm0W_-kE/R7lxa_hRdOI/AAAAAAAACdU/CkRnTQXSi9E/s320/025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p3.blogger.com/_qozgm0W_-kE/R7lxa_hRdOI/AAAAAAAACdU/CkRnTQXSi9E/s320/025ST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9F" w:rsidRPr="00D51D9F" w:rsidRDefault="00D51D9F" w:rsidP="00D51D9F">
      <w:pPr>
        <w:rPr>
          <w:sz w:val="24"/>
          <w:szCs w:val="24"/>
        </w:rPr>
      </w:pPr>
      <w:r w:rsidRPr="00D51D9F">
        <w:rPr>
          <w:sz w:val="24"/>
          <w:szCs w:val="24"/>
        </w:rPr>
        <w:t>Give the students approximately 90 seconds, and if they have not solved the problem ask them to verbalize it to their partne</w:t>
      </w:r>
      <w:r>
        <w:rPr>
          <w:sz w:val="24"/>
          <w:szCs w:val="24"/>
        </w:rPr>
        <w:t xml:space="preserve">r in as much detail as possible. </w:t>
      </w:r>
      <w:r w:rsidRPr="00D51D9F">
        <w:rPr>
          <w:sz w:val="24"/>
          <w:szCs w:val="24"/>
        </w:rPr>
        <w:t>Surprisingly, students usually do much worse after</w:t>
      </w:r>
      <w:r>
        <w:rPr>
          <w:sz w:val="24"/>
          <w:szCs w:val="24"/>
        </w:rPr>
        <w:t>ward doing so</w:t>
      </w:r>
      <w:r w:rsidRPr="00D51D9F">
        <w:rPr>
          <w:sz w:val="24"/>
          <w:szCs w:val="24"/>
        </w:rPr>
        <w:t>. Some of the questions you can ask them:</w:t>
      </w:r>
    </w:p>
    <w:p w:rsidR="00A84F35" w:rsidRPr="00D51D9F" w:rsidRDefault="00D51D9F" w:rsidP="00D51D9F">
      <w:pPr>
        <w:rPr>
          <w:color w:val="A01F31"/>
          <w:sz w:val="24"/>
          <w:szCs w:val="24"/>
        </w:rPr>
      </w:pPr>
      <w:r w:rsidRPr="00D51D9F">
        <w:rPr>
          <w:sz w:val="24"/>
          <w:szCs w:val="24"/>
        </w:rPr>
        <w:t xml:space="preserve">Do you think describing your efforts so far helped you? </w:t>
      </w:r>
      <w:proofErr w:type="gramStart"/>
      <w:r w:rsidRPr="00D51D9F">
        <w:rPr>
          <w:sz w:val="24"/>
          <w:szCs w:val="24"/>
        </w:rPr>
        <w:t>If so, how?</w:t>
      </w:r>
      <w:proofErr w:type="gramEnd"/>
      <w:r w:rsidRPr="00D51D9F">
        <w:rPr>
          <w:sz w:val="24"/>
          <w:szCs w:val="24"/>
        </w:rPr>
        <w:t xml:space="preserve"> Why do you think verba</w:t>
      </w:r>
      <w:r>
        <w:rPr>
          <w:sz w:val="24"/>
          <w:szCs w:val="24"/>
        </w:rPr>
        <w:t>lizing might have helped solve the problem or made</w:t>
      </w:r>
      <w:bookmarkStart w:id="0" w:name="_GoBack"/>
      <w:bookmarkEnd w:id="0"/>
      <w:r w:rsidRPr="00D51D9F">
        <w:rPr>
          <w:sz w:val="24"/>
          <w:szCs w:val="24"/>
        </w:rPr>
        <w:t xml:space="preserve"> it easier/more difficult? Why do you think verbalizing hinders problem solving?</w:t>
      </w:r>
      <w:r w:rsidRPr="00D51D9F">
        <w:rPr>
          <w:color w:val="A01F31"/>
          <w:sz w:val="24"/>
          <w:szCs w:val="24"/>
        </w:rPr>
        <w:t xml:space="preserve"> </w:t>
      </w:r>
    </w:p>
    <w:p w:rsidR="008800FB" w:rsidRPr="00D51D9F" w:rsidRDefault="008800FB" w:rsidP="00A84F35">
      <w:pPr>
        <w:spacing w:after="0" w:line="240" w:lineRule="auto"/>
        <w:rPr>
          <w:sz w:val="24"/>
          <w:szCs w:val="24"/>
        </w:rPr>
      </w:pPr>
    </w:p>
    <w:sectPr w:rsidR="008800FB" w:rsidRPr="00D51D9F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D51D9F" w:rsidRPr="00D51D9F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D51D9F" w:rsidRPr="00D51D9F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EE9674"/>
    <w:multiLevelType w:val="hybridMultilevel"/>
    <w:tmpl w:val="00B4231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0D3662"/>
    <w:multiLevelType w:val="hybridMultilevel"/>
    <w:tmpl w:val="BBB8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5AECE"/>
    <w:multiLevelType w:val="hybridMultilevel"/>
    <w:tmpl w:val="480EDC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4A91E89"/>
    <w:multiLevelType w:val="hybridMultilevel"/>
    <w:tmpl w:val="6F1534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4F35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1D9F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A84F3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574">
    <w:name w:val="Pa57+4"/>
    <w:basedOn w:val="Default"/>
    <w:next w:val="Default"/>
    <w:uiPriority w:val="99"/>
    <w:rsid w:val="00A84F35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A84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A84F3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574">
    <w:name w:val="Pa57+4"/>
    <w:basedOn w:val="Default"/>
    <w:next w:val="Default"/>
    <w:uiPriority w:val="99"/>
    <w:rsid w:val="00A84F35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A84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D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272</Words>
  <Characters>1552</Characters>
  <Application>Microsoft Office Word</Application>
  <DocSecurity>0</DocSecurity>
  <Lines>12</Lines>
  <Paragraphs>3</Paragraphs>
  <ScaleCrop>false</ScaleCrop>
  <Company>Sage Publications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2015-02-10T16:54:00Z</dcterms:created>
  <dcterms:modified xsi:type="dcterms:W3CDTF">2015-02-10T19:13:00Z</dcterms:modified>
</cp:coreProperties>
</file>