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5E462" w14:textId="66D31E5A" w:rsidR="005A336B" w:rsidRDefault="005A336B" w:rsidP="003244E6">
      <w:pPr>
        <w:rPr>
          <w:b/>
        </w:rPr>
      </w:pPr>
      <w:r w:rsidRPr="000D1F86">
        <w:rPr>
          <w:b/>
        </w:rPr>
        <w:t>Chapter 6 Quiz</w:t>
      </w:r>
      <w:r w:rsidR="003545D9">
        <w:rPr>
          <w:b/>
        </w:rPr>
        <w:t xml:space="preserve"> – Short Answers</w:t>
      </w:r>
    </w:p>
    <w:p w14:paraId="20FACCD0" w14:textId="77777777" w:rsidR="003545D9" w:rsidRDefault="003545D9" w:rsidP="003244E6">
      <w:pPr>
        <w:pStyle w:val="Default"/>
      </w:pPr>
    </w:p>
    <w:p w14:paraId="50901064" w14:textId="77777777" w:rsidR="003545D9" w:rsidRPr="003545D9" w:rsidRDefault="003545D9" w:rsidP="003244E6">
      <w:pPr>
        <w:pStyle w:val="Default"/>
        <w:ind w:left="320" w:hanging="320"/>
        <w:rPr>
          <w:rFonts w:asciiTheme="minorHAnsi" w:hAnsiTheme="minorHAnsi" w:cstheme="minorBidi"/>
          <w:color w:val="211D1E"/>
        </w:rPr>
      </w:pPr>
      <w:r w:rsidRPr="003545D9">
        <w:rPr>
          <w:rFonts w:asciiTheme="minorHAnsi" w:hAnsiTheme="minorHAnsi" w:cstheme="minorBidi"/>
          <w:color w:val="211D1E"/>
        </w:rPr>
        <w:t xml:space="preserve">1. Enter the letter of each effect name with the type of effect it is below. </w:t>
      </w:r>
    </w:p>
    <w:p w14:paraId="41D1BB72" w14:textId="678A23D4" w:rsidR="003545D9" w:rsidRPr="003545D9" w:rsidRDefault="003244E6" w:rsidP="003244E6">
      <w:pPr>
        <w:pStyle w:val="Pa492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a</w:t>
      </w:r>
      <w:proofErr w:type="gramEnd"/>
      <w:r>
        <w:rPr>
          <w:rFonts w:asciiTheme="minorHAnsi" w:hAnsiTheme="minorHAnsi"/>
          <w:color w:val="211D1E"/>
        </w:rPr>
        <w:t>.</w:t>
      </w:r>
      <w:r w:rsidR="003545D9" w:rsidRPr="003545D9">
        <w:rPr>
          <w:rFonts w:asciiTheme="minorHAnsi" w:hAnsiTheme="minorHAnsi"/>
          <w:color w:val="211D1E"/>
        </w:rPr>
        <w:t xml:space="preserve"> encoding effect </w:t>
      </w:r>
    </w:p>
    <w:p w14:paraId="2610EC91" w14:textId="31506971" w:rsidR="003545D9" w:rsidRPr="003545D9" w:rsidRDefault="003244E6" w:rsidP="003244E6">
      <w:pPr>
        <w:pStyle w:val="Pa492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b</w:t>
      </w:r>
      <w:proofErr w:type="gramEnd"/>
      <w:r>
        <w:rPr>
          <w:rFonts w:asciiTheme="minorHAnsi" w:hAnsiTheme="minorHAnsi"/>
          <w:color w:val="211D1E"/>
        </w:rPr>
        <w:t>.</w:t>
      </w:r>
      <w:r w:rsidR="003545D9" w:rsidRPr="003545D9">
        <w:rPr>
          <w:rFonts w:asciiTheme="minorHAnsi" w:hAnsiTheme="minorHAnsi"/>
          <w:color w:val="211D1E"/>
        </w:rPr>
        <w:t xml:space="preserve"> retrieval effect </w:t>
      </w:r>
    </w:p>
    <w:p w14:paraId="72503C95" w14:textId="5D9ED2E0" w:rsidR="003545D9" w:rsidRPr="003545D9" w:rsidRDefault="003244E6" w:rsidP="003244E6">
      <w:pPr>
        <w:pStyle w:val="Pa492"/>
        <w:spacing w:line="240" w:lineRule="auto"/>
        <w:ind w:left="660" w:hanging="320"/>
        <w:rPr>
          <w:rFonts w:asciiTheme="minorHAnsi" w:hAnsiTheme="minorHAnsi"/>
          <w:color w:val="211D1E"/>
        </w:rPr>
      </w:pPr>
      <w:proofErr w:type="gramStart"/>
      <w:r>
        <w:rPr>
          <w:rFonts w:asciiTheme="minorHAnsi" w:hAnsiTheme="minorHAnsi"/>
          <w:color w:val="211D1E"/>
        </w:rPr>
        <w:t>c</w:t>
      </w:r>
      <w:proofErr w:type="gramEnd"/>
      <w:r>
        <w:rPr>
          <w:rFonts w:asciiTheme="minorHAnsi" w:hAnsiTheme="minorHAnsi"/>
          <w:color w:val="211D1E"/>
        </w:rPr>
        <w:t>.</w:t>
      </w:r>
      <w:r w:rsidR="003545D9" w:rsidRPr="003545D9">
        <w:rPr>
          <w:rFonts w:asciiTheme="minorHAnsi" w:hAnsiTheme="minorHAnsi"/>
          <w:color w:val="211D1E"/>
        </w:rPr>
        <w:t xml:space="preserve"> encoding-retrieval interaction effect </w:t>
      </w:r>
    </w:p>
    <w:p w14:paraId="0B310C07" w14:textId="4F433425" w:rsidR="003545D9" w:rsidRPr="003545D9" w:rsidRDefault="003545D9" w:rsidP="003244E6">
      <w:pPr>
        <w:pStyle w:val="Default"/>
        <w:ind w:left="660"/>
        <w:rPr>
          <w:rFonts w:asciiTheme="minorHAnsi" w:hAnsiTheme="minorHAnsi" w:cstheme="minorBidi"/>
          <w:color w:val="211D1E"/>
        </w:rPr>
      </w:pPr>
      <w:r w:rsidRPr="003545D9">
        <w:rPr>
          <w:rFonts w:asciiTheme="minorHAnsi" w:hAnsiTheme="minorHAnsi" w:cstheme="minorBidi"/>
          <w:color w:val="211D1E"/>
        </w:rPr>
        <w:t>_</w:t>
      </w:r>
      <w:r w:rsidRPr="003244E6">
        <w:rPr>
          <w:rFonts w:asciiTheme="minorHAnsi" w:hAnsiTheme="minorHAnsi" w:cstheme="minorBidi"/>
          <w:b/>
          <w:color w:val="1F497D" w:themeColor="text2"/>
        </w:rPr>
        <w:t>a</w:t>
      </w:r>
      <w:r w:rsidR="003244E6">
        <w:rPr>
          <w:rFonts w:asciiTheme="minorHAnsi" w:hAnsiTheme="minorHAnsi" w:cstheme="minorBidi"/>
          <w:color w:val="211D1E"/>
        </w:rPr>
        <w:t>_</w:t>
      </w:r>
      <w:r w:rsidRPr="003545D9">
        <w:rPr>
          <w:rFonts w:asciiTheme="minorHAnsi" w:hAnsiTheme="minorHAnsi" w:cstheme="minorBidi"/>
          <w:color w:val="211D1E"/>
        </w:rPr>
        <w:t xml:space="preserve"> level-of-processing effect </w:t>
      </w:r>
    </w:p>
    <w:p w14:paraId="73A73198" w14:textId="50484833" w:rsidR="003545D9" w:rsidRPr="003545D9" w:rsidRDefault="003545D9" w:rsidP="003244E6">
      <w:pPr>
        <w:pStyle w:val="Pa512"/>
        <w:spacing w:line="240" w:lineRule="auto"/>
        <w:ind w:left="660"/>
        <w:rPr>
          <w:rFonts w:asciiTheme="minorHAnsi" w:hAnsiTheme="minorHAnsi"/>
          <w:color w:val="211D1E"/>
        </w:rPr>
      </w:pPr>
      <w:r w:rsidRPr="003545D9">
        <w:rPr>
          <w:rFonts w:asciiTheme="minorHAnsi" w:hAnsiTheme="minorHAnsi"/>
          <w:color w:val="211D1E"/>
        </w:rPr>
        <w:t>_</w:t>
      </w:r>
      <w:r w:rsidRPr="003244E6">
        <w:rPr>
          <w:rFonts w:asciiTheme="minorHAnsi" w:hAnsiTheme="minorHAnsi"/>
          <w:b/>
          <w:color w:val="1F497D" w:themeColor="text2"/>
        </w:rPr>
        <w:t>c</w:t>
      </w:r>
      <w:r w:rsidR="003244E6">
        <w:rPr>
          <w:rFonts w:asciiTheme="minorHAnsi" w:hAnsiTheme="minorHAnsi"/>
          <w:color w:val="211D1E"/>
        </w:rPr>
        <w:t>_</w:t>
      </w:r>
      <w:r w:rsidRPr="003545D9">
        <w:rPr>
          <w:rFonts w:asciiTheme="minorHAnsi" w:hAnsiTheme="minorHAnsi"/>
          <w:color w:val="211D1E"/>
        </w:rPr>
        <w:t xml:space="preserve"> mood-dependent memory effect </w:t>
      </w:r>
    </w:p>
    <w:p w14:paraId="7026983D" w14:textId="1ACD0E74" w:rsidR="003545D9" w:rsidRPr="003545D9" w:rsidRDefault="003545D9" w:rsidP="003244E6">
      <w:pPr>
        <w:pStyle w:val="Pa512"/>
        <w:spacing w:line="240" w:lineRule="auto"/>
        <w:ind w:left="660"/>
        <w:rPr>
          <w:rFonts w:asciiTheme="minorHAnsi" w:hAnsiTheme="minorHAnsi"/>
          <w:color w:val="211D1E"/>
        </w:rPr>
      </w:pPr>
      <w:r w:rsidRPr="003545D9">
        <w:rPr>
          <w:rFonts w:asciiTheme="minorHAnsi" w:hAnsiTheme="minorHAnsi"/>
          <w:color w:val="211D1E"/>
        </w:rPr>
        <w:t>_</w:t>
      </w:r>
      <w:r w:rsidRPr="003244E6">
        <w:rPr>
          <w:rFonts w:asciiTheme="minorHAnsi" w:hAnsiTheme="minorHAnsi"/>
          <w:b/>
          <w:color w:val="1F497D" w:themeColor="text2"/>
        </w:rPr>
        <w:t>c</w:t>
      </w:r>
      <w:r w:rsidR="003244E6">
        <w:rPr>
          <w:rFonts w:asciiTheme="minorHAnsi" w:hAnsiTheme="minorHAnsi"/>
          <w:color w:val="211D1E"/>
        </w:rPr>
        <w:t>_</w:t>
      </w:r>
      <w:r w:rsidRPr="003545D9">
        <w:rPr>
          <w:rFonts w:asciiTheme="minorHAnsi" w:hAnsiTheme="minorHAnsi"/>
          <w:color w:val="211D1E"/>
        </w:rPr>
        <w:t xml:space="preserve"> encoding specificity principle </w:t>
      </w:r>
    </w:p>
    <w:p w14:paraId="13AB5E50" w14:textId="47B02673" w:rsidR="003545D9" w:rsidRPr="003545D9" w:rsidRDefault="003545D9" w:rsidP="003244E6">
      <w:pPr>
        <w:pStyle w:val="Pa512"/>
        <w:spacing w:line="240" w:lineRule="auto"/>
        <w:ind w:left="660"/>
        <w:rPr>
          <w:rFonts w:asciiTheme="minorHAnsi" w:hAnsiTheme="minorHAnsi"/>
          <w:color w:val="211D1E"/>
        </w:rPr>
      </w:pPr>
      <w:r w:rsidRPr="003545D9">
        <w:rPr>
          <w:rFonts w:asciiTheme="minorHAnsi" w:hAnsiTheme="minorHAnsi"/>
          <w:color w:val="211D1E"/>
        </w:rPr>
        <w:t>_</w:t>
      </w:r>
      <w:r w:rsidRPr="003244E6">
        <w:rPr>
          <w:rFonts w:asciiTheme="minorHAnsi" w:hAnsiTheme="minorHAnsi"/>
          <w:b/>
          <w:color w:val="1F497D" w:themeColor="text2"/>
        </w:rPr>
        <w:t>a</w:t>
      </w:r>
      <w:r w:rsidRPr="003545D9">
        <w:rPr>
          <w:rFonts w:asciiTheme="minorHAnsi" w:hAnsiTheme="minorHAnsi"/>
          <w:color w:val="211D1E"/>
        </w:rPr>
        <w:t xml:space="preserve">_ serial position curve </w:t>
      </w:r>
    </w:p>
    <w:p w14:paraId="304DEA2C" w14:textId="194D0FF0" w:rsidR="003545D9" w:rsidRPr="003545D9" w:rsidRDefault="003545D9" w:rsidP="003244E6">
      <w:pPr>
        <w:pStyle w:val="Pa512"/>
        <w:spacing w:line="240" w:lineRule="auto"/>
        <w:ind w:left="660"/>
        <w:rPr>
          <w:rFonts w:asciiTheme="minorHAnsi" w:hAnsiTheme="minorHAnsi"/>
          <w:color w:val="211D1E"/>
        </w:rPr>
      </w:pPr>
      <w:r w:rsidRPr="003545D9">
        <w:rPr>
          <w:rFonts w:asciiTheme="minorHAnsi" w:hAnsiTheme="minorHAnsi"/>
          <w:color w:val="211D1E"/>
        </w:rPr>
        <w:t>_</w:t>
      </w:r>
      <w:r w:rsidRPr="003244E6">
        <w:rPr>
          <w:rFonts w:asciiTheme="minorHAnsi" w:hAnsiTheme="minorHAnsi"/>
          <w:b/>
          <w:color w:val="1F497D" w:themeColor="text2"/>
        </w:rPr>
        <w:t>b</w:t>
      </w:r>
      <w:r w:rsidR="003244E6">
        <w:rPr>
          <w:rFonts w:asciiTheme="minorHAnsi" w:hAnsiTheme="minorHAnsi"/>
          <w:color w:val="211D1E"/>
        </w:rPr>
        <w:t>_</w:t>
      </w:r>
      <w:r w:rsidRPr="003545D9">
        <w:rPr>
          <w:rFonts w:asciiTheme="minorHAnsi" w:hAnsiTheme="minorHAnsi"/>
          <w:color w:val="211D1E"/>
        </w:rPr>
        <w:t xml:space="preserve"> testing effect </w:t>
      </w:r>
    </w:p>
    <w:p w14:paraId="381D5BEC" w14:textId="3C692FCC" w:rsidR="003545D9" w:rsidRPr="003545D9" w:rsidRDefault="003545D9" w:rsidP="003244E6">
      <w:pPr>
        <w:pStyle w:val="Pa512"/>
        <w:spacing w:line="240" w:lineRule="auto"/>
        <w:ind w:left="660"/>
        <w:rPr>
          <w:rFonts w:asciiTheme="minorHAnsi" w:hAnsiTheme="minorHAnsi"/>
          <w:color w:val="211D1E"/>
        </w:rPr>
      </w:pPr>
      <w:r w:rsidRPr="003545D9">
        <w:rPr>
          <w:rFonts w:asciiTheme="minorHAnsi" w:hAnsiTheme="minorHAnsi"/>
          <w:color w:val="211D1E"/>
        </w:rPr>
        <w:t>_</w:t>
      </w:r>
      <w:r w:rsidRPr="003244E6">
        <w:rPr>
          <w:rFonts w:asciiTheme="minorHAnsi" w:hAnsiTheme="minorHAnsi"/>
          <w:b/>
          <w:color w:val="1F497D" w:themeColor="text2"/>
        </w:rPr>
        <w:t>c</w:t>
      </w:r>
      <w:r w:rsidRPr="003545D9">
        <w:rPr>
          <w:rFonts w:asciiTheme="minorHAnsi" w:hAnsiTheme="minorHAnsi"/>
          <w:color w:val="211D1E"/>
        </w:rPr>
        <w:t xml:space="preserve">_ transfer-appropriate processing </w:t>
      </w:r>
    </w:p>
    <w:p w14:paraId="20047A43" w14:textId="2A5B7522" w:rsidR="003545D9" w:rsidRPr="003545D9" w:rsidRDefault="003545D9" w:rsidP="003244E6">
      <w:pPr>
        <w:ind w:firstLine="660"/>
        <w:rPr>
          <w:b/>
        </w:rPr>
      </w:pPr>
      <w:r w:rsidRPr="003545D9">
        <w:rPr>
          <w:color w:val="211D1E"/>
        </w:rPr>
        <w:t>_</w:t>
      </w:r>
      <w:r w:rsidRPr="003244E6">
        <w:rPr>
          <w:b/>
          <w:color w:val="1F497D" w:themeColor="text2"/>
          <w:lang w:eastAsia="en-US"/>
        </w:rPr>
        <w:t>a</w:t>
      </w:r>
      <w:r w:rsidRPr="003545D9">
        <w:rPr>
          <w:color w:val="211D1E"/>
        </w:rPr>
        <w:t>_ spaced repetition effect</w:t>
      </w:r>
    </w:p>
    <w:p w14:paraId="5D76F0F7" w14:textId="77777777" w:rsidR="003244E6" w:rsidRDefault="003244E6" w:rsidP="003244E6"/>
    <w:p w14:paraId="5FBC4561" w14:textId="119CDBA1" w:rsidR="005A336B" w:rsidRPr="000D1F86" w:rsidRDefault="003244E6" w:rsidP="003244E6">
      <w:r>
        <w:t>7.</w:t>
      </w:r>
      <w:r w:rsidR="005A336B" w:rsidRPr="000D1F86">
        <w:t xml:space="preserve"> Which of the following processes is a likely cause of normal forgetting (choose all that apply)?</w:t>
      </w:r>
    </w:p>
    <w:p w14:paraId="54BE743A" w14:textId="7B6083C8" w:rsidR="005A336B" w:rsidRPr="000E3571" w:rsidRDefault="005A336B" w:rsidP="003244E6">
      <w:pPr>
        <w:rPr>
          <w:b/>
        </w:rPr>
      </w:pPr>
      <w:r w:rsidRPr="000D1F86">
        <w:tab/>
      </w:r>
      <w:r w:rsidR="008A635C" w:rsidRPr="000E3571">
        <w:rPr>
          <w:b/>
          <w:color w:val="1F497D" w:themeColor="text2"/>
        </w:rPr>
        <w:t>*</w:t>
      </w:r>
      <w:r w:rsidR="003244E6" w:rsidRPr="000E3571">
        <w:rPr>
          <w:b/>
          <w:color w:val="1F497D" w:themeColor="text2"/>
        </w:rPr>
        <w:t>a.</w:t>
      </w:r>
      <w:r w:rsidRPr="000E3571">
        <w:rPr>
          <w:b/>
          <w:color w:val="1F497D" w:themeColor="text2"/>
        </w:rPr>
        <w:t xml:space="preserve"> interference</w:t>
      </w:r>
    </w:p>
    <w:p w14:paraId="297DB4AE" w14:textId="428889BE" w:rsidR="005A336B" w:rsidRPr="000D1F86" w:rsidRDefault="005A336B" w:rsidP="003244E6">
      <w:r w:rsidRPr="000D1F86">
        <w:tab/>
      </w:r>
      <w:proofErr w:type="gramStart"/>
      <w:r w:rsidR="003244E6">
        <w:t>b</w:t>
      </w:r>
      <w:proofErr w:type="gramEnd"/>
      <w:r w:rsidR="003244E6">
        <w:t>.</w:t>
      </w:r>
      <w:r w:rsidRPr="000D1F86">
        <w:t xml:space="preserve"> decay over time</w:t>
      </w:r>
    </w:p>
    <w:p w14:paraId="5689485B" w14:textId="1C62F70D" w:rsidR="005A336B" w:rsidRPr="000D1F86" w:rsidRDefault="005A336B" w:rsidP="003244E6">
      <w:r w:rsidRPr="000D1F86">
        <w:tab/>
      </w:r>
      <w:proofErr w:type="gramStart"/>
      <w:r w:rsidR="003244E6">
        <w:t>c</w:t>
      </w:r>
      <w:proofErr w:type="gramEnd"/>
      <w:r w:rsidR="003244E6">
        <w:t>.</w:t>
      </w:r>
      <w:r w:rsidRPr="000D1F86">
        <w:t xml:space="preserve"> death of neuron cells</w:t>
      </w:r>
    </w:p>
    <w:p w14:paraId="6BA9C065" w14:textId="33EDC72A" w:rsidR="005A336B" w:rsidRPr="000E3571" w:rsidRDefault="005A336B" w:rsidP="003244E6">
      <w:pPr>
        <w:rPr>
          <w:b/>
        </w:rPr>
      </w:pPr>
      <w:r w:rsidRPr="000D1F86">
        <w:tab/>
      </w:r>
      <w:r w:rsidR="008A635C" w:rsidRPr="000E3571">
        <w:rPr>
          <w:b/>
          <w:color w:val="1F497D" w:themeColor="text2"/>
        </w:rPr>
        <w:t>*</w:t>
      </w:r>
      <w:r w:rsidR="003244E6" w:rsidRPr="000E3571">
        <w:rPr>
          <w:b/>
          <w:color w:val="1F497D" w:themeColor="text2"/>
        </w:rPr>
        <w:t>d.</w:t>
      </w:r>
      <w:r w:rsidRPr="000E3571">
        <w:rPr>
          <w:b/>
          <w:color w:val="1F497D" w:themeColor="text2"/>
        </w:rPr>
        <w:t xml:space="preserve"> lack of consolidation</w:t>
      </w:r>
      <w:bookmarkStart w:id="0" w:name="_GoBack"/>
      <w:bookmarkEnd w:id="0"/>
    </w:p>
    <w:p w14:paraId="37071151" w14:textId="77777777" w:rsidR="003244E6" w:rsidRDefault="003244E6" w:rsidP="003244E6"/>
    <w:p w14:paraId="6A46CDC3" w14:textId="5DDB7563" w:rsidR="005A336B" w:rsidRPr="000D1F86" w:rsidRDefault="003244E6" w:rsidP="003244E6">
      <w:r>
        <w:t>8.</w:t>
      </w:r>
      <w:r w:rsidR="005A336B" w:rsidRPr="000D1F86">
        <w:t xml:space="preserve"> </w:t>
      </w:r>
      <w:proofErr w:type="gramStart"/>
      <w:r w:rsidR="005A336B" w:rsidRPr="000D1F86">
        <w:t>Is</w:t>
      </w:r>
      <w:proofErr w:type="gramEnd"/>
      <w:r w:rsidR="005A336B" w:rsidRPr="000D1F86">
        <w:t xml:space="preserve"> there scientific support for “photographic memory”? Explain your answer.</w:t>
      </w:r>
    </w:p>
    <w:p w14:paraId="3950A169" w14:textId="6379AC23" w:rsidR="005A336B" w:rsidRPr="003244E6" w:rsidRDefault="00631FA3" w:rsidP="003244E6">
      <w:pPr>
        <w:ind w:left="720"/>
        <w:rPr>
          <w:b/>
          <w:color w:val="1F497D" w:themeColor="text2"/>
          <w:lang w:eastAsia="en-US"/>
        </w:rPr>
      </w:pPr>
      <w:r w:rsidRPr="003244E6">
        <w:rPr>
          <w:b/>
          <w:color w:val="1F497D" w:themeColor="text2"/>
          <w:lang w:eastAsia="en-US"/>
        </w:rPr>
        <w:t>There is not. When people exhibit superior memory abilities, it is likely that they are using highly effective encoding techniques.</w:t>
      </w:r>
    </w:p>
    <w:p w14:paraId="2530253F" w14:textId="77777777" w:rsidR="003244E6" w:rsidRDefault="003244E6" w:rsidP="003244E6"/>
    <w:p w14:paraId="654CFE60" w14:textId="0B031779" w:rsidR="005A336B" w:rsidRPr="000D1F86" w:rsidRDefault="003244E6" w:rsidP="003244E6">
      <w:r>
        <w:t>9.</w:t>
      </w:r>
      <w:r w:rsidR="005A336B" w:rsidRPr="000D1F86">
        <w:t xml:space="preserve"> Would you like to have superior autobiographical memory? Why or why not?</w:t>
      </w:r>
    </w:p>
    <w:p w14:paraId="55C7A2C8" w14:textId="4DCD959A" w:rsidR="005A336B" w:rsidRPr="003244E6" w:rsidRDefault="00631FA3" w:rsidP="003244E6">
      <w:pPr>
        <w:ind w:firstLine="720"/>
        <w:rPr>
          <w:b/>
          <w:color w:val="1F497D" w:themeColor="text2"/>
          <w:lang w:eastAsia="en-US"/>
        </w:rPr>
      </w:pPr>
      <w:r w:rsidRPr="003244E6">
        <w:rPr>
          <w:b/>
          <w:color w:val="1F497D" w:themeColor="text2"/>
          <w:lang w:eastAsia="en-US"/>
        </w:rPr>
        <w:t>Answers will vary.</w:t>
      </w:r>
    </w:p>
    <w:p w14:paraId="4311AD0A" w14:textId="77777777" w:rsidR="003244E6" w:rsidRDefault="003244E6" w:rsidP="003244E6"/>
    <w:p w14:paraId="66BCC0CC" w14:textId="657B8832" w:rsidR="005A336B" w:rsidRPr="000D1F86" w:rsidRDefault="003244E6" w:rsidP="003244E6">
      <w:r>
        <w:t>10.</w:t>
      </w:r>
      <w:r w:rsidR="005A336B" w:rsidRPr="000D1F86">
        <w:t xml:space="preserve"> Describe three study techniques that would improve your test performance.</w:t>
      </w:r>
    </w:p>
    <w:p w14:paraId="44F34B04" w14:textId="4516E12A" w:rsidR="005A336B" w:rsidRPr="003244E6" w:rsidRDefault="0075617A" w:rsidP="003244E6">
      <w:pPr>
        <w:ind w:firstLine="720"/>
        <w:rPr>
          <w:b/>
          <w:color w:val="1F497D" w:themeColor="text2"/>
          <w:lang w:eastAsia="en-US"/>
        </w:rPr>
      </w:pPr>
      <w:r w:rsidRPr="003244E6">
        <w:rPr>
          <w:b/>
          <w:color w:val="1F497D" w:themeColor="text2"/>
          <w:lang w:eastAsia="en-US"/>
        </w:rPr>
        <w:t>Answers will vary.</w:t>
      </w:r>
    </w:p>
    <w:p w14:paraId="66539429" w14:textId="77777777" w:rsidR="000D1F86" w:rsidRPr="000D1F86" w:rsidRDefault="000D1F86" w:rsidP="003244E6">
      <w:pPr>
        <w:rPr>
          <w:b/>
        </w:rPr>
      </w:pPr>
    </w:p>
    <w:sectPr w:rsidR="000D1F86" w:rsidRPr="000D1F86" w:rsidSect="003244E6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5FA43" w14:textId="77777777" w:rsidR="00BB6ED5" w:rsidRDefault="00BB6ED5">
      <w:r>
        <w:separator/>
      </w:r>
    </w:p>
  </w:endnote>
  <w:endnote w:type="continuationSeparator" w:id="0">
    <w:p w14:paraId="2AB25A26" w14:textId="77777777" w:rsidR="00BB6ED5" w:rsidRDefault="00BB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790CE" w14:textId="77777777" w:rsidR="00BB6ED5" w:rsidRDefault="00BB6ED5">
      <w:r>
        <w:separator/>
      </w:r>
    </w:p>
  </w:footnote>
  <w:footnote w:type="continuationSeparator" w:id="0">
    <w:p w14:paraId="3F2F1F2A" w14:textId="77777777" w:rsidR="00BB6ED5" w:rsidRDefault="00BB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CD7F6" w14:textId="77777777" w:rsidR="00BB6ED5" w:rsidRDefault="00BB6ED5" w:rsidP="00464E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5B907" w14:textId="77777777" w:rsidR="00BB6ED5" w:rsidRDefault="00BB6ED5" w:rsidP="00464E9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47BE3A" w14:textId="73A485EE" w:rsidR="00BB6ED5" w:rsidRDefault="00BB6ED5" w:rsidP="00464E90">
    <w:pPr>
      <w:pStyle w:val="Header"/>
      <w:framePr w:wrap="around" w:vAnchor="text" w:hAnchor="margin" w:xAlign="right" w:y="1"/>
      <w:rPr>
        <w:rStyle w:val="PageNumber"/>
      </w:rPr>
    </w:pPr>
  </w:p>
  <w:p w14:paraId="1D597A82" w14:textId="77777777" w:rsidR="00BB6ED5" w:rsidRDefault="00BB6ED5" w:rsidP="00464E90">
    <w:pPr>
      <w:pStyle w:val="Header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EE"/>
    <w:rsid w:val="000A00C9"/>
    <w:rsid w:val="000A2F27"/>
    <w:rsid w:val="000D1F86"/>
    <w:rsid w:val="000E3571"/>
    <w:rsid w:val="000E79FD"/>
    <w:rsid w:val="000F5AF5"/>
    <w:rsid w:val="00131267"/>
    <w:rsid w:val="0014591E"/>
    <w:rsid w:val="00150310"/>
    <w:rsid w:val="00182BBB"/>
    <w:rsid w:val="001A76A3"/>
    <w:rsid w:val="001E1C53"/>
    <w:rsid w:val="00224085"/>
    <w:rsid w:val="002577CD"/>
    <w:rsid w:val="00277489"/>
    <w:rsid w:val="002E0343"/>
    <w:rsid w:val="003244E6"/>
    <w:rsid w:val="003545D9"/>
    <w:rsid w:val="00375730"/>
    <w:rsid w:val="0038201D"/>
    <w:rsid w:val="003E784B"/>
    <w:rsid w:val="00464E90"/>
    <w:rsid w:val="005606FA"/>
    <w:rsid w:val="0059509F"/>
    <w:rsid w:val="005A336B"/>
    <w:rsid w:val="005E7553"/>
    <w:rsid w:val="00611B12"/>
    <w:rsid w:val="0062014C"/>
    <w:rsid w:val="00631FA3"/>
    <w:rsid w:val="00636006"/>
    <w:rsid w:val="00662F7A"/>
    <w:rsid w:val="006A5796"/>
    <w:rsid w:val="006F63EB"/>
    <w:rsid w:val="00731EDC"/>
    <w:rsid w:val="0075617A"/>
    <w:rsid w:val="007B31DB"/>
    <w:rsid w:val="00842136"/>
    <w:rsid w:val="008A635C"/>
    <w:rsid w:val="008B7825"/>
    <w:rsid w:val="008D57D3"/>
    <w:rsid w:val="00925BEC"/>
    <w:rsid w:val="00990B91"/>
    <w:rsid w:val="009F0320"/>
    <w:rsid w:val="00A46B4D"/>
    <w:rsid w:val="00B337FF"/>
    <w:rsid w:val="00B526EE"/>
    <w:rsid w:val="00B61891"/>
    <w:rsid w:val="00BA3A3F"/>
    <w:rsid w:val="00BB6ED5"/>
    <w:rsid w:val="00BC0BB6"/>
    <w:rsid w:val="00BE52FC"/>
    <w:rsid w:val="00C24191"/>
    <w:rsid w:val="00C53081"/>
    <w:rsid w:val="00C5493B"/>
    <w:rsid w:val="00C95DEE"/>
    <w:rsid w:val="00D835E9"/>
    <w:rsid w:val="00D87147"/>
    <w:rsid w:val="00E12226"/>
    <w:rsid w:val="00E406C7"/>
    <w:rsid w:val="00E73826"/>
    <w:rsid w:val="00EE0A64"/>
    <w:rsid w:val="00EF56E3"/>
    <w:rsid w:val="00F16F52"/>
    <w:rsid w:val="00F56028"/>
    <w:rsid w:val="00F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23E3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3545D9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492">
    <w:name w:val="Pa49+2"/>
    <w:basedOn w:val="Default"/>
    <w:next w:val="Default"/>
    <w:uiPriority w:val="99"/>
    <w:rsid w:val="003545D9"/>
    <w:pPr>
      <w:spacing w:line="201" w:lineRule="atLeast"/>
    </w:pPr>
    <w:rPr>
      <w:rFonts w:cstheme="minorBidi"/>
      <w:color w:val="auto"/>
    </w:rPr>
  </w:style>
  <w:style w:type="paragraph" w:customStyle="1" w:styleId="Pa512">
    <w:name w:val="Pa51+2"/>
    <w:basedOn w:val="Default"/>
    <w:next w:val="Default"/>
    <w:uiPriority w:val="99"/>
    <w:rsid w:val="003545D9"/>
    <w:pPr>
      <w:spacing w:line="201" w:lineRule="atLeast"/>
    </w:pPr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24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4E6"/>
    <w:rPr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EE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DEE"/>
    <w:rPr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95DEE"/>
  </w:style>
  <w:style w:type="paragraph" w:customStyle="1" w:styleId="SpecCNumberedList">
    <w:name w:val="SpecC_Numbered List"/>
    <w:basedOn w:val="Normal"/>
    <w:link w:val="SpecCNumberedListChar"/>
    <w:rsid w:val="000D1F86"/>
    <w:pPr>
      <w:widowControl w:val="0"/>
      <w:spacing w:before="120" w:after="120" w:line="360" w:lineRule="auto"/>
      <w:ind w:left="720" w:right="720"/>
    </w:pPr>
    <w:rPr>
      <w:rFonts w:ascii="Helvetica" w:eastAsia="Times New Roman" w:hAnsi="Helvetica" w:cs="Times New Roman"/>
      <w:sz w:val="22"/>
      <w:szCs w:val="20"/>
      <w:lang w:eastAsia="en-US"/>
    </w:rPr>
  </w:style>
  <w:style w:type="character" w:customStyle="1" w:styleId="SpecCNumberedListChar">
    <w:name w:val="SpecC_Numbered List Char"/>
    <w:basedOn w:val="DefaultParagraphFont"/>
    <w:link w:val="SpecCNumberedList"/>
    <w:rsid w:val="000D1F86"/>
    <w:rPr>
      <w:rFonts w:ascii="Helvetica" w:eastAsia="Times New Roman" w:hAnsi="Helvetica" w:cs="Times New Roman"/>
      <w:sz w:val="22"/>
      <w:szCs w:val="20"/>
    </w:rPr>
  </w:style>
  <w:style w:type="paragraph" w:customStyle="1" w:styleId="SpecCLetteredList">
    <w:name w:val="SpecC_Lettered List"/>
    <w:basedOn w:val="SpecCNumberedList"/>
    <w:qFormat/>
    <w:rsid w:val="000D1F86"/>
  </w:style>
  <w:style w:type="table" w:styleId="TableGrid">
    <w:name w:val="Table Grid"/>
    <w:basedOn w:val="TableNormal"/>
    <w:uiPriority w:val="59"/>
    <w:rsid w:val="000D1F8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0D1F86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Default">
    <w:name w:val="Default"/>
    <w:rsid w:val="003545D9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paragraph" w:customStyle="1" w:styleId="Pa492">
    <w:name w:val="Pa49+2"/>
    <w:basedOn w:val="Default"/>
    <w:next w:val="Default"/>
    <w:uiPriority w:val="99"/>
    <w:rsid w:val="003545D9"/>
    <w:pPr>
      <w:spacing w:line="201" w:lineRule="atLeast"/>
    </w:pPr>
    <w:rPr>
      <w:rFonts w:cstheme="minorBidi"/>
      <w:color w:val="auto"/>
    </w:rPr>
  </w:style>
  <w:style w:type="paragraph" w:customStyle="1" w:styleId="Pa512">
    <w:name w:val="Pa51+2"/>
    <w:basedOn w:val="Default"/>
    <w:next w:val="Default"/>
    <w:uiPriority w:val="99"/>
    <w:rsid w:val="003545D9"/>
    <w:pPr>
      <w:spacing w:line="201" w:lineRule="atLeast"/>
    </w:pPr>
    <w:rPr>
      <w:rFonts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24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4E6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150</Words>
  <Characters>857</Characters>
  <Application>Microsoft Office Word</Application>
  <DocSecurity>0</DocSecurity>
  <Lines>7</Lines>
  <Paragraphs>2</Paragraphs>
  <ScaleCrop>false</ScaleCrop>
  <Company>ISU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McBride</dc:creator>
  <cp:keywords/>
  <dc:description/>
  <cp:lastModifiedBy>Berbeo, Lucy</cp:lastModifiedBy>
  <cp:revision>61</cp:revision>
  <dcterms:created xsi:type="dcterms:W3CDTF">2015-02-04T18:25:00Z</dcterms:created>
  <dcterms:modified xsi:type="dcterms:W3CDTF">2015-02-11T20:03:00Z</dcterms:modified>
</cp:coreProperties>
</file>