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097C39">
        <w:t>6</w:t>
      </w:r>
      <w:r w:rsidR="00AC6798" w:rsidRPr="00674462">
        <w:t xml:space="preserve">: </w:t>
      </w:r>
      <w:r w:rsidR="00BF2FAF">
        <w:t xml:space="preserve">The </w:t>
      </w:r>
      <w:r w:rsidR="00097C39" w:rsidRPr="001E0FA3">
        <w:t>Behavioral</w:t>
      </w:r>
      <w:r w:rsidR="001E0FA3" w:rsidRPr="0099714E">
        <w:t xml:space="preserve"> </w:t>
      </w:r>
      <w:r w:rsidR="00097C39" w:rsidRPr="001E0FA3">
        <w:t>Learning</w:t>
      </w:r>
      <w:r w:rsidR="00097C39">
        <w:t xml:space="preserve"> Tradition</w:t>
      </w:r>
    </w:p>
    <w:p w:rsidR="00AC6798" w:rsidRPr="00674462" w:rsidRDefault="00AC6798" w:rsidP="0028082F">
      <w:pPr>
        <w:pStyle w:val="Title"/>
      </w:pPr>
      <w:r w:rsidRPr="00674462">
        <w:t>Lecture Notes</w:t>
      </w:r>
    </w:p>
    <w:p w:rsidR="00AC6798" w:rsidRDefault="0028082F" w:rsidP="0099714E">
      <w:pPr>
        <w:pStyle w:val="Heading2"/>
      </w:pPr>
      <w:r>
        <w:t>Learning Objectives</w:t>
      </w:r>
    </w:p>
    <w:p w:rsidR="00097C39" w:rsidRDefault="00097C39" w:rsidP="00070448">
      <w:pPr>
        <w:spacing w:after="0" w:line="240" w:lineRule="auto"/>
        <w:ind w:left="540" w:hanging="540"/>
        <w:rPr>
          <w:rFonts w:cs="Times New Roman"/>
        </w:rPr>
      </w:pPr>
      <w:r w:rsidRPr="00097C39">
        <w:rPr>
          <w:rFonts w:cs="Times New Roman"/>
        </w:rPr>
        <w:t>6</w:t>
      </w:r>
      <w:r w:rsidR="0052663E" w:rsidRPr="00097C39">
        <w:rPr>
          <w:rFonts w:cs="Times New Roman"/>
        </w:rPr>
        <w:t>-1</w:t>
      </w:r>
      <w:r w:rsidR="0028701C">
        <w:rPr>
          <w:rFonts w:cs="Times New Roman"/>
        </w:rPr>
        <w:t xml:space="preserve">: </w:t>
      </w:r>
      <w:r w:rsidR="00070448">
        <w:rPr>
          <w:rFonts w:cs="Times New Roman"/>
        </w:rPr>
        <w:t>Identify the main principles and historical contexts of the behavioral</w:t>
      </w:r>
      <w:r w:rsidR="001E0FA3">
        <w:rPr>
          <w:rFonts w:cs="Times New Roman"/>
        </w:rPr>
        <w:t xml:space="preserve"> </w:t>
      </w:r>
      <w:r w:rsidR="00070448">
        <w:rPr>
          <w:rFonts w:cs="Times New Roman"/>
        </w:rPr>
        <w:t>learning tradition.</w:t>
      </w:r>
    </w:p>
    <w:p w:rsidR="00070448" w:rsidRDefault="00070448" w:rsidP="00070448">
      <w:pPr>
        <w:spacing w:after="0" w:line="240" w:lineRule="auto"/>
        <w:ind w:left="540" w:hanging="540"/>
        <w:rPr>
          <w:rFonts w:cs="Times New Roman"/>
        </w:rPr>
      </w:pPr>
      <w:r>
        <w:rPr>
          <w:rFonts w:cs="Times New Roman"/>
        </w:rPr>
        <w:t>6-2</w:t>
      </w:r>
      <w:r w:rsidR="0028701C">
        <w:rPr>
          <w:rFonts w:cs="Times New Roman"/>
        </w:rPr>
        <w:t xml:space="preserve">: </w:t>
      </w:r>
      <w:r>
        <w:rPr>
          <w:rFonts w:cs="Times New Roman"/>
        </w:rPr>
        <w:t>Explain why early comparative psychologists linked animal and human behavior.</w:t>
      </w:r>
    </w:p>
    <w:p w:rsidR="00070448" w:rsidRDefault="00070448" w:rsidP="00070448">
      <w:pPr>
        <w:spacing w:after="0" w:line="240" w:lineRule="auto"/>
        <w:ind w:left="540" w:hanging="540"/>
        <w:rPr>
          <w:rFonts w:cs="Times New Roman"/>
        </w:rPr>
      </w:pPr>
      <w:r>
        <w:rPr>
          <w:rFonts w:cs="Times New Roman"/>
        </w:rPr>
        <w:t>6-3</w:t>
      </w:r>
      <w:r w:rsidR="0028701C">
        <w:rPr>
          <w:rFonts w:cs="Times New Roman"/>
        </w:rPr>
        <w:t xml:space="preserve">: </w:t>
      </w:r>
      <w:r>
        <w:rPr>
          <w:rFonts w:cs="Times New Roman"/>
        </w:rPr>
        <w:t>Discuss the principles of reflexology and conditioned reflexes.</w:t>
      </w:r>
    </w:p>
    <w:p w:rsidR="00070448" w:rsidRDefault="00070448" w:rsidP="00070448">
      <w:pPr>
        <w:spacing w:after="0" w:line="240" w:lineRule="auto"/>
        <w:ind w:left="540" w:hanging="540"/>
        <w:rPr>
          <w:rFonts w:cs="Times New Roman"/>
        </w:rPr>
      </w:pPr>
      <w:r>
        <w:rPr>
          <w:rFonts w:cs="Times New Roman"/>
        </w:rPr>
        <w:t>6-4</w:t>
      </w:r>
      <w:r w:rsidR="0028701C">
        <w:rPr>
          <w:rFonts w:cs="Times New Roman"/>
        </w:rPr>
        <w:t xml:space="preserve">: </w:t>
      </w:r>
      <w:r>
        <w:rPr>
          <w:rFonts w:cs="Times New Roman"/>
        </w:rPr>
        <w:t>Identify Watson’s three founding principles of behaviorism.</w:t>
      </w:r>
    </w:p>
    <w:p w:rsidR="00070448" w:rsidRDefault="00070448" w:rsidP="00070448">
      <w:pPr>
        <w:spacing w:after="0" w:line="240" w:lineRule="auto"/>
        <w:ind w:left="540" w:hanging="540"/>
        <w:rPr>
          <w:rFonts w:cs="Times New Roman"/>
        </w:rPr>
      </w:pPr>
      <w:r>
        <w:rPr>
          <w:rFonts w:cs="Times New Roman"/>
        </w:rPr>
        <w:t>6-5</w:t>
      </w:r>
      <w:r w:rsidR="0028701C">
        <w:rPr>
          <w:rFonts w:cs="Times New Roman"/>
        </w:rPr>
        <w:t xml:space="preserve">: </w:t>
      </w:r>
      <w:r>
        <w:rPr>
          <w:rFonts w:cs="Times New Roman"/>
        </w:rPr>
        <w:t xml:space="preserve">Identify Holt’s and </w:t>
      </w:r>
      <w:proofErr w:type="spellStart"/>
      <w:r>
        <w:rPr>
          <w:rFonts w:cs="Times New Roman"/>
        </w:rPr>
        <w:t>Tolman’s</w:t>
      </w:r>
      <w:proofErr w:type="spellEnd"/>
      <w:r>
        <w:rPr>
          <w:rFonts w:cs="Times New Roman"/>
        </w:rPr>
        <w:t xml:space="preserve"> findings on molar responses and purposive or operational behaviorism.</w:t>
      </w:r>
    </w:p>
    <w:p w:rsidR="00070448" w:rsidRDefault="00070448" w:rsidP="00070448">
      <w:pPr>
        <w:spacing w:after="0" w:line="240" w:lineRule="auto"/>
        <w:ind w:left="540" w:hanging="540"/>
        <w:rPr>
          <w:rFonts w:cs="Times New Roman"/>
        </w:rPr>
      </w:pPr>
      <w:r>
        <w:rPr>
          <w:rFonts w:cs="Times New Roman"/>
        </w:rPr>
        <w:t>6-6</w:t>
      </w:r>
      <w:r w:rsidR="0028701C">
        <w:rPr>
          <w:rFonts w:cs="Times New Roman"/>
        </w:rPr>
        <w:t xml:space="preserve">: </w:t>
      </w:r>
      <w:r>
        <w:rPr>
          <w:rFonts w:cs="Times New Roman"/>
        </w:rPr>
        <w:t>Discuss Skinner’s principles of operant conditioning.</w:t>
      </w:r>
    </w:p>
    <w:p w:rsidR="00070448" w:rsidRDefault="00070448" w:rsidP="00070448">
      <w:pPr>
        <w:spacing w:after="0" w:line="240" w:lineRule="auto"/>
        <w:ind w:left="540" w:hanging="540"/>
        <w:rPr>
          <w:rFonts w:cs="Times New Roman"/>
        </w:rPr>
      </w:pPr>
      <w:r>
        <w:rPr>
          <w:rFonts w:cs="Times New Roman"/>
        </w:rPr>
        <w:t>6-7</w:t>
      </w:r>
      <w:r w:rsidR="0028701C">
        <w:rPr>
          <w:rFonts w:cs="Times New Roman"/>
        </w:rPr>
        <w:t xml:space="preserve">: </w:t>
      </w:r>
      <w:r>
        <w:rPr>
          <w:rFonts w:cs="Times New Roman"/>
        </w:rPr>
        <w:t>Discuss Rotter’s and Bandura’s social learning theories.</w:t>
      </w:r>
    </w:p>
    <w:p w:rsidR="00070448" w:rsidRPr="00097C39" w:rsidRDefault="00070448" w:rsidP="00070448">
      <w:pPr>
        <w:spacing w:after="0" w:line="240" w:lineRule="auto"/>
        <w:ind w:left="540" w:hanging="540"/>
        <w:rPr>
          <w:sz w:val="24"/>
          <w:szCs w:val="24"/>
        </w:rPr>
      </w:pPr>
      <w:r>
        <w:rPr>
          <w:rFonts w:cs="Times New Roman"/>
        </w:rPr>
        <w:t>6-8</w:t>
      </w:r>
      <w:r w:rsidR="0028701C">
        <w:rPr>
          <w:rFonts w:cs="Times New Roman"/>
        </w:rPr>
        <w:t xml:space="preserve">: </w:t>
      </w:r>
      <w:r>
        <w:rPr>
          <w:rFonts w:cs="Times New Roman"/>
        </w:rPr>
        <w:t>Identify ways to apply the principles of the behavioral</w:t>
      </w:r>
      <w:r w:rsidR="001E0FA3">
        <w:rPr>
          <w:rFonts w:cs="Times New Roman"/>
        </w:rPr>
        <w:t xml:space="preserve"> </w:t>
      </w:r>
      <w:r>
        <w:rPr>
          <w:rFonts w:cs="Times New Roman"/>
        </w:rPr>
        <w:t>learning tradition to individual experience and behavior.</w:t>
      </w:r>
    </w:p>
    <w:p w:rsidR="00AC6798" w:rsidRDefault="00AC6798" w:rsidP="0099714E">
      <w:pPr>
        <w:pStyle w:val="Heading2"/>
      </w:pPr>
      <w:r>
        <w:t>Chapter Summary</w:t>
      </w:r>
    </w:p>
    <w:p w:rsidR="00AC6798" w:rsidRPr="0030697A" w:rsidRDefault="005C0BFD" w:rsidP="00AC6798">
      <w:r w:rsidRPr="005C0BFD">
        <w:t>Behaviorism is the psychological and interdisciplinary tradition that focuses on observable behavior.</w:t>
      </w:r>
      <w:r>
        <w:t xml:space="preserve"> A </w:t>
      </w:r>
      <w:r w:rsidRPr="005C0BFD">
        <w:t>behavioral learning approach emphasizes the importance of situational, environmental, and developmental factors in an individual’s learning, choices, habits, traits, and the ways they change and develop.</w:t>
      </w:r>
      <w:r>
        <w:t xml:space="preserve"> Early comparative psychologists </w:t>
      </w:r>
      <w:r w:rsidRPr="005C0BFD">
        <w:t>accepted the evolutionary ideas of Darwin and Spencer</w:t>
      </w:r>
      <w:r>
        <w:t xml:space="preserve">, </w:t>
      </w:r>
      <w:r w:rsidRPr="005C0BFD">
        <w:t>believed in the ada</w:t>
      </w:r>
      <w:r>
        <w:t xml:space="preserve">ptive nature of animal behavior, sought the simplest explanation, to </w:t>
      </w:r>
      <w:r w:rsidRPr="005C0BFD">
        <w:t>support</w:t>
      </w:r>
      <w:r>
        <w:t>ed</w:t>
      </w:r>
      <w:r w:rsidRPr="005C0BFD">
        <w:t xml:space="preserve"> anthropomorphism to some degree</w:t>
      </w:r>
      <w:r>
        <w:t xml:space="preserve">, </w:t>
      </w:r>
      <w:r w:rsidRPr="005C0BFD">
        <w:t>and sought scientific data to connect animal and human behavior.</w:t>
      </w:r>
      <w:r w:rsidR="008D41E0">
        <w:t xml:space="preserve"> Researchers such as Thorndike studied the learning process they termed habit formation and the means by which new behaviors or responses become automatic. </w:t>
      </w:r>
      <w:r w:rsidR="008D41E0" w:rsidRPr="008D41E0">
        <w:t>Pavlov turned to an objective study of the highest nervous activity (i.e., behavior) referring to physiological activities of the brain’s cortex. He recognized two categories of reflexes: unconditioned and conditioned.</w:t>
      </w:r>
      <w:r w:rsidR="008D41E0">
        <w:t xml:space="preserve"> </w:t>
      </w:r>
      <w:r w:rsidR="008D41E0" w:rsidRPr="008D41E0">
        <w:t>Watson considered behavior as actual movements of the body: legs and arms, glands, and specific muscles</w:t>
      </w:r>
      <w:r w:rsidR="008D41E0">
        <w:t xml:space="preserve"> and </w:t>
      </w:r>
      <w:r w:rsidR="008D41E0" w:rsidRPr="008D41E0">
        <w:t>saw any complex behavior as containing numerous smaller behavioral elements</w:t>
      </w:r>
      <w:r w:rsidR="008D41E0">
        <w:t>. Skinner</w:t>
      </w:r>
      <w:r w:rsidR="008D41E0" w:rsidRPr="008D41E0">
        <w:t xml:space="preserve"> turned to descriptive behaviorism and the study of behavioral reinforcements. Learning through reward and punishment received the name operant conditioning.</w:t>
      </w:r>
      <w:r w:rsidR="008D41E0">
        <w:t xml:space="preserve"> </w:t>
      </w:r>
      <w:r w:rsidR="006E15A9">
        <w:t>F</w:t>
      </w:r>
      <w:r w:rsidR="008D41E0">
        <w:t xml:space="preserve">inally, social learning theorists such as Rotter and Bandura showed that learning can be based on an </w:t>
      </w:r>
      <w:r w:rsidR="008D41E0" w:rsidRPr="008D41E0">
        <w:t>individual’s experiences and social environment</w:t>
      </w:r>
      <w:r w:rsidR="008D41E0">
        <w:t xml:space="preserve"> and </w:t>
      </w:r>
      <w:r w:rsidR="008D41E0" w:rsidRPr="008D41E0">
        <w:t>that learning occurred by observing a person’s behavior and its consequences.</w:t>
      </w:r>
    </w:p>
    <w:p w:rsidR="00AC6798" w:rsidRPr="00674462" w:rsidRDefault="00AC6798" w:rsidP="0099714E">
      <w:pPr>
        <w:pStyle w:val="Heading2"/>
      </w:pPr>
      <w:r>
        <w:t>Annotated Chapter Outline</w:t>
      </w:r>
    </w:p>
    <w:p w:rsidR="00AC6798" w:rsidRPr="00674462" w:rsidRDefault="004216E3" w:rsidP="00AC6798">
      <w:pPr>
        <w:pStyle w:val="ListParagraph"/>
        <w:numPr>
          <w:ilvl w:val="0"/>
          <w:numId w:val="1"/>
        </w:numPr>
        <w:rPr>
          <w:rFonts w:cs="Times New Roman"/>
        </w:rPr>
      </w:pPr>
      <w:r>
        <w:rPr>
          <w:b/>
          <w:bCs/>
          <w:sz w:val="28"/>
          <w:szCs w:val="28"/>
        </w:rPr>
        <w:t xml:space="preserve">The </w:t>
      </w:r>
      <w:r w:rsidR="006E15A9">
        <w:rPr>
          <w:b/>
          <w:bCs/>
          <w:sz w:val="28"/>
          <w:szCs w:val="28"/>
        </w:rPr>
        <w:t>behavioral learning tradition</w:t>
      </w:r>
    </w:p>
    <w:p w:rsidR="00B9797A" w:rsidRDefault="00B9797A" w:rsidP="00B9797A">
      <w:pPr>
        <w:pStyle w:val="ListParagraph"/>
        <w:numPr>
          <w:ilvl w:val="1"/>
          <w:numId w:val="1"/>
        </w:numPr>
        <w:rPr>
          <w:rFonts w:cs="Times New Roman"/>
        </w:rPr>
      </w:pPr>
      <w:r w:rsidRPr="00B9797A">
        <w:rPr>
          <w:rFonts w:cs="Times New Roman"/>
        </w:rPr>
        <w:t>Behaviorism</w:t>
      </w:r>
    </w:p>
    <w:p w:rsidR="00B9797A" w:rsidRDefault="00B9797A" w:rsidP="00B9797A">
      <w:pPr>
        <w:pStyle w:val="ListParagraph"/>
        <w:numPr>
          <w:ilvl w:val="2"/>
          <w:numId w:val="1"/>
        </w:numPr>
        <w:rPr>
          <w:rFonts w:cs="Times New Roman"/>
        </w:rPr>
      </w:pPr>
      <w:r w:rsidRPr="00B9797A">
        <w:rPr>
          <w:rFonts w:cs="Times New Roman"/>
        </w:rPr>
        <w:t>The rich and diverse interdisciplinary tradition that focuses on observable behavior is called behaviorism.</w:t>
      </w:r>
    </w:p>
    <w:p w:rsidR="00813C77" w:rsidRDefault="00813C77" w:rsidP="00813C77">
      <w:pPr>
        <w:pStyle w:val="ListParagraph"/>
        <w:numPr>
          <w:ilvl w:val="2"/>
          <w:numId w:val="1"/>
        </w:numPr>
        <w:rPr>
          <w:rFonts w:cs="Times New Roman"/>
        </w:rPr>
      </w:pPr>
      <w:r w:rsidRPr="00813C77">
        <w:rPr>
          <w:rFonts w:cs="Times New Roman"/>
        </w:rPr>
        <w:lastRenderedPageBreak/>
        <w:t>Behaviorism gained strength at the beginning of the 1900s within a favorable social and educational climate.</w:t>
      </w:r>
    </w:p>
    <w:p w:rsidR="00813C77" w:rsidRDefault="00813C77" w:rsidP="00813C77">
      <w:pPr>
        <w:pStyle w:val="ListParagraph"/>
        <w:numPr>
          <w:ilvl w:val="2"/>
          <w:numId w:val="1"/>
        </w:numPr>
        <w:rPr>
          <w:rFonts w:cs="Times New Roman"/>
        </w:rPr>
      </w:pPr>
      <w:r w:rsidRPr="00813C77">
        <w:rPr>
          <w:rFonts w:cs="Times New Roman"/>
        </w:rPr>
        <w:t>An individual’s development, actions, complex behavior, and traits are all based on the underlying learning processes, which should be similar in most, if not in all, people</w:t>
      </w:r>
      <w:r w:rsidR="006326F0">
        <w:rPr>
          <w:rFonts w:cs="Times New Roman"/>
        </w:rPr>
        <w:t>.</w:t>
      </w:r>
    </w:p>
    <w:p w:rsidR="00813C77" w:rsidRDefault="00813C77" w:rsidP="00813C77">
      <w:pPr>
        <w:pStyle w:val="ListParagraph"/>
        <w:numPr>
          <w:ilvl w:val="2"/>
          <w:numId w:val="1"/>
        </w:numPr>
        <w:rPr>
          <w:rFonts w:cs="Times New Roman"/>
        </w:rPr>
      </w:pPr>
      <w:r>
        <w:rPr>
          <w:rFonts w:cs="Times New Roman"/>
        </w:rPr>
        <w:t>L</w:t>
      </w:r>
      <w:r w:rsidRPr="00813C77">
        <w:rPr>
          <w:rFonts w:cs="Times New Roman"/>
        </w:rPr>
        <w:t xml:space="preserve">earning experiences result in different habits. </w:t>
      </w:r>
    </w:p>
    <w:p w:rsidR="00AC6798" w:rsidRDefault="00813C77" w:rsidP="00813C77">
      <w:pPr>
        <w:pStyle w:val="ListParagraph"/>
        <w:numPr>
          <w:ilvl w:val="2"/>
          <w:numId w:val="1"/>
        </w:numPr>
        <w:rPr>
          <w:rFonts w:cs="Times New Roman"/>
        </w:rPr>
      </w:pPr>
      <w:r>
        <w:rPr>
          <w:rFonts w:cs="Times New Roman"/>
        </w:rPr>
        <w:t>H</w:t>
      </w:r>
      <w:r w:rsidRPr="00813C77">
        <w:rPr>
          <w:rFonts w:cs="Times New Roman"/>
        </w:rPr>
        <w:t>abits then evolve and become traits</w:t>
      </w:r>
      <w:r w:rsidR="00AC6798" w:rsidRPr="00674462">
        <w:rPr>
          <w:rFonts w:cs="Times New Roman"/>
        </w:rPr>
        <w:t>.</w:t>
      </w:r>
    </w:p>
    <w:p w:rsidR="00813C77" w:rsidRPr="00674462" w:rsidRDefault="00813C77" w:rsidP="00813C77">
      <w:pPr>
        <w:pStyle w:val="ListParagraph"/>
        <w:numPr>
          <w:ilvl w:val="2"/>
          <w:numId w:val="1"/>
        </w:numPr>
        <w:rPr>
          <w:rFonts w:cs="Times New Roman"/>
        </w:rPr>
      </w:pPr>
      <w:r>
        <w:rPr>
          <w:rFonts w:cs="Times New Roman"/>
        </w:rPr>
        <w:t>P</w:t>
      </w:r>
      <w:r w:rsidRPr="00813C77">
        <w:rPr>
          <w:rFonts w:cs="Times New Roman"/>
        </w:rPr>
        <w:t>ersonality is something that “occurs” between behavior and the environment</w:t>
      </w:r>
      <w:r w:rsidR="006326F0">
        <w:rPr>
          <w:rFonts w:cs="Times New Roman"/>
        </w:rPr>
        <w:t>.</w:t>
      </w:r>
    </w:p>
    <w:p w:rsidR="00813C77" w:rsidRDefault="00813C77" w:rsidP="00AC6798">
      <w:pPr>
        <w:pStyle w:val="ListParagraph"/>
        <w:numPr>
          <w:ilvl w:val="1"/>
          <w:numId w:val="1"/>
        </w:numPr>
        <w:rPr>
          <w:rFonts w:cs="Times New Roman"/>
        </w:rPr>
      </w:pPr>
      <w:r>
        <w:rPr>
          <w:rFonts w:cs="Times New Roman"/>
        </w:rPr>
        <w:t>Behavioral principles</w:t>
      </w:r>
    </w:p>
    <w:p w:rsidR="00813C77" w:rsidRDefault="00813C77" w:rsidP="00813C77">
      <w:pPr>
        <w:pStyle w:val="ListParagraph"/>
        <w:numPr>
          <w:ilvl w:val="2"/>
          <w:numId w:val="1"/>
        </w:numPr>
        <w:rPr>
          <w:rFonts w:cs="Times New Roman"/>
        </w:rPr>
      </w:pPr>
      <w:r w:rsidRPr="00813C77">
        <w:rPr>
          <w:rFonts w:cs="Times New Roman"/>
        </w:rPr>
        <w:t>importance of situational, environmental, and developmental factors in an individual’s learning</w:t>
      </w:r>
    </w:p>
    <w:p w:rsidR="00813C77" w:rsidRDefault="00813C77" w:rsidP="00813C77">
      <w:pPr>
        <w:pStyle w:val="ListParagraph"/>
        <w:numPr>
          <w:ilvl w:val="3"/>
          <w:numId w:val="1"/>
        </w:numPr>
        <w:rPr>
          <w:rFonts w:cs="Times New Roman"/>
        </w:rPr>
      </w:pPr>
      <w:r>
        <w:rPr>
          <w:rFonts w:cs="Times New Roman"/>
        </w:rPr>
        <w:t>H</w:t>
      </w:r>
      <w:r w:rsidRPr="00813C77">
        <w:rPr>
          <w:rFonts w:cs="Times New Roman"/>
        </w:rPr>
        <w:t>abits, traits, and the ways people change and develop in particular conditions</w:t>
      </w:r>
      <w:r>
        <w:rPr>
          <w:rFonts w:cs="Times New Roman"/>
        </w:rPr>
        <w:t>.</w:t>
      </w:r>
    </w:p>
    <w:p w:rsidR="00813C77" w:rsidRDefault="00813C77" w:rsidP="00813C77">
      <w:pPr>
        <w:pStyle w:val="ListParagraph"/>
        <w:numPr>
          <w:ilvl w:val="3"/>
          <w:numId w:val="1"/>
        </w:numPr>
        <w:rPr>
          <w:rFonts w:cs="Times New Roman"/>
        </w:rPr>
      </w:pPr>
      <w:r w:rsidRPr="00813C77">
        <w:rPr>
          <w:rFonts w:cs="Times New Roman"/>
        </w:rPr>
        <w:t>Some traits are leaned early and remain stable during an individual’s life</w:t>
      </w:r>
      <w:r w:rsidR="006326F0">
        <w:rPr>
          <w:rFonts w:cs="Times New Roman"/>
        </w:rPr>
        <w:t xml:space="preserve"> </w:t>
      </w:r>
      <w:r w:rsidRPr="00813C77">
        <w:rPr>
          <w:rFonts w:cs="Times New Roman"/>
        </w:rPr>
        <w:t>span.</w:t>
      </w:r>
    </w:p>
    <w:p w:rsidR="00813C77" w:rsidRDefault="00813C77" w:rsidP="00813C77">
      <w:pPr>
        <w:pStyle w:val="ListParagraph"/>
        <w:numPr>
          <w:ilvl w:val="2"/>
          <w:numId w:val="1"/>
        </w:numPr>
        <w:rPr>
          <w:rFonts w:cs="Times New Roman"/>
        </w:rPr>
      </w:pPr>
      <w:r>
        <w:rPr>
          <w:rFonts w:cs="Times New Roman"/>
        </w:rPr>
        <w:t>Contributions to b</w:t>
      </w:r>
      <w:r w:rsidRPr="00813C77">
        <w:rPr>
          <w:rFonts w:cs="Times New Roman"/>
        </w:rPr>
        <w:t>ehaviorism’s rapid development</w:t>
      </w:r>
    </w:p>
    <w:p w:rsidR="00813C77" w:rsidRDefault="00813C77" w:rsidP="00813C77">
      <w:pPr>
        <w:pStyle w:val="ListParagraph"/>
        <w:numPr>
          <w:ilvl w:val="3"/>
          <w:numId w:val="1"/>
        </w:numPr>
        <w:rPr>
          <w:rFonts w:cs="Times New Roman"/>
        </w:rPr>
      </w:pPr>
      <w:r w:rsidRPr="00813C77">
        <w:rPr>
          <w:rFonts w:cs="Times New Roman"/>
        </w:rPr>
        <w:t>success of animal psychology</w:t>
      </w:r>
    </w:p>
    <w:p w:rsidR="00813C77" w:rsidRDefault="00813C77" w:rsidP="00813C77">
      <w:pPr>
        <w:pStyle w:val="ListParagraph"/>
        <w:numPr>
          <w:ilvl w:val="3"/>
          <w:numId w:val="1"/>
        </w:numPr>
        <w:rPr>
          <w:rFonts w:cs="Times New Roman"/>
        </w:rPr>
      </w:pPr>
      <w:r w:rsidRPr="00813C77">
        <w:rPr>
          <w:rFonts w:cs="Times New Roman"/>
        </w:rPr>
        <w:t>accomplishments of physiology</w:t>
      </w:r>
    </w:p>
    <w:p w:rsidR="00813C77" w:rsidRDefault="00813C77" w:rsidP="00813C77">
      <w:pPr>
        <w:pStyle w:val="ListParagraph"/>
        <w:numPr>
          <w:ilvl w:val="3"/>
          <w:numId w:val="1"/>
        </w:numPr>
        <w:rPr>
          <w:rFonts w:cs="Times New Roman"/>
        </w:rPr>
      </w:pPr>
      <w:r w:rsidRPr="00813C77">
        <w:rPr>
          <w:rFonts w:cs="Times New Roman"/>
        </w:rPr>
        <w:t>development of new research methods</w:t>
      </w:r>
    </w:p>
    <w:p w:rsidR="000306DA" w:rsidRDefault="000306DA" w:rsidP="000306DA">
      <w:pPr>
        <w:pStyle w:val="ListParagraph"/>
        <w:numPr>
          <w:ilvl w:val="2"/>
          <w:numId w:val="1"/>
        </w:numPr>
        <w:rPr>
          <w:rFonts w:cs="Times New Roman"/>
        </w:rPr>
      </w:pPr>
      <w:r>
        <w:rPr>
          <w:rFonts w:cs="Times New Roman"/>
        </w:rPr>
        <w:t>Contributions of behaviorism to personality psychology</w:t>
      </w:r>
      <w:r w:rsidR="006326F0">
        <w:rPr>
          <w:rFonts w:cs="Times New Roman"/>
        </w:rPr>
        <w:t>—</w:t>
      </w:r>
      <w:r>
        <w:rPr>
          <w:rFonts w:cs="Times New Roman"/>
        </w:rPr>
        <w:t>three conditions should exist:</w:t>
      </w:r>
    </w:p>
    <w:p w:rsidR="000306DA" w:rsidRDefault="000306DA" w:rsidP="000306DA">
      <w:pPr>
        <w:pStyle w:val="ListParagraph"/>
        <w:numPr>
          <w:ilvl w:val="3"/>
          <w:numId w:val="1"/>
        </w:numPr>
        <w:rPr>
          <w:rFonts w:cs="Times New Roman"/>
        </w:rPr>
      </w:pPr>
      <w:r w:rsidRPr="000306DA">
        <w:rPr>
          <w:rFonts w:cs="Times New Roman"/>
        </w:rPr>
        <w:t>emphasis on education and learning</w:t>
      </w:r>
    </w:p>
    <w:p w:rsidR="000306DA" w:rsidRDefault="000306DA" w:rsidP="000306DA">
      <w:pPr>
        <w:pStyle w:val="ListParagraph"/>
        <w:numPr>
          <w:ilvl w:val="3"/>
          <w:numId w:val="1"/>
        </w:numPr>
        <w:rPr>
          <w:rFonts w:cs="Times New Roman"/>
        </w:rPr>
      </w:pPr>
      <w:r>
        <w:rPr>
          <w:rFonts w:cs="Times New Roman"/>
        </w:rPr>
        <w:t xml:space="preserve">should </w:t>
      </w:r>
      <w:r w:rsidRPr="000306DA">
        <w:rPr>
          <w:rFonts w:cs="Times New Roman"/>
        </w:rPr>
        <w:t>provide knowledge in explaining how and under what circumstances habits and other perso</w:t>
      </w:r>
      <w:r>
        <w:rPr>
          <w:rFonts w:cs="Times New Roman"/>
        </w:rPr>
        <w:t>nality features form and change</w:t>
      </w:r>
    </w:p>
    <w:p w:rsidR="000306DA" w:rsidRDefault="000306DA" w:rsidP="000306DA">
      <w:pPr>
        <w:pStyle w:val="ListParagraph"/>
        <w:numPr>
          <w:ilvl w:val="3"/>
          <w:numId w:val="1"/>
        </w:numPr>
        <w:rPr>
          <w:rFonts w:cs="Times New Roman"/>
        </w:rPr>
      </w:pPr>
      <w:r w:rsidRPr="000306DA">
        <w:rPr>
          <w:rFonts w:cs="Times New Roman"/>
        </w:rPr>
        <w:t xml:space="preserve">successful learning takes place under specific </w:t>
      </w:r>
      <w:r>
        <w:rPr>
          <w:rFonts w:cs="Times New Roman"/>
        </w:rPr>
        <w:t>conditions that must be created</w:t>
      </w:r>
    </w:p>
    <w:p w:rsidR="000306DA" w:rsidRPr="000306DA" w:rsidRDefault="000306DA" w:rsidP="000306DA">
      <w:pPr>
        <w:pStyle w:val="ListParagraph"/>
        <w:numPr>
          <w:ilvl w:val="3"/>
          <w:numId w:val="1"/>
        </w:numPr>
        <w:rPr>
          <w:rFonts w:cs="Times New Roman"/>
        </w:rPr>
      </w:pPr>
      <w:r w:rsidRPr="000306DA">
        <w:rPr>
          <w:rFonts w:cs="Times New Roman"/>
        </w:rPr>
        <w:t>should also be a group of highly educated and properly trained behavioral specialists or behaviorist physicians</w:t>
      </w:r>
    </w:p>
    <w:p w:rsidR="00813C77" w:rsidRDefault="00813C77" w:rsidP="00813C77">
      <w:pPr>
        <w:pStyle w:val="ListParagraph"/>
        <w:ind w:left="2880"/>
        <w:rPr>
          <w:rFonts w:cs="Times New Roman"/>
        </w:rPr>
      </w:pPr>
    </w:p>
    <w:p w:rsidR="00AC6798" w:rsidRPr="00674462" w:rsidRDefault="00CA7169" w:rsidP="00AC6798">
      <w:pPr>
        <w:pStyle w:val="ListParagraph"/>
        <w:numPr>
          <w:ilvl w:val="0"/>
          <w:numId w:val="1"/>
        </w:numPr>
        <w:rPr>
          <w:rFonts w:cs="Times New Roman"/>
        </w:rPr>
      </w:pPr>
      <w:r>
        <w:rPr>
          <w:rFonts w:cs="ZMXTY S+ DIN"/>
          <w:b/>
          <w:bCs/>
          <w:color w:val="000000"/>
          <w:sz w:val="28"/>
          <w:szCs w:val="28"/>
        </w:rPr>
        <w:t xml:space="preserve">Understanding </w:t>
      </w:r>
      <w:r w:rsidR="006326F0">
        <w:rPr>
          <w:rFonts w:cs="ZMXTY S+ DIN"/>
          <w:b/>
          <w:bCs/>
          <w:color w:val="000000"/>
          <w:sz w:val="28"/>
          <w:szCs w:val="28"/>
        </w:rPr>
        <w:t xml:space="preserve">personality </w:t>
      </w:r>
      <w:r>
        <w:rPr>
          <w:rFonts w:cs="ZMXTY S+ DIN"/>
          <w:b/>
          <w:bCs/>
          <w:color w:val="000000"/>
          <w:sz w:val="28"/>
          <w:szCs w:val="28"/>
        </w:rPr>
        <w:t xml:space="preserve">by </w:t>
      </w:r>
      <w:r w:rsidR="006326F0">
        <w:rPr>
          <w:rFonts w:cs="ZMXTY S+ DIN"/>
          <w:b/>
          <w:bCs/>
          <w:color w:val="000000"/>
          <w:sz w:val="28"/>
          <w:szCs w:val="28"/>
        </w:rPr>
        <w:t>studying animal behavior</w:t>
      </w:r>
    </w:p>
    <w:p w:rsidR="000306DA" w:rsidRDefault="000306DA" w:rsidP="00CA7169">
      <w:pPr>
        <w:pStyle w:val="ListParagraph"/>
        <w:numPr>
          <w:ilvl w:val="1"/>
          <w:numId w:val="1"/>
        </w:numPr>
        <w:rPr>
          <w:rFonts w:cs="Times New Roman"/>
        </w:rPr>
      </w:pPr>
      <w:r>
        <w:rPr>
          <w:rFonts w:cs="Times New Roman"/>
        </w:rPr>
        <w:t>Parsimony</w:t>
      </w:r>
    </w:p>
    <w:p w:rsidR="000306DA" w:rsidRDefault="000306DA" w:rsidP="000306DA">
      <w:pPr>
        <w:pStyle w:val="ListParagraph"/>
        <w:numPr>
          <w:ilvl w:val="2"/>
          <w:numId w:val="1"/>
        </w:numPr>
        <w:rPr>
          <w:rFonts w:cs="Times New Roman"/>
        </w:rPr>
      </w:pPr>
      <w:r w:rsidRPr="000306DA">
        <w:rPr>
          <w:rFonts w:cs="Times New Roman"/>
        </w:rPr>
        <w:t>Parsimony is the scientific principle that refers to the necessity to seek the simplest explanations available to explain complex phenomena</w:t>
      </w:r>
      <w:r>
        <w:rPr>
          <w:rFonts w:cs="Times New Roman"/>
        </w:rPr>
        <w:t>.</w:t>
      </w:r>
    </w:p>
    <w:p w:rsidR="00CA7169" w:rsidRDefault="00CA7169" w:rsidP="00CA7169">
      <w:pPr>
        <w:pStyle w:val="ListParagraph"/>
        <w:numPr>
          <w:ilvl w:val="1"/>
          <w:numId w:val="1"/>
        </w:numPr>
        <w:rPr>
          <w:rFonts w:cs="Times New Roman"/>
        </w:rPr>
      </w:pPr>
      <w:r w:rsidRPr="00CA7169">
        <w:rPr>
          <w:rFonts w:cs="Times New Roman"/>
        </w:rPr>
        <w:t>Anthropomorphism</w:t>
      </w:r>
    </w:p>
    <w:p w:rsidR="000306DA" w:rsidRDefault="000306DA" w:rsidP="000306DA">
      <w:pPr>
        <w:pStyle w:val="ListParagraph"/>
        <w:numPr>
          <w:ilvl w:val="2"/>
          <w:numId w:val="1"/>
        </w:numPr>
        <w:rPr>
          <w:rFonts w:cs="Times New Roman"/>
        </w:rPr>
      </w:pPr>
      <w:r>
        <w:rPr>
          <w:rFonts w:cs="Times New Roman"/>
        </w:rPr>
        <w:t xml:space="preserve">Definition: </w:t>
      </w:r>
      <w:r w:rsidRPr="000306DA">
        <w:rPr>
          <w:rFonts w:cs="Times New Roman"/>
        </w:rPr>
        <w:t>Anthropomorphism is portraying animal behavior in human terms.</w:t>
      </w:r>
    </w:p>
    <w:p w:rsidR="00944FC4" w:rsidRDefault="00944FC4" w:rsidP="00944FC4">
      <w:pPr>
        <w:pStyle w:val="ListParagraph"/>
        <w:numPr>
          <w:ilvl w:val="3"/>
          <w:numId w:val="1"/>
        </w:numPr>
        <w:rPr>
          <w:rFonts w:cs="Times New Roman"/>
        </w:rPr>
      </w:pPr>
      <w:r>
        <w:rPr>
          <w:rFonts w:cs="Times New Roman"/>
        </w:rPr>
        <w:t>E</w:t>
      </w:r>
      <w:r w:rsidRPr="00944FC4">
        <w:rPr>
          <w:rFonts w:cs="Times New Roman"/>
        </w:rPr>
        <w:t>xamples of anthropomorphism are fairly tales, cartoons, and, of course, children’s animations.</w:t>
      </w:r>
    </w:p>
    <w:p w:rsidR="00944FC4" w:rsidRDefault="00944FC4" w:rsidP="00944FC4">
      <w:pPr>
        <w:pStyle w:val="ListParagraph"/>
        <w:numPr>
          <w:ilvl w:val="3"/>
          <w:numId w:val="1"/>
        </w:numPr>
        <w:rPr>
          <w:rFonts w:cs="Times New Roman"/>
        </w:rPr>
      </w:pPr>
      <w:r w:rsidRPr="00944FC4">
        <w:rPr>
          <w:rFonts w:cs="Times New Roman"/>
        </w:rPr>
        <w:t xml:space="preserve">British physiologist George J. Romanes (1848–1894) published Animal Intelligence in which he argued that sophisticated emotional dilemmas </w:t>
      </w:r>
      <w:r w:rsidRPr="00944FC4">
        <w:rPr>
          <w:rFonts w:cs="Times New Roman"/>
        </w:rPr>
        <w:lastRenderedPageBreak/>
        <w:t>regulate animal behavior, and animals can display fortitude and patience (Romanes, 1882).</w:t>
      </w:r>
    </w:p>
    <w:p w:rsidR="00CA7169" w:rsidRDefault="00CA7169" w:rsidP="00104B5E">
      <w:pPr>
        <w:pStyle w:val="ListParagraph"/>
        <w:numPr>
          <w:ilvl w:val="1"/>
          <w:numId w:val="1"/>
        </w:numPr>
        <w:rPr>
          <w:rFonts w:cs="Times New Roman"/>
        </w:rPr>
      </w:pPr>
      <w:r w:rsidRPr="00CA7169">
        <w:rPr>
          <w:rFonts w:cs="Times New Roman"/>
        </w:rPr>
        <w:t xml:space="preserve">Theories of </w:t>
      </w:r>
      <w:r w:rsidR="00EC735C">
        <w:rPr>
          <w:rFonts w:cs="Times New Roman"/>
        </w:rPr>
        <w:t>s</w:t>
      </w:r>
      <w:r w:rsidR="00EC735C" w:rsidRPr="00CA7169">
        <w:rPr>
          <w:rFonts w:cs="Times New Roman"/>
        </w:rPr>
        <w:t xml:space="preserve">ocial </w:t>
      </w:r>
      <w:r w:rsidR="00EC735C">
        <w:rPr>
          <w:rFonts w:cs="Times New Roman"/>
        </w:rPr>
        <w:t>i</w:t>
      </w:r>
      <w:r w:rsidR="00EC735C" w:rsidRPr="00CA7169">
        <w:rPr>
          <w:rFonts w:cs="Times New Roman"/>
        </w:rPr>
        <w:t>nstincts</w:t>
      </w:r>
      <w:r w:rsidR="00944FC4">
        <w:rPr>
          <w:rFonts w:cs="Times New Roman"/>
        </w:rPr>
        <w:t xml:space="preserve">: </w:t>
      </w:r>
      <w:r w:rsidR="00104B5E" w:rsidRPr="00104B5E">
        <w:rPr>
          <w:rFonts w:cs="Times New Roman"/>
        </w:rPr>
        <w:t>Supporters of anthropomorphism also found a convenient concept to explain behavior and individual traits</w:t>
      </w:r>
    </w:p>
    <w:p w:rsidR="00104B5E" w:rsidRDefault="00104B5E" w:rsidP="00104B5E">
      <w:pPr>
        <w:pStyle w:val="ListParagraph"/>
        <w:numPr>
          <w:ilvl w:val="2"/>
          <w:numId w:val="1"/>
        </w:numPr>
        <w:rPr>
          <w:rFonts w:cs="Times New Roman"/>
        </w:rPr>
      </w:pPr>
      <w:r>
        <w:rPr>
          <w:rFonts w:cs="Times New Roman"/>
        </w:rPr>
        <w:t>Instincts</w:t>
      </w:r>
    </w:p>
    <w:p w:rsidR="00104B5E" w:rsidRDefault="00104B5E" w:rsidP="00104B5E">
      <w:pPr>
        <w:pStyle w:val="ListParagraph"/>
        <w:numPr>
          <w:ilvl w:val="3"/>
          <w:numId w:val="1"/>
        </w:numPr>
        <w:rPr>
          <w:rFonts w:cs="Times New Roman"/>
        </w:rPr>
      </w:pPr>
      <w:r w:rsidRPr="00104B5E">
        <w:rPr>
          <w:rFonts w:cs="Times New Roman"/>
        </w:rPr>
        <w:t>A person’s instinct is an inherent pattern or a complex behavior.</w:t>
      </w:r>
    </w:p>
    <w:p w:rsidR="00104B5E" w:rsidRDefault="00104B5E" w:rsidP="00104B5E">
      <w:pPr>
        <w:pStyle w:val="ListParagraph"/>
        <w:numPr>
          <w:ilvl w:val="3"/>
          <w:numId w:val="1"/>
        </w:numPr>
        <w:rPr>
          <w:rFonts w:cs="Times New Roman"/>
        </w:rPr>
      </w:pPr>
      <w:r w:rsidRPr="00104B5E">
        <w:rPr>
          <w:rFonts w:cs="Times New Roman"/>
        </w:rPr>
        <w:t>Humans belong to social groups in which they acquire social instincts as automatic responses.</w:t>
      </w:r>
    </w:p>
    <w:p w:rsidR="00104B5E" w:rsidRDefault="00104B5E" w:rsidP="00104B5E">
      <w:pPr>
        <w:pStyle w:val="ListParagraph"/>
        <w:numPr>
          <w:ilvl w:val="3"/>
          <w:numId w:val="1"/>
        </w:numPr>
        <w:rPr>
          <w:rFonts w:cs="Times New Roman"/>
        </w:rPr>
      </w:pPr>
      <w:r w:rsidRPr="00104B5E">
        <w:rPr>
          <w:rFonts w:cs="Times New Roman"/>
        </w:rPr>
        <w:t>The English scholar William McDougall (1871–1938) argued that human behavior could be traced to initial animal instincts, such as parenting (people, like animals, tend to take care of the young), self-display (individuals and animals tend to show off), or hoarding (people, like animals, tend to congregate in groups; McDougall, 1908).</w:t>
      </w:r>
    </w:p>
    <w:p w:rsidR="00104B5E" w:rsidRDefault="00104B5E" w:rsidP="00104B5E">
      <w:pPr>
        <w:pStyle w:val="ListParagraph"/>
        <w:numPr>
          <w:ilvl w:val="2"/>
          <w:numId w:val="1"/>
        </w:numPr>
        <w:rPr>
          <w:rFonts w:cs="Times New Roman"/>
        </w:rPr>
      </w:pPr>
      <w:r>
        <w:rPr>
          <w:rFonts w:cs="Times New Roman"/>
        </w:rPr>
        <w:t>Deindividuation</w:t>
      </w:r>
    </w:p>
    <w:p w:rsidR="00104B5E" w:rsidRDefault="00104B5E" w:rsidP="00104B5E">
      <w:pPr>
        <w:pStyle w:val="ListParagraph"/>
        <w:numPr>
          <w:ilvl w:val="3"/>
          <w:numId w:val="1"/>
        </w:numPr>
        <w:rPr>
          <w:rFonts w:cs="Times New Roman"/>
        </w:rPr>
      </w:pPr>
      <w:r w:rsidRPr="00104B5E">
        <w:rPr>
          <w:rFonts w:cs="Times New Roman"/>
        </w:rPr>
        <w:t>After joining a group, an individual may go through deindividuation, or the weakening of the awareness of self.</w:t>
      </w:r>
    </w:p>
    <w:p w:rsidR="00CA7169" w:rsidRDefault="00CA7169" w:rsidP="00104B5E">
      <w:pPr>
        <w:pStyle w:val="ListParagraph"/>
        <w:numPr>
          <w:ilvl w:val="1"/>
          <w:numId w:val="1"/>
        </w:numPr>
        <w:rPr>
          <w:rFonts w:cs="Times New Roman"/>
        </w:rPr>
      </w:pPr>
      <w:r w:rsidRPr="00CA7169">
        <w:rPr>
          <w:rFonts w:cs="Times New Roman"/>
        </w:rPr>
        <w:t xml:space="preserve">Learning </w:t>
      </w:r>
      <w:r w:rsidR="003851B0">
        <w:rPr>
          <w:rFonts w:cs="Times New Roman"/>
        </w:rPr>
        <w:t>l</w:t>
      </w:r>
      <w:r w:rsidR="003851B0" w:rsidRPr="00CA7169">
        <w:rPr>
          <w:rFonts w:cs="Times New Roman"/>
        </w:rPr>
        <w:t>aws</w:t>
      </w:r>
      <w:r w:rsidR="00104B5E">
        <w:rPr>
          <w:rFonts w:cs="Times New Roman"/>
        </w:rPr>
        <w:t xml:space="preserve">: </w:t>
      </w:r>
      <w:r w:rsidR="00104B5E" w:rsidRPr="00104B5E">
        <w:rPr>
          <w:rFonts w:cs="Times New Roman"/>
        </w:rPr>
        <w:t>Comparative psychologists believed that animals learn according to some uniform principles that are applicable to all humans.</w:t>
      </w:r>
    </w:p>
    <w:p w:rsidR="00104B5E" w:rsidRDefault="00C70013" w:rsidP="00104B5E">
      <w:pPr>
        <w:pStyle w:val="ListParagraph"/>
        <w:numPr>
          <w:ilvl w:val="2"/>
          <w:numId w:val="1"/>
        </w:numPr>
        <w:rPr>
          <w:rFonts w:cs="Times New Roman"/>
        </w:rPr>
      </w:pPr>
      <w:r>
        <w:rPr>
          <w:rFonts w:cs="Times New Roman"/>
        </w:rPr>
        <w:t>H</w:t>
      </w:r>
      <w:r w:rsidR="00104B5E" w:rsidRPr="00104B5E">
        <w:rPr>
          <w:rFonts w:cs="Times New Roman"/>
        </w:rPr>
        <w:t>abit formation</w:t>
      </w:r>
    </w:p>
    <w:p w:rsidR="00104B5E" w:rsidRDefault="00104B5E" w:rsidP="00104B5E">
      <w:pPr>
        <w:pStyle w:val="ListParagraph"/>
        <w:numPr>
          <w:ilvl w:val="3"/>
          <w:numId w:val="1"/>
        </w:numPr>
        <w:rPr>
          <w:rFonts w:cs="Times New Roman"/>
        </w:rPr>
      </w:pPr>
      <w:r w:rsidRPr="00104B5E">
        <w:rPr>
          <w:rFonts w:cs="Times New Roman"/>
        </w:rPr>
        <w:t>The process by which new behaviors become automatic is habit formation.</w:t>
      </w:r>
    </w:p>
    <w:p w:rsidR="00C70013" w:rsidRDefault="003851B0" w:rsidP="00C70013">
      <w:pPr>
        <w:pStyle w:val="ListParagraph"/>
        <w:numPr>
          <w:ilvl w:val="3"/>
          <w:numId w:val="1"/>
        </w:numPr>
        <w:rPr>
          <w:rFonts w:cs="Times New Roman"/>
        </w:rPr>
      </w:pPr>
      <w:r>
        <w:rPr>
          <w:rFonts w:cs="Times New Roman"/>
        </w:rPr>
        <w:t>F</w:t>
      </w:r>
      <w:r w:rsidRPr="00C70013">
        <w:rPr>
          <w:rFonts w:cs="Times New Roman"/>
        </w:rPr>
        <w:t xml:space="preserve">avorable </w:t>
      </w:r>
      <w:r w:rsidR="00C70013" w:rsidRPr="00C70013">
        <w:rPr>
          <w:rFonts w:cs="Times New Roman"/>
        </w:rPr>
        <w:t>conditions stimulate one type of behavior, and unfavorable conditions suppress this behavior</w:t>
      </w:r>
      <w:r>
        <w:rPr>
          <w:rFonts w:cs="Times New Roman"/>
        </w:rPr>
        <w:t>.</w:t>
      </w:r>
    </w:p>
    <w:p w:rsidR="00C70013" w:rsidRDefault="00C70013" w:rsidP="00C70013">
      <w:pPr>
        <w:pStyle w:val="ListParagraph"/>
        <w:numPr>
          <w:ilvl w:val="3"/>
          <w:numId w:val="1"/>
        </w:numPr>
        <w:rPr>
          <w:rFonts w:cs="Times New Roman"/>
        </w:rPr>
      </w:pPr>
      <w:r w:rsidRPr="00C70013">
        <w:rPr>
          <w:rFonts w:cs="Times New Roman"/>
        </w:rPr>
        <w:t>Edward Thorndike (1874–1949)</w:t>
      </w:r>
      <w:r w:rsidR="003851B0">
        <w:rPr>
          <w:rFonts w:cs="Times New Roman"/>
        </w:rPr>
        <w:t>—</w:t>
      </w:r>
      <w:r>
        <w:rPr>
          <w:rFonts w:cs="Times New Roman"/>
        </w:rPr>
        <w:t>“puzzle box”</w:t>
      </w:r>
    </w:p>
    <w:p w:rsidR="00C70013" w:rsidRDefault="00C70013" w:rsidP="00C70013">
      <w:pPr>
        <w:pStyle w:val="ListParagraph"/>
        <w:numPr>
          <w:ilvl w:val="2"/>
          <w:numId w:val="1"/>
        </w:numPr>
        <w:rPr>
          <w:rFonts w:cs="Times New Roman"/>
        </w:rPr>
      </w:pPr>
      <w:r>
        <w:rPr>
          <w:rFonts w:cs="Times New Roman"/>
        </w:rPr>
        <w:t>Learning curve</w:t>
      </w:r>
    </w:p>
    <w:p w:rsidR="00C70013" w:rsidRDefault="00C70013" w:rsidP="00C70013">
      <w:pPr>
        <w:pStyle w:val="ListParagraph"/>
        <w:numPr>
          <w:ilvl w:val="3"/>
          <w:numId w:val="1"/>
        </w:numPr>
        <w:rPr>
          <w:rFonts w:cs="Times New Roman"/>
        </w:rPr>
      </w:pPr>
      <w:r w:rsidRPr="00C70013">
        <w:rPr>
          <w:rFonts w:cs="Times New Roman"/>
        </w:rPr>
        <w:t>In Thorndike’s theory, the learning curve is a concept that describes the dynamic of learning a habit; it also indicates the connection between learning and the time it takes to learn.</w:t>
      </w:r>
    </w:p>
    <w:p w:rsidR="00C70013" w:rsidRDefault="00C70013" w:rsidP="00C70013">
      <w:pPr>
        <w:pStyle w:val="ListParagraph"/>
        <w:numPr>
          <w:ilvl w:val="2"/>
          <w:numId w:val="1"/>
        </w:numPr>
        <w:rPr>
          <w:rFonts w:cs="Times New Roman"/>
        </w:rPr>
      </w:pPr>
      <w:r>
        <w:rPr>
          <w:rFonts w:cs="Times New Roman"/>
        </w:rPr>
        <w:t>Laws of learning</w:t>
      </w:r>
    </w:p>
    <w:p w:rsidR="00C70013" w:rsidRDefault="00C70013" w:rsidP="00C70013">
      <w:pPr>
        <w:pStyle w:val="ListParagraph"/>
        <w:numPr>
          <w:ilvl w:val="3"/>
          <w:numId w:val="1"/>
        </w:numPr>
        <w:rPr>
          <w:rFonts w:cs="Times New Roman"/>
        </w:rPr>
      </w:pPr>
      <w:r w:rsidRPr="00C70013">
        <w:rPr>
          <w:rFonts w:cs="Times New Roman"/>
        </w:rPr>
        <w:t>In Thorndike’s system, the laws of learning are the most essential principles on which learning is based.</w:t>
      </w:r>
    </w:p>
    <w:p w:rsidR="00C70013" w:rsidRDefault="00C70013" w:rsidP="00C70013">
      <w:pPr>
        <w:pStyle w:val="ListParagraph"/>
        <w:numPr>
          <w:ilvl w:val="3"/>
          <w:numId w:val="1"/>
        </w:numPr>
        <w:rPr>
          <w:rFonts w:cs="Times New Roman"/>
        </w:rPr>
      </w:pPr>
      <w:r>
        <w:rPr>
          <w:rFonts w:cs="Times New Roman"/>
        </w:rPr>
        <w:t>L</w:t>
      </w:r>
      <w:r w:rsidRPr="00C70013">
        <w:rPr>
          <w:rFonts w:cs="Times New Roman"/>
        </w:rPr>
        <w:t>aw of exercise stated that the more one repeats a movement, the better it is retained.</w:t>
      </w:r>
    </w:p>
    <w:p w:rsidR="00C70013" w:rsidRDefault="00C70013" w:rsidP="00C70013">
      <w:pPr>
        <w:pStyle w:val="ListParagraph"/>
        <w:numPr>
          <w:ilvl w:val="3"/>
          <w:numId w:val="1"/>
        </w:numPr>
        <w:rPr>
          <w:rFonts w:cs="Times New Roman"/>
        </w:rPr>
      </w:pPr>
      <w:r>
        <w:rPr>
          <w:rFonts w:cs="Times New Roman"/>
        </w:rPr>
        <w:t>L</w:t>
      </w:r>
      <w:r w:rsidRPr="00C70013">
        <w:rPr>
          <w:rFonts w:cs="Times New Roman"/>
        </w:rPr>
        <w:t>aw of effect</w:t>
      </w:r>
      <w:r>
        <w:rPr>
          <w:rFonts w:cs="Times New Roman"/>
        </w:rPr>
        <w:t xml:space="preserve"> </w:t>
      </w:r>
      <w:r w:rsidRPr="00C70013">
        <w:rPr>
          <w:rFonts w:cs="Times New Roman"/>
        </w:rPr>
        <w:t>maintained that of several responses made to the same situation, those accompanied or closely followed by satisfaction are likely to be learned.</w:t>
      </w:r>
    </w:p>
    <w:p w:rsidR="00C70013" w:rsidRDefault="00C70013" w:rsidP="00C70013">
      <w:pPr>
        <w:pStyle w:val="ListParagraph"/>
        <w:numPr>
          <w:ilvl w:val="3"/>
          <w:numId w:val="1"/>
        </w:numPr>
        <w:rPr>
          <w:rFonts w:cs="Times New Roman"/>
        </w:rPr>
      </w:pPr>
      <w:r>
        <w:rPr>
          <w:rFonts w:cs="Times New Roman"/>
        </w:rPr>
        <w:t>L</w:t>
      </w:r>
      <w:r w:rsidRPr="00C70013">
        <w:rPr>
          <w:rFonts w:cs="Times New Roman"/>
        </w:rPr>
        <w:t>aw of effect also explains how some people acquire harmful habits</w:t>
      </w:r>
    </w:p>
    <w:p w:rsidR="00C70013" w:rsidRDefault="00C70013" w:rsidP="00C70013">
      <w:pPr>
        <w:pStyle w:val="ListParagraph"/>
        <w:ind w:left="2880"/>
        <w:rPr>
          <w:rFonts w:cs="Times New Roman"/>
        </w:rPr>
      </w:pPr>
    </w:p>
    <w:p w:rsidR="00AC6798" w:rsidRDefault="00CA7169" w:rsidP="004B4DCB">
      <w:pPr>
        <w:pStyle w:val="ListParagraph"/>
        <w:numPr>
          <w:ilvl w:val="0"/>
          <w:numId w:val="1"/>
        </w:numPr>
        <w:rPr>
          <w:rFonts w:cs="Times New Roman"/>
        </w:rPr>
      </w:pPr>
      <w:r>
        <w:rPr>
          <w:rFonts w:cs="ZMXTY S+ DIN"/>
          <w:b/>
          <w:bCs/>
          <w:color w:val="000000"/>
          <w:sz w:val="28"/>
          <w:szCs w:val="28"/>
        </w:rPr>
        <w:t xml:space="preserve">Studying </w:t>
      </w:r>
      <w:r w:rsidR="003851B0">
        <w:rPr>
          <w:rFonts w:cs="ZMXTY S+ DIN"/>
          <w:b/>
          <w:bCs/>
          <w:color w:val="000000"/>
          <w:sz w:val="28"/>
          <w:szCs w:val="28"/>
        </w:rPr>
        <w:t>reflexes</w:t>
      </w:r>
    </w:p>
    <w:p w:rsidR="004B4DCB" w:rsidRDefault="009F278D" w:rsidP="009F278D">
      <w:pPr>
        <w:pStyle w:val="ListParagraph"/>
        <w:numPr>
          <w:ilvl w:val="1"/>
          <w:numId w:val="1"/>
        </w:numPr>
        <w:rPr>
          <w:rFonts w:cs="Times New Roman"/>
        </w:rPr>
      </w:pPr>
      <w:r w:rsidRPr="009F278D">
        <w:rPr>
          <w:rFonts w:cs="Times New Roman"/>
        </w:rPr>
        <w:lastRenderedPageBreak/>
        <w:t xml:space="preserve">Reflexology and </w:t>
      </w:r>
      <w:r w:rsidR="003851B0">
        <w:rPr>
          <w:rFonts w:cs="Times New Roman"/>
        </w:rPr>
        <w:t>p</w:t>
      </w:r>
      <w:r w:rsidR="003851B0" w:rsidRPr="009F278D">
        <w:rPr>
          <w:rFonts w:cs="Times New Roman"/>
        </w:rPr>
        <w:t>ersonality</w:t>
      </w:r>
    </w:p>
    <w:p w:rsidR="00C70013" w:rsidRDefault="00C70013" w:rsidP="00C70013">
      <w:pPr>
        <w:pStyle w:val="ListParagraph"/>
        <w:numPr>
          <w:ilvl w:val="2"/>
          <w:numId w:val="1"/>
        </w:numPr>
        <w:rPr>
          <w:rFonts w:cs="Times New Roman"/>
        </w:rPr>
      </w:pPr>
      <w:r w:rsidRPr="00C70013">
        <w:rPr>
          <w:rFonts w:cs="Times New Roman"/>
        </w:rPr>
        <w:t>Vladimir Bekhterev (1857–1927) was a Russian physiologist and doctor</w:t>
      </w:r>
    </w:p>
    <w:p w:rsidR="00C70013" w:rsidRDefault="00C70013" w:rsidP="00C70013">
      <w:pPr>
        <w:pStyle w:val="ListParagraph"/>
        <w:numPr>
          <w:ilvl w:val="3"/>
          <w:numId w:val="1"/>
        </w:numPr>
        <w:rPr>
          <w:rFonts w:cs="Times New Roman"/>
        </w:rPr>
      </w:pPr>
      <w:r w:rsidRPr="00C70013">
        <w:rPr>
          <w:rFonts w:cs="Times New Roman"/>
        </w:rPr>
        <w:t>first to use the term personality in his research (Strickland, 1997)</w:t>
      </w:r>
    </w:p>
    <w:p w:rsidR="00C70013" w:rsidRDefault="00C70013" w:rsidP="00C70013">
      <w:pPr>
        <w:pStyle w:val="ListParagraph"/>
        <w:numPr>
          <w:ilvl w:val="3"/>
          <w:numId w:val="1"/>
        </w:numPr>
        <w:rPr>
          <w:rFonts w:cs="Times New Roman"/>
        </w:rPr>
      </w:pPr>
      <w:r w:rsidRPr="00C70013">
        <w:rPr>
          <w:rFonts w:cs="Times New Roman"/>
        </w:rPr>
        <w:t>promoters of the idea that science must study the individual from a multidisciplinary perspective</w:t>
      </w:r>
    </w:p>
    <w:p w:rsidR="00C82DB8" w:rsidRDefault="00C82DB8" w:rsidP="004B4DCB">
      <w:pPr>
        <w:pStyle w:val="ListParagraph"/>
        <w:numPr>
          <w:ilvl w:val="2"/>
          <w:numId w:val="1"/>
        </w:numPr>
        <w:rPr>
          <w:rFonts w:cs="Times New Roman"/>
        </w:rPr>
      </w:pPr>
      <w:r>
        <w:rPr>
          <w:rFonts w:cs="Times New Roman"/>
        </w:rPr>
        <w:t>Reflexology</w:t>
      </w:r>
    </w:p>
    <w:p w:rsidR="00C82DB8" w:rsidRDefault="00C82DB8" w:rsidP="00C82DB8">
      <w:pPr>
        <w:pStyle w:val="ListParagraph"/>
        <w:numPr>
          <w:ilvl w:val="3"/>
          <w:numId w:val="1"/>
        </w:numPr>
        <w:rPr>
          <w:rFonts w:cs="Times New Roman"/>
        </w:rPr>
      </w:pPr>
      <w:r w:rsidRPr="00C82DB8">
        <w:rPr>
          <w:rFonts w:cs="Times New Roman"/>
        </w:rPr>
        <w:t>In Bekhterev’s system, reflexology is a unifying science to study reflexes.</w:t>
      </w:r>
    </w:p>
    <w:p w:rsidR="00C82DB8" w:rsidRDefault="00C82DB8" w:rsidP="00C82DB8">
      <w:pPr>
        <w:pStyle w:val="ListParagraph"/>
        <w:numPr>
          <w:ilvl w:val="3"/>
          <w:numId w:val="1"/>
        </w:numPr>
        <w:rPr>
          <w:rFonts w:cs="Times New Roman"/>
        </w:rPr>
      </w:pPr>
      <w:r>
        <w:rPr>
          <w:rFonts w:cs="Times New Roman"/>
        </w:rPr>
        <w:t>B</w:t>
      </w:r>
      <w:r w:rsidRPr="00C82DB8">
        <w:rPr>
          <w:rFonts w:cs="Times New Roman"/>
        </w:rPr>
        <w:t>elieved that reflexology could explain practically all aspects of human behavior and personality as transformations of energy in the brain and nervous system (Bekhterev, 1904).</w:t>
      </w:r>
    </w:p>
    <w:p w:rsidR="00C82DB8" w:rsidRDefault="00C82DB8" w:rsidP="00C82DB8">
      <w:pPr>
        <w:pStyle w:val="ListParagraph"/>
        <w:numPr>
          <w:ilvl w:val="3"/>
          <w:numId w:val="1"/>
        </w:numPr>
        <w:rPr>
          <w:rFonts w:cs="Times New Roman"/>
        </w:rPr>
      </w:pPr>
      <w:r w:rsidRPr="00C82DB8">
        <w:rPr>
          <w:rFonts w:cs="Times New Roman"/>
        </w:rPr>
        <w:t>special social reflexes</w:t>
      </w:r>
    </w:p>
    <w:p w:rsidR="00C82DB8" w:rsidRPr="00C82DB8" w:rsidRDefault="00C82DB8" w:rsidP="00C82DB8">
      <w:pPr>
        <w:pStyle w:val="ListParagraph"/>
        <w:numPr>
          <w:ilvl w:val="3"/>
          <w:numId w:val="1"/>
        </w:numPr>
        <w:rPr>
          <w:rFonts w:cs="Times New Roman"/>
        </w:rPr>
      </w:pPr>
      <w:r w:rsidRPr="00C82DB8">
        <w:rPr>
          <w:rFonts w:cs="Times New Roman"/>
        </w:rPr>
        <w:t>social reflexes such as feistiness or stubbornness emerge under certain social</w:t>
      </w:r>
    </w:p>
    <w:p w:rsidR="004B4DCB" w:rsidRDefault="00C82DB8" w:rsidP="00C82DB8">
      <w:pPr>
        <w:pStyle w:val="ListParagraph"/>
        <w:numPr>
          <w:ilvl w:val="3"/>
          <w:numId w:val="1"/>
        </w:numPr>
        <w:rPr>
          <w:rFonts w:cs="Times New Roman"/>
        </w:rPr>
      </w:pPr>
      <w:r w:rsidRPr="00C82DB8">
        <w:rPr>
          <w:rFonts w:cs="Times New Roman"/>
        </w:rPr>
        <w:t>conditions, such as when people face injustice or abuse</w:t>
      </w:r>
    </w:p>
    <w:p w:rsidR="00C82DB8" w:rsidRDefault="00C82DB8" w:rsidP="00C82DB8">
      <w:pPr>
        <w:pStyle w:val="ListParagraph"/>
        <w:numPr>
          <w:ilvl w:val="2"/>
          <w:numId w:val="1"/>
        </w:numPr>
        <w:rPr>
          <w:rFonts w:cs="Times New Roman"/>
        </w:rPr>
      </w:pPr>
      <w:r>
        <w:rPr>
          <w:rFonts w:cs="Times New Roman"/>
        </w:rPr>
        <w:t>Personality</w:t>
      </w:r>
    </w:p>
    <w:p w:rsidR="00C82DB8" w:rsidRDefault="00C82DB8" w:rsidP="00C82DB8">
      <w:pPr>
        <w:pStyle w:val="ListParagraph"/>
        <w:numPr>
          <w:ilvl w:val="3"/>
          <w:numId w:val="1"/>
        </w:numPr>
        <w:rPr>
          <w:rFonts w:cs="Times New Roman"/>
        </w:rPr>
      </w:pPr>
      <w:r w:rsidRPr="00C82DB8">
        <w:rPr>
          <w:rFonts w:cs="Times New Roman"/>
        </w:rPr>
        <w:t>a “foundation” or an inner core that integrates and manages an individual’s thoughts, actions, and complex behavior</w:t>
      </w:r>
    </w:p>
    <w:p w:rsidR="00C82DB8" w:rsidRDefault="00C82DB8" w:rsidP="00C82DB8">
      <w:pPr>
        <w:pStyle w:val="ListParagraph"/>
        <w:numPr>
          <w:ilvl w:val="3"/>
          <w:numId w:val="1"/>
        </w:numPr>
        <w:rPr>
          <w:rFonts w:cs="Times New Roman"/>
        </w:rPr>
      </w:pPr>
      <w:r w:rsidRPr="00C82DB8">
        <w:rPr>
          <w:rFonts w:cs="Times New Roman"/>
        </w:rPr>
        <w:t>this core is identified by its active re</w:t>
      </w:r>
      <w:r>
        <w:rPr>
          <w:rFonts w:cs="Times New Roman"/>
        </w:rPr>
        <w:t>lationship with the environment</w:t>
      </w:r>
    </w:p>
    <w:p w:rsidR="00C82DB8" w:rsidRDefault="00C82DB8" w:rsidP="00C82DB8">
      <w:pPr>
        <w:pStyle w:val="ListParagraph"/>
        <w:numPr>
          <w:ilvl w:val="3"/>
          <w:numId w:val="1"/>
        </w:numPr>
        <w:rPr>
          <w:rFonts w:cs="Times New Roman"/>
        </w:rPr>
      </w:pPr>
      <w:r w:rsidRPr="00C82DB8">
        <w:rPr>
          <w:rFonts w:cs="Times New Roman"/>
        </w:rPr>
        <w:t>Personality is an individual with unique characteristics that is independent and self-organized in relation to the outside world.</w:t>
      </w:r>
    </w:p>
    <w:p w:rsidR="00C82DB8" w:rsidRDefault="00C82DB8" w:rsidP="00C82DB8">
      <w:pPr>
        <w:pStyle w:val="ListParagraph"/>
        <w:numPr>
          <w:ilvl w:val="3"/>
          <w:numId w:val="1"/>
        </w:numPr>
        <w:rPr>
          <w:rFonts w:cs="Times New Roman"/>
        </w:rPr>
      </w:pPr>
      <w:r>
        <w:rPr>
          <w:rFonts w:cs="Times New Roman"/>
        </w:rPr>
        <w:t>A</w:t>
      </w:r>
      <w:r w:rsidRPr="00C82DB8">
        <w:rPr>
          <w:rFonts w:cs="Times New Roman"/>
        </w:rPr>
        <w:t xml:space="preserve"> person’s physical health, psychological soundness, and moral values were inseparable.</w:t>
      </w:r>
    </w:p>
    <w:p w:rsidR="004B4DCB" w:rsidRDefault="009F278D" w:rsidP="009F278D">
      <w:pPr>
        <w:pStyle w:val="ListParagraph"/>
        <w:numPr>
          <w:ilvl w:val="1"/>
          <w:numId w:val="1"/>
        </w:numPr>
        <w:rPr>
          <w:rFonts w:cs="Times New Roman"/>
        </w:rPr>
      </w:pPr>
      <w:r w:rsidRPr="009F278D">
        <w:rPr>
          <w:rFonts w:cs="Times New Roman"/>
        </w:rPr>
        <w:t xml:space="preserve">Conditioned </w:t>
      </w:r>
      <w:r w:rsidR="003851B0">
        <w:rPr>
          <w:rFonts w:cs="Times New Roman"/>
        </w:rPr>
        <w:t>r</w:t>
      </w:r>
      <w:r w:rsidR="003851B0" w:rsidRPr="009F278D">
        <w:rPr>
          <w:rFonts w:cs="Times New Roman"/>
        </w:rPr>
        <w:t>eflexes</w:t>
      </w:r>
      <w:r w:rsidR="003851B0">
        <w:rPr>
          <w:rFonts w:cs="Times New Roman"/>
        </w:rPr>
        <w:t xml:space="preserve"> </w:t>
      </w:r>
    </w:p>
    <w:p w:rsidR="00C82DB8" w:rsidRDefault="00C82DB8" w:rsidP="00C82DB8">
      <w:pPr>
        <w:pStyle w:val="ListParagraph"/>
        <w:numPr>
          <w:ilvl w:val="2"/>
          <w:numId w:val="1"/>
        </w:numPr>
        <w:rPr>
          <w:rFonts w:cs="Times New Roman"/>
        </w:rPr>
      </w:pPr>
      <w:r w:rsidRPr="00C82DB8">
        <w:rPr>
          <w:rFonts w:cs="Times New Roman"/>
        </w:rPr>
        <w:t>Ivan Pavlov (1849–1936)</w:t>
      </w:r>
    </w:p>
    <w:p w:rsidR="00C82DB8" w:rsidRDefault="00C82DB8" w:rsidP="00C82DB8">
      <w:pPr>
        <w:pStyle w:val="ListParagraph"/>
        <w:numPr>
          <w:ilvl w:val="3"/>
          <w:numId w:val="1"/>
        </w:numPr>
        <w:rPr>
          <w:rFonts w:cs="Times New Roman"/>
        </w:rPr>
      </w:pPr>
      <w:r w:rsidRPr="00C82DB8">
        <w:rPr>
          <w:rFonts w:cs="Times New Roman"/>
        </w:rPr>
        <w:t>one of the world’s most influential scientists</w:t>
      </w:r>
    </w:p>
    <w:p w:rsidR="00C82DB8" w:rsidRDefault="00C82DB8" w:rsidP="00C82DB8">
      <w:pPr>
        <w:pStyle w:val="ListParagraph"/>
        <w:numPr>
          <w:ilvl w:val="3"/>
          <w:numId w:val="1"/>
        </w:numPr>
        <w:rPr>
          <w:rFonts w:cs="Times New Roman"/>
        </w:rPr>
      </w:pPr>
      <w:r w:rsidRPr="00C82DB8">
        <w:rPr>
          <w:rFonts w:cs="Times New Roman"/>
        </w:rPr>
        <w:t>first Russian ever to win the Nobel Prize</w:t>
      </w:r>
    </w:p>
    <w:p w:rsidR="005839B7" w:rsidRDefault="005839B7" w:rsidP="005839B7">
      <w:pPr>
        <w:pStyle w:val="ListParagraph"/>
        <w:numPr>
          <w:ilvl w:val="3"/>
          <w:numId w:val="1"/>
        </w:numPr>
        <w:rPr>
          <w:rFonts w:cs="Times New Roman"/>
        </w:rPr>
      </w:pPr>
      <w:r w:rsidRPr="005839B7">
        <w:rPr>
          <w:rFonts w:cs="Times New Roman"/>
        </w:rPr>
        <w:t>passion was studying human behavior</w:t>
      </w:r>
    </w:p>
    <w:p w:rsidR="005839B7" w:rsidRDefault="005839B7" w:rsidP="005839B7">
      <w:pPr>
        <w:pStyle w:val="ListParagraph"/>
        <w:numPr>
          <w:ilvl w:val="3"/>
          <w:numId w:val="1"/>
        </w:numPr>
        <w:rPr>
          <w:rFonts w:cs="Times New Roman"/>
        </w:rPr>
      </w:pPr>
      <w:proofErr w:type="gramStart"/>
      <w:r w:rsidRPr="005839B7">
        <w:rPr>
          <w:rFonts w:cs="Times New Roman"/>
        </w:rPr>
        <w:t>called</w:t>
      </w:r>
      <w:proofErr w:type="gramEnd"/>
      <w:r w:rsidRPr="005839B7">
        <w:rPr>
          <w:rFonts w:cs="Times New Roman"/>
        </w:rPr>
        <w:t xml:space="preserve"> his research an objective study of reflexes, or physiological activities of the brain’s cortex, the “highest nervous activity.”</w:t>
      </w:r>
    </w:p>
    <w:p w:rsidR="005839B7" w:rsidRDefault="005839B7" w:rsidP="004B4DCB">
      <w:pPr>
        <w:pStyle w:val="ListParagraph"/>
        <w:numPr>
          <w:ilvl w:val="2"/>
          <w:numId w:val="1"/>
        </w:numPr>
        <w:rPr>
          <w:rFonts w:cs="Times New Roman"/>
        </w:rPr>
      </w:pPr>
      <w:r>
        <w:rPr>
          <w:rFonts w:cs="Times New Roman"/>
        </w:rPr>
        <w:t xml:space="preserve">Two categories of </w:t>
      </w:r>
      <w:r w:rsidR="003851B0">
        <w:rPr>
          <w:rFonts w:cs="Times New Roman"/>
        </w:rPr>
        <w:t>reflexes</w:t>
      </w:r>
    </w:p>
    <w:p w:rsidR="005839B7" w:rsidRDefault="005839B7" w:rsidP="005839B7">
      <w:pPr>
        <w:pStyle w:val="ListParagraph"/>
        <w:numPr>
          <w:ilvl w:val="3"/>
          <w:numId w:val="1"/>
        </w:numPr>
        <w:rPr>
          <w:rFonts w:cs="Times New Roman"/>
        </w:rPr>
      </w:pPr>
      <w:r>
        <w:rPr>
          <w:rFonts w:cs="Times New Roman"/>
        </w:rPr>
        <w:t>F</w:t>
      </w:r>
      <w:r w:rsidRPr="005839B7">
        <w:rPr>
          <w:rFonts w:cs="Times New Roman"/>
        </w:rPr>
        <w:t>irst category are associated with the direct influence of a signal; they are inborn</w:t>
      </w:r>
      <w:r>
        <w:rPr>
          <w:rFonts w:cs="Times New Roman"/>
        </w:rPr>
        <w:t>.</w:t>
      </w:r>
    </w:p>
    <w:p w:rsidR="005839B7" w:rsidRDefault="005839B7" w:rsidP="005839B7">
      <w:pPr>
        <w:pStyle w:val="ListParagraph"/>
        <w:numPr>
          <w:ilvl w:val="3"/>
          <w:numId w:val="1"/>
        </w:numPr>
        <w:rPr>
          <w:rFonts w:cs="Times New Roman"/>
        </w:rPr>
      </w:pPr>
      <w:r w:rsidRPr="005839B7">
        <w:rPr>
          <w:rFonts w:cs="Times New Roman"/>
        </w:rPr>
        <w:t>The reflexes in the second category are acquired only under certain conditions</w:t>
      </w:r>
      <w:r w:rsidR="003851B0">
        <w:rPr>
          <w:rFonts w:cs="Times New Roman"/>
        </w:rPr>
        <w:t>—</w:t>
      </w:r>
      <w:r>
        <w:rPr>
          <w:rFonts w:cs="Times New Roman"/>
        </w:rPr>
        <w:t>Conditioned refl</w:t>
      </w:r>
      <w:r w:rsidRPr="005839B7">
        <w:rPr>
          <w:rFonts w:cs="Times New Roman"/>
        </w:rPr>
        <w:t>exes.</w:t>
      </w:r>
    </w:p>
    <w:p w:rsidR="005839B7" w:rsidRDefault="005839B7" w:rsidP="005839B7">
      <w:pPr>
        <w:pStyle w:val="ListParagraph"/>
        <w:numPr>
          <w:ilvl w:val="3"/>
          <w:numId w:val="1"/>
        </w:numPr>
        <w:rPr>
          <w:rFonts w:cs="Times New Roman"/>
        </w:rPr>
      </w:pPr>
      <w:r w:rsidRPr="005839B7">
        <w:rPr>
          <w:rFonts w:cs="Times New Roman"/>
        </w:rPr>
        <w:t>In Pavlov’s theory, conditioned reflexes appear only under certain conditions.</w:t>
      </w:r>
    </w:p>
    <w:p w:rsidR="005839B7" w:rsidRDefault="005839B7" w:rsidP="005839B7">
      <w:pPr>
        <w:pStyle w:val="ListParagraph"/>
        <w:numPr>
          <w:ilvl w:val="2"/>
          <w:numId w:val="1"/>
        </w:numPr>
        <w:rPr>
          <w:rFonts w:cs="Times New Roman"/>
        </w:rPr>
      </w:pPr>
      <w:r>
        <w:rPr>
          <w:rFonts w:cs="Times New Roman"/>
        </w:rPr>
        <w:t xml:space="preserve">Dynamics of </w:t>
      </w:r>
      <w:r w:rsidR="0062692D">
        <w:rPr>
          <w:rFonts w:cs="Times New Roman"/>
        </w:rPr>
        <w:t>reflexes</w:t>
      </w:r>
    </w:p>
    <w:p w:rsidR="005839B7" w:rsidRDefault="005839B7" w:rsidP="005839B7">
      <w:pPr>
        <w:pStyle w:val="ListParagraph"/>
        <w:numPr>
          <w:ilvl w:val="3"/>
          <w:numId w:val="1"/>
        </w:numPr>
        <w:rPr>
          <w:rFonts w:cs="Times New Roman"/>
        </w:rPr>
      </w:pPr>
      <w:r w:rsidRPr="005839B7">
        <w:rPr>
          <w:rFonts w:cs="Times New Roman"/>
        </w:rPr>
        <w:t>Pavlov turned to physiological excitement and inhibition.</w:t>
      </w:r>
    </w:p>
    <w:p w:rsidR="005839B7" w:rsidRDefault="005839B7" w:rsidP="005839B7">
      <w:pPr>
        <w:pStyle w:val="ListParagraph"/>
        <w:numPr>
          <w:ilvl w:val="3"/>
          <w:numId w:val="1"/>
        </w:numPr>
        <w:rPr>
          <w:rFonts w:cs="Times New Roman"/>
        </w:rPr>
      </w:pPr>
      <w:r w:rsidRPr="005839B7">
        <w:rPr>
          <w:rFonts w:cs="Times New Roman"/>
        </w:rPr>
        <w:t>Excitement and inhibition can override each other.</w:t>
      </w:r>
    </w:p>
    <w:p w:rsidR="004B4DCB" w:rsidRDefault="005839B7" w:rsidP="005839B7">
      <w:pPr>
        <w:pStyle w:val="ListParagraph"/>
        <w:numPr>
          <w:ilvl w:val="3"/>
          <w:numId w:val="1"/>
        </w:numPr>
        <w:rPr>
          <w:rFonts w:cs="Times New Roman"/>
        </w:rPr>
      </w:pPr>
      <w:r>
        <w:rPr>
          <w:rFonts w:cs="Times New Roman"/>
        </w:rPr>
        <w:lastRenderedPageBreak/>
        <w:t>I</w:t>
      </w:r>
      <w:r w:rsidRPr="005839B7">
        <w:rPr>
          <w:rFonts w:cs="Times New Roman"/>
        </w:rPr>
        <w:t>nhibition in one part of the brain may e</w:t>
      </w:r>
      <w:r>
        <w:rPr>
          <w:rFonts w:cs="Times New Roman"/>
        </w:rPr>
        <w:t xml:space="preserve">xcite other parts of the brain: </w:t>
      </w:r>
      <w:r w:rsidRPr="005839B7">
        <w:rPr>
          <w:rFonts w:cs="Times New Roman"/>
        </w:rPr>
        <w:t>induction.</w:t>
      </w:r>
    </w:p>
    <w:p w:rsidR="005839B7" w:rsidRPr="005839B7" w:rsidRDefault="005839B7" w:rsidP="005839B7">
      <w:pPr>
        <w:pStyle w:val="ListParagraph"/>
        <w:numPr>
          <w:ilvl w:val="3"/>
          <w:numId w:val="1"/>
        </w:numPr>
        <w:rPr>
          <w:rFonts w:cs="Times New Roman"/>
        </w:rPr>
      </w:pPr>
      <w:r w:rsidRPr="005839B7">
        <w:rPr>
          <w:rFonts w:cs="Times New Roman"/>
        </w:rPr>
        <w:t>Induction takes place almost constantly in our lives when a situation associated with joy is paired with a situation associated with pain or suffering.</w:t>
      </w:r>
    </w:p>
    <w:p w:rsidR="005839B7" w:rsidRDefault="009F278D" w:rsidP="005839B7">
      <w:pPr>
        <w:pStyle w:val="ListParagraph"/>
        <w:numPr>
          <w:ilvl w:val="1"/>
          <w:numId w:val="1"/>
        </w:numPr>
        <w:rPr>
          <w:rFonts w:cs="Times New Roman"/>
        </w:rPr>
      </w:pPr>
      <w:r w:rsidRPr="009F278D">
        <w:rPr>
          <w:rFonts w:cs="Times New Roman"/>
        </w:rPr>
        <w:t xml:space="preserve">Types of </w:t>
      </w:r>
      <w:r w:rsidR="0062692D">
        <w:rPr>
          <w:rFonts w:cs="Times New Roman"/>
        </w:rPr>
        <w:t>p</w:t>
      </w:r>
      <w:r w:rsidR="0062692D" w:rsidRPr="009F278D">
        <w:rPr>
          <w:rFonts w:cs="Times New Roman"/>
        </w:rPr>
        <w:t xml:space="preserve">ersonality </w:t>
      </w:r>
      <w:r w:rsidRPr="009F278D">
        <w:rPr>
          <w:rFonts w:cs="Times New Roman"/>
        </w:rPr>
        <w:t xml:space="preserve">and the </w:t>
      </w:r>
      <w:r w:rsidR="0062692D">
        <w:rPr>
          <w:rFonts w:cs="Times New Roman"/>
        </w:rPr>
        <w:t>n</w:t>
      </w:r>
      <w:r w:rsidR="0062692D" w:rsidRPr="009F278D">
        <w:rPr>
          <w:rFonts w:cs="Times New Roman"/>
        </w:rPr>
        <w:t xml:space="preserve">ervous </w:t>
      </w:r>
      <w:r w:rsidR="0062692D">
        <w:rPr>
          <w:rFonts w:cs="Times New Roman"/>
        </w:rPr>
        <w:t>s</w:t>
      </w:r>
      <w:r w:rsidR="0062692D" w:rsidRPr="009F278D">
        <w:rPr>
          <w:rFonts w:cs="Times New Roman"/>
        </w:rPr>
        <w:t>ystem</w:t>
      </w:r>
      <w:r w:rsidR="005839B7">
        <w:rPr>
          <w:rFonts w:cs="Times New Roman"/>
        </w:rPr>
        <w:t>:</w:t>
      </w:r>
      <w:r w:rsidR="005839B7" w:rsidRPr="005839B7">
        <w:t xml:space="preserve"> </w:t>
      </w:r>
      <w:r w:rsidR="005839B7" w:rsidRPr="005839B7">
        <w:rPr>
          <w:rFonts w:cs="Times New Roman"/>
        </w:rPr>
        <w:t>Pavlov understood the nervous system’s dynamics in individual personality types from the standpoint of three functions: strength, balance, and agility.</w:t>
      </w:r>
    </w:p>
    <w:p w:rsidR="005839B7" w:rsidRDefault="005839B7" w:rsidP="005839B7">
      <w:pPr>
        <w:pStyle w:val="ListParagraph"/>
        <w:numPr>
          <w:ilvl w:val="2"/>
          <w:numId w:val="1"/>
        </w:numPr>
        <w:rPr>
          <w:rFonts w:cs="Times New Roman"/>
        </w:rPr>
      </w:pPr>
      <w:r>
        <w:rPr>
          <w:rFonts w:cs="Times New Roman"/>
        </w:rPr>
        <w:t>Strength of the nervous system</w:t>
      </w:r>
    </w:p>
    <w:p w:rsidR="005839B7" w:rsidRDefault="005839B7" w:rsidP="005839B7">
      <w:pPr>
        <w:pStyle w:val="ListParagraph"/>
        <w:numPr>
          <w:ilvl w:val="3"/>
          <w:numId w:val="1"/>
        </w:numPr>
        <w:rPr>
          <w:rFonts w:cs="Times New Roman"/>
        </w:rPr>
      </w:pPr>
      <w:r w:rsidRPr="005839B7">
        <w:rPr>
          <w:rFonts w:cs="Times New Roman"/>
        </w:rPr>
        <w:t>The strength of the nervous system is a reflection of the functional ability of the neurons to maintain the state of activation or excitement without developing self-protecting inhibition.</w:t>
      </w:r>
    </w:p>
    <w:p w:rsidR="00A017E8" w:rsidRDefault="00A017E8" w:rsidP="00A017E8">
      <w:pPr>
        <w:pStyle w:val="ListParagraph"/>
        <w:numPr>
          <w:ilvl w:val="3"/>
          <w:numId w:val="1"/>
        </w:numPr>
        <w:rPr>
          <w:rFonts w:cs="Times New Roman"/>
        </w:rPr>
      </w:pPr>
      <w:r>
        <w:rPr>
          <w:rFonts w:cs="Times New Roman"/>
        </w:rPr>
        <w:t>C</w:t>
      </w:r>
      <w:r w:rsidRPr="00A017E8">
        <w:rPr>
          <w:rFonts w:cs="Times New Roman"/>
        </w:rPr>
        <w:t>apable of responding to strong, frequent, or unexpected signals</w:t>
      </w:r>
      <w:r>
        <w:rPr>
          <w:rFonts w:cs="Times New Roman"/>
        </w:rPr>
        <w:t>.</w:t>
      </w:r>
    </w:p>
    <w:p w:rsidR="00A017E8" w:rsidRDefault="00A017E8" w:rsidP="00A017E8">
      <w:pPr>
        <w:pStyle w:val="ListParagraph"/>
        <w:numPr>
          <w:ilvl w:val="3"/>
          <w:numId w:val="1"/>
        </w:numPr>
        <w:rPr>
          <w:rFonts w:cs="Times New Roman"/>
        </w:rPr>
      </w:pPr>
      <w:r w:rsidRPr="00A017E8">
        <w:rPr>
          <w:rFonts w:cs="Times New Roman"/>
        </w:rPr>
        <w:t>The weak system exhausts itself quickly responding to long and strong signals.</w:t>
      </w:r>
    </w:p>
    <w:p w:rsidR="005839B7" w:rsidRDefault="005839B7" w:rsidP="005839B7">
      <w:pPr>
        <w:pStyle w:val="ListParagraph"/>
        <w:numPr>
          <w:ilvl w:val="2"/>
          <w:numId w:val="1"/>
        </w:numPr>
        <w:rPr>
          <w:rFonts w:cs="Times New Roman"/>
        </w:rPr>
      </w:pPr>
      <w:r>
        <w:rPr>
          <w:rFonts w:cs="Times New Roman"/>
        </w:rPr>
        <w:t>Balance of the nervous system</w:t>
      </w:r>
    </w:p>
    <w:p w:rsidR="005839B7" w:rsidRDefault="005839B7" w:rsidP="005839B7">
      <w:pPr>
        <w:pStyle w:val="ListParagraph"/>
        <w:numPr>
          <w:ilvl w:val="3"/>
          <w:numId w:val="1"/>
        </w:numPr>
        <w:rPr>
          <w:rFonts w:cs="Times New Roman"/>
        </w:rPr>
      </w:pPr>
      <w:r w:rsidRPr="005839B7">
        <w:rPr>
          <w:rFonts w:cs="Times New Roman"/>
        </w:rPr>
        <w:t>The equilibrium between excitement and inhibition within the nervous system is known as the balance of the nervous system.</w:t>
      </w:r>
    </w:p>
    <w:p w:rsidR="00A017E8" w:rsidRDefault="00A017E8" w:rsidP="00A017E8">
      <w:pPr>
        <w:pStyle w:val="ListParagraph"/>
        <w:numPr>
          <w:ilvl w:val="3"/>
          <w:numId w:val="1"/>
        </w:numPr>
        <w:rPr>
          <w:rFonts w:cs="Times New Roman"/>
        </w:rPr>
      </w:pPr>
      <w:r w:rsidRPr="00A017E8">
        <w:rPr>
          <w:rFonts w:cs="Times New Roman"/>
        </w:rPr>
        <w:t>The system may be balanced or unbalanced.</w:t>
      </w:r>
    </w:p>
    <w:p w:rsidR="005839B7" w:rsidRDefault="005839B7" w:rsidP="005839B7">
      <w:pPr>
        <w:pStyle w:val="ListParagraph"/>
        <w:numPr>
          <w:ilvl w:val="2"/>
          <w:numId w:val="1"/>
        </w:numPr>
        <w:rPr>
          <w:rFonts w:cs="Times New Roman"/>
        </w:rPr>
      </w:pPr>
      <w:r>
        <w:rPr>
          <w:rFonts w:cs="Times New Roman"/>
        </w:rPr>
        <w:t xml:space="preserve">Agility of the nervous system </w:t>
      </w:r>
    </w:p>
    <w:p w:rsidR="004B4DCB" w:rsidRDefault="005839B7" w:rsidP="005839B7">
      <w:pPr>
        <w:pStyle w:val="ListParagraph"/>
        <w:numPr>
          <w:ilvl w:val="3"/>
          <w:numId w:val="1"/>
        </w:numPr>
        <w:rPr>
          <w:rFonts w:cs="Times New Roman"/>
        </w:rPr>
      </w:pPr>
      <w:r>
        <w:rPr>
          <w:rFonts w:cs="Times New Roman"/>
        </w:rPr>
        <w:t xml:space="preserve"> </w:t>
      </w:r>
      <w:r w:rsidRPr="005839B7">
        <w:rPr>
          <w:rFonts w:cs="Times New Roman"/>
        </w:rPr>
        <w:t>The quickness of the activation of excitement or the quickness of change between inhibition and excitement is known as the agility of the nervous system.</w:t>
      </w:r>
    </w:p>
    <w:p w:rsidR="005839B7" w:rsidRDefault="005839B7" w:rsidP="00A017E8">
      <w:pPr>
        <w:pStyle w:val="ListParagraph"/>
        <w:ind w:left="2160"/>
        <w:rPr>
          <w:rFonts w:cs="Times New Roman"/>
        </w:rPr>
      </w:pPr>
    </w:p>
    <w:p w:rsidR="004B4DCB" w:rsidRPr="009F278D" w:rsidRDefault="00CA7169" w:rsidP="004B4DCB">
      <w:pPr>
        <w:pStyle w:val="ListParagraph"/>
        <w:numPr>
          <w:ilvl w:val="0"/>
          <w:numId w:val="1"/>
        </w:numPr>
        <w:rPr>
          <w:rFonts w:cs="Times New Roman"/>
        </w:rPr>
      </w:pPr>
      <w:r>
        <w:rPr>
          <w:b/>
          <w:bCs/>
          <w:sz w:val="28"/>
          <w:szCs w:val="28"/>
        </w:rPr>
        <w:t xml:space="preserve">Watson: Studying and </w:t>
      </w:r>
      <w:r w:rsidR="00070423">
        <w:rPr>
          <w:b/>
          <w:bCs/>
          <w:sz w:val="28"/>
          <w:szCs w:val="28"/>
        </w:rPr>
        <w:t>applying behaviorism</w:t>
      </w:r>
    </w:p>
    <w:p w:rsidR="00C82DB8" w:rsidRDefault="00A017E8" w:rsidP="00A017E8">
      <w:pPr>
        <w:pStyle w:val="ListParagraph"/>
        <w:numPr>
          <w:ilvl w:val="1"/>
          <w:numId w:val="1"/>
        </w:numPr>
        <w:rPr>
          <w:rFonts w:cs="Times New Roman"/>
        </w:rPr>
      </w:pPr>
      <w:r w:rsidRPr="00A017E8">
        <w:rPr>
          <w:rFonts w:cs="Times New Roman"/>
        </w:rPr>
        <w:t>John Watson (1878–1958)</w:t>
      </w:r>
    </w:p>
    <w:p w:rsidR="00A017E8" w:rsidRDefault="00A017E8" w:rsidP="00A017E8">
      <w:pPr>
        <w:pStyle w:val="ListParagraph"/>
        <w:numPr>
          <w:ilvl w:val="2"/>
          <w:numId w:val="1"/>
        </w:numPr>
        <w:rPr>
          <w:rFonts w:cs="Times New Roman"/>
        </w:rPr>
      </w:pPr>
      <w:r w:rsidRPr="00A017E8">
        <w:rPr>
          <w:rFonts w:cs="Times New Roman"/>
        </w:rPr>
        <w:t>Watson’s (1919) views</w:t>
      </w:r>
    </w:p>
    <w:p w:rsidR="00A017E8" w:rsidRPr="00A017E8" w:rsidRDefault="00A017E8" w:rsidP="00A017E8">
      <w:pPr>
        <w:pStyle w:val="ListParagraph"/>
        <w:numPr>
          <w:ilvl w:val="3"/>
          <w:numId w:val="1"/>
        </w:numPr>
        <w:rPr>
          <w:rFonts w:cs="Times New Roman"/>
        </w:rPr>
      </w:pPr>
      <w:r w:rsidRPr="00A017E8">
        <w:rPr>
          <w:rFonts w:cs="Times New Roman"/>
        </w:rPr>
        <w:t>Behavior is a set of responses to specific signals.</w:t>
      </w:r>
    </w:p>
    <w:p w:rsidR="00A017E8" w:rsidRPr="00A017E8" w:rsidRDefault="00A017E8" w:rsidP="00A017E8">
      <w:pPr>
        <w:pStyle w:val="ListParagraph"/>
        <w:numPr>
          <w:ilvl w:val="3"/>
          <w:numId w:val="1"/>
        </w:numPr>
        <w:rPr>
          <w:rFonts w:cs="Times New Roman"/>
        </w:rPr>
      </w:pPr>
      <w:r w:rsidRPr="00A017E8">
        <w:rPr>
          <w:rFonts w:cs="Times New Roman"/>
        </w:rPr>
        <w:t>Behavioral responses become useful and thus retained.</w:t>
      </w:r>
    </w:p>
    <w:p w:rsidR="00A017E8" w:rsidRDefault="00A017E8" w:rsidP="00A017E8">
      <w:pPr>
        <w:pStyle w:val="ListParagraph"/>
        <w:numPr>
          <w:ilvl w:val="3"/>
          <w:numId w:val="1"/>
        </w:numPr>
        <w:rPr>
          <w:rFonts w:cs="Times New Roman"/>
        </w:rPr>
      </w:pPr>
      <w:r w:rsidRPr="00A017E8">
        <w:rPr>
          <w:rFonts w:cs="Times New Roman"/>
        </w:rPr>
        <w:t>Some simple reactions develop into complex acts.</w:t>
      </w:r>
    </w:p>
    <w:p w:rsidR="00A017E8" w:rsidRDefault="00A017E8" w:rsidP="00A017E8">
      <w:pPr>
        <w:pStyle w:val="ListParagraph"/>
        <w:numPr>
          <w:ilvl w:val="2"/>
          <w:numId w:val="1"/>
        </w:numPr>
        <w:rPr>
          <w:rFonts w:cs="Times New Roman"/>
        </w:rPr>
      </w:pPr>
      <w:r w:rsidRPr="00A017E8">
        <w:rPr>
          <w:rFonts w:cs="Times New Roman"/>
        </w:rPr>
        <w:t>Plasticity</w:t>
      </w:r>
    </w:p>
    <w:p w:rsidR="00A017E8" w:rsidRDefault="00A017E8" w:rsidP="00A017E8">
      <w:pPr>
        <w:pStyle w:val="ListParagraph"/>
        <w:numPr>
          <w:ilvl w:val="3"/>
          <w:numId w:val="1"/>
        </w:numPr>
        <w:rPr>
          <w:rFonts w:cs="Times New Roman"/>
        </w:rPr>
      </w:pPr>
      <w:r w:rsidRPr="00A017E8">
        <w:rPr>
          <w:rFonts w:cs="Times New Roman"/>
        </w:rPr>
        <w:t>Plasticity is the capacity for new habit formation or change of old habits</w:t>
      </w:r>
      <w:r w:rsidR="00BF7B36">
        <w:rPr>
          <w:rFonts w:cs="Times New Roman"/>
        </w:rPr>
        <w:t>.</w:t>
      </w:r>
    </w:p>
    <w:p w:rsidR="00A017E8" w:rsidRDefault="00A017E8" w:rsidP="00A017E8">
      <w:pPr>
        <w:pStyle w:val="ListParagraph"/>
        <w:numPr>
          <w:ilvl w:val="2"/>
          <w:numId w:val="1"/>
        </w:numPr>
        <w:rPr>
          <w:rFonts w:cs="Times New Roman"/>
        </w:rPr>
      </w:pPr>
      <w:r w:rsidRPr="00A017E8">
        <w:rPr>
          <w:rFonts w:cs="Times New Roman"/>
        </w:rPr>
        <w:t>Retention</w:t>
      </w:r>
    </w:p>
    <w:p w:rsidR="00A017E8" w:rsidRDefault="00A017E8" w:rsidP="00A017E8">
      <w:pPr>
        <w:pStyle w:val="ListParagraph"/>
        <w:numPr>
          <w:ilvl w:val="3"/>
          <w:numId w:val="1"/>
        </w:numPr>
        <w:rPr>
          <w:rFonts w:cs="Times New Roman"/>
        </w:rPr>
      </w:pPr>
      <w:r w:rsidRPr="00A017E8">
        <w:rPr>
          <w:rFonts w:cs="Times New Roman"/>
        </w:rPr>
        <w:t>In behaviorism, retention is the ability of individuals to keep their habits ready to be used in a new situation.</w:t>
      </w:r>
    </w:p>
    <w:p w:rsidR="009F278D" w:rsidRDefault="009F278D" w:rsidP="00764440">
      <w:pPr>
        <w:pStyle w:val="ListParagraph"/>
        <w:numPr>
          <w:ilvl w:val="1"/>
          <w:numId w:val="1"/>
        </w:numPr>
        <w:rPr>
          <w:rFonts w:cs="Times New Roman"/>
        </w:rPr>
      </w:pPr>
      <w:r w:rsidRPr="009F278D">
        <w:rPr>
          <w:rFonts w:cs="Times New Roman"/>
        </w:rPr>
        <w:t xml:space="preserve">Habit </w:t>
      </w:r>
      <w:r w:rsidR="00BF7B36">
        <w:rPr>
          <w:rFonts w:cs="Times New Roman"/>
        </w:rPr>
        <w:t>f</w:t>
      </w:r>
      <w:r w:rsidR="00BF7B36" w:rsidRPr="009F278D">
        <w:rPr>
          <w:rFonts w:cs="Times New Roman"/>
        </w:rPr>
        <w:t>ormation</w:t>
      </w:r>
    </w:p>
    <w:p w:rsidR="00764440" w:rsidRDefault="00764440" w:rsidP="00764440">
      <w:pPr>
        <w:pStyle w:val="ListParagraph"/>
        <w:numPr>
          <w:ilvl w:val="2"/>
          <w:numId w:val="1"/>
        </w:numPr>
        <w:rPr>
          <w:rFonts w:cs="Times New Roman"/>
        </w:rPr>
      </w:pPr>
      <w:r w:rsidRPr="00764440">
        <w:rPr>
          <w:rFonts w:cs="Times New Roman"/>
        </w:rPr>
        <w:t>John Watson considered emotions as conditioned responses or habits learned during childhood.</w:t>
      </w:r>
    </w:p>
    <w:p w:rsidR="00764440" w:rsidRDefault="00764440" w:rsidP="00764440">
      <w:pPr>
        <w:pStyle w:val="ListParagraph"/>
        <w:numPr>
          <w:ilvl w:val="2"/>
          <w:numId w:val="1"/>
        </w:numPr>
        <w:rPr>
          <w:rFonts w:cs="Times New Roman"/>
        </w:rPr>
      </w:pPr>
      <w:r w:rsidRPr="00764440">
        <w:rPr>
          <w:rFonts w:cs="Times New Roman"/>
        </w:rPr>
        <w:t>Emotion formation thus is a process of habit formation.</w:t>
      </w:r>
    </w:p>
    <w:p w:rsidR="009F278D" w:rsidRDefault="009F278D" w:rsidP="009F278D">
      <w:pPr>
        <w:pStyle w:val="ListParagraph"/>
        <w:numPr>
          <w:ilvl w:val="1"/>
          <w:numId w:val="1"/>
        </w:numPr>
        <w:rPr>
          <w:rFonts w:cs="Times New Roman"/>
        </w:rPr>
      </w:pPr>
      <w:r w:rsidRPr="009F278D">
        <w:rPr>
          <w:rFonts w:cs="Times New Roman"/>
        </w:rPr>
        <w:lastRenderedPageBreak/>
        <w:t xml:space="preserve">Habit </w:t>
      </w:r>
      <w:r w:rsidR="00BF7B36">
        <w:rPr>
          <w:rFonts w:cs="Times New Roman"/>
        </w:rPr>
        <w:t>d</w:t>
      </w:r>
      <w:r w:rsidR="00BF7B36" w:rsidRPr="009F278D">
        <w:rPr>
          <w:rFonts w:cs="Times New Roman"/>
        </w:rPr>
        <w:t>isturbances</w:t>
      </w:r>
      <w:r w:rsidRPr="009F278D">
        <w:rPr>
          <w:rFonts w:cs="Times New Roman"/>
        </w:rPr>
        <w:t xml:space="preserve">: Abnormal </w:t>
      </w:r>
      <w:r w:rsidR="00BF7B36">
        <w:rPr>
          <w:rFonts w:cs="Times New Roman"/>
        </w:rPr>
        <w:t>b</w:t>
      </w:r>
      <w:r w:rsidR="00BF7B36" w:rsidRPr="009F278D">
        <w:rPr>
          <w:rFonts w:cs="Times New Roman"/>
        </w:rPr>
        <w:t xml:space="preserve">ehavior </w:t>
      </w:r>
      <w:r w:rsidRPr="009F278D">
        <w:rPr>
          <w:rFonts w:cs="Times New Roman"/>
        </w:rPr>
        <w:t xml:space="preserve">and </w:t>
      </w:r>
      <w:r w:rsidR="00BF7B36">
        <w:rPr>
          <w:rFonts w:cs="Times New Roman"/>
        </w:rPr>
        <w:t>d</w:t>
      </w:r>
      <w:r w:rsidR="00BF7B36" w:rsidRPr="009F278D">
        <w:rPr>
          <w:rFonts w:cs="Times New Roman"/>
        </w:rPr>
        <w:t>eviance</w:t>
      </w:r>
    </w:p>
    <w:p w:rsidR="00764440" w:rsidRDefault="008C6A6B" w:rsidP="008C6A6B">
      <w:pPr>
        <w:pStyle w:val="ListParagraph"/>
        <w:numPr>
          <w:ilvl w:val="2"/>
          <w:numId w:val="1"/>
        </w:numPr>
        <w:rPr>
          <w:rFonts w:cs="Times New Roman"/>
        </w:rPr>
      </w:pPr>
      <w:r w:rsidRPr="008C6A6B">
        <w:rPr>
          <w:rFonts w:cs="Times New Roman"/>
        </w:rPr>
        <w:t>Watson argued that a healthy personality consisted of well-functioning habit systems in most situations.</w:t>
      </w:r>
    </w:p>
    <w:p w:rsidR="008C6A6B" w:rsidRDefault="008C6A6B" w:rsidP="008C6A6B">
      <w:pPr>
        <w:pStyle w:val="ListParagraph"/>
        <w:numPr>
          <w:ilvl w:val="2"/>
          <w:numId w:val="1"/>
        </w:numPr>
        <w:rPr>
          <w:rFonts w:cs="Times New Roman"/>
        </w:rPr>
      </w:pPr>
      <w:r w:rsidRPr="008C6A6B">
        <w:rPr>
          <w:rFonts w:cs="Times New Roman"/>
        </w:rPr>
        <w:t>Abnormal features were characterized by an individual’s inability</w:t>
      </w:r>
      <w:r>
        <w:rPr>
          <w:rFonts w:cs="Times New Roman"/>
        </w:rPr>
        <w:t xml:space="preserve"> </w:t>
      </w:r>
      <w:r w:rsidRPr="008C6A6B">
        <w:rPr>
          <w:rFonts w:cs="Times New Roman"/>
        </w:rPr>
        <w:t>to get rid of old habits and old emotions in new situations in which those old habits were no longer efficient.</w:t>
      </w:r>
    </w:p>
    <w:p w:rsidR="008C6A6B" w:rsidRDefault="008C6A6B" w:rsidP="008C6A6B">
      <w:pPr>
        <w:pStyle w:val="ListParagraph"/>
        <w:numPr>
          <w:ilvl w:val="3"/>
          <w:numId w:val="1"/>
        </w:numPr>
        <w:rPr>
          <w:rFonts w:cs="Times New Roman"/>
        </w:rPr>
      </w:pPr>
      <w:r w:rsidRPr="008C6A6B">
        <w:rPr>
          <w:rFonts w:cs="Times New Roman"/>
        </w:rPr>
        <w:t>Habit disturbance In Watson’s system, the habit disturbance is the cause of mental illness.</w:t>
      </w:r>
    </w:p>
    <w:p w:rsidR="008C6A6B" w:rsidRDefault="008C6A6B" w:rsidP="008C6A6B">
      <w:pPr>
        <w:pStyle w:val="ListParagraph"/>
        <w:numPr>
          <w:ilvl w:val="3"/>
          <w:numId w:val="1"/>
        </w:numPr>
        <w:rPr>
          <w:rFonts w:cs="Times New Roman"/>
        </w:rPr>
      </w:pPr>
      <w:r w:rsidRPr="008C6A6B">
        <w:rPr>
          <w:rFonts w:cs="Times New Roman"/>
        </w:rPr>
        <w:t>Symptoms of hysteria or neurosis, defensive reactions, guilt, irrational fears—all these and scores of other symptoms were maladaptive reflexes.</w:t>
      </w:r>
    </w:p>
    <w:p w:rsidR="008C6A6B" w:rsidRDefault="008C6A6B" w:rsidP="008C6A6B">
      <w:pPr>
        <w:pStyle w:val="ListParagraph"/>
        <w:numPr>
          <w:ilvl w:val="3"/>
          <w:numId w:val="1"/>
        </w:numPr>
        <w:rPr>
          <w:rFonts w:cs="Times New Roman"/>
        </w:rPr>
      </w:pPr>
      <w:r w:rsidRPr="008C6A6B">
        <w:rPr>
          <w:rFonts w:cs="Times New Roman"/>
        </w:rPr>
        <w:t>There must have been a situation or condition in the past, an emotional trauma, physical or sexual abuse, masturbation, or something else—</w:t>
      </w:r>
      <w:r>
        <w:rPr>
          <w:rFonts w:cs="Times New Roman"/>
        </w:rPr>
        <w:t>t</w:t>
      </w:r>
      <w:r w:rsidRPr="008C6A6B">
        <w:rPr>
          <w:rFonts w:cs="Times New Roman"/>
        </w:rPr>
        <w:t>hat triggered the development of a dysfunctional habit.</w:t>
      </w:r>
    </w:p>
    <w:p w:rsidR="008C6A6B" w:rsidRDefault="008C6A6B" w:rsidP="008C6A6B">
      <w:pPr>
        <w:pStyle w:val="ListParagraph"/>
        <w:numPr>
          <w:ilvl w:val="2"/>
          <w:numId w:val="1"/>
        </w:numPr>
        <w:rPr>
          <w:rFonts w:cs="Times New Roman"/>
        </w:rPr>
      </w:pPr>
      <w:r w:rsidRPr="008C6A6B">
        <w:rPr>
          <w:rFonts w:cs="Times New Roman"/>
        </w:rPr>
        <w:t>Watson also believed that the individual’s criminal behavior is rooted in this person’s maladaptive habits (Watson, 1919).</w:t>
      </w:r>
    </w:p>
    <w:p w:rsidR="009F278D" w:rsidRPr="00CA7169" w:rsidRDefault="009F278D" w:rsidP="008C6A6B">
      <w:pPr>
        <w:pStyle w:val="ListParagraph"/>
        <w:ind w:left="1440"/>
        <w:rPr>
          <w:rFonts w:cs="Times New Roman"/>
        </w:rPr>
      </w:pPr>
    </w:p>
    <w:p w:rsidR="00CA7169" w:rsidRPr="008C6A6B" w:rsidRDefault="00CA7169" w:rsidP="004B4DCB">
      <w:pPr>
        <w:pStyle w:val="ListParagraph"/>
        <w:numPr>
          <w:ilvl w:val="0"/>
          <w:numId w:val="1"/>
        </w:numPr>
        <w:rPr>
          <w:rFonts w:cs="Times New Roman"/>
        </w:rPr>
      </w:pPr>
      <w:r>
        <w:rPr>
          <w:b/>
          <w:bCs/>
          <w:sz w:val="28"/>
          <w:szCs w:val="28"/>
        </w:rPr>
        <w:t xml:space="preserve">Studying </w:t>
      </w:r>
      <w:r w:rsidR="00BF7B36">
        <w:rPr>
          <w:b/>
          <w:bCs/>
          <w:sz w:val="28"/>
          <w:szCs w:val="28"/>
        </w:rPr>
        <w:t>behavior from different angles</w:t>
      </w:r>
    </w:p>
    <w:p w:rsidR="008C6A6B" w:rsidRDefault="008C6A6B" w:rsidP="008C6A6B">
      <w:pPr>
        <w:pStyle w:val="ListParagraph"/>
        <w:numPr>
          <w:ilvl w:val="1"/>
          <w:numId w:val="1"/>
        </w:numPr>
        <w:rPr>
          <w:rFonts w:cs="Times New Roman"/>
        </w:rPr>
      </w:pPr>
      <w:r>
        <w:rPr>
          <w:rFonts w:cs="Times New Roman"/>
        </w:rPr>
        <w:t>Edwin Holt (1873–1946)</w:t>
      </w:r>
    </w:p>
    <w:p w:rsidR="008C6A6B" w:rsidRDefault="008C6A6B" w:rsidP="008C6A6B">
      <w:pPr>
        <w:pStyle w:val="ListParagraph"/>
        <w:numPr>
          <w:ilvl w:val="2"/>
          <w:numId w:val="1"/>
        </w:numPr>
        <w:rPr>
          <w:rFonts w:cs="Times New Roman"/>
        </w:rPr>
      </w:pPr>
      <w:r w:rsidRPr="008C6A6B">
        <w:rPr>
          <w:rFonts w:cs="Times New Roman"/>
        </w:rPr>
        <w:t>Molar responses</w:t>
      </w:r>
    </w:p>
    <w:p w:rsidR="008C6A6B" w:rsidRDefault="008C6A6B" w:rsidP="008C6A6B">
      <w:pPr>
        <w:pStyle w:val="ListParagraph"/>
        <w:numPr>
          <w:ilvl w:val="3"/>
          <w:numId w:val="1"/>
        </w:numPr>
        <w:rPr>
          <w:rFonts w:cs="Times New Roman"/>
        </w:rPr>
      </w:pPr>
      <w:r w:rsidRPr="008C6A6B">
        <w:rPr>
          <w:rFonts w:cs="Times New Roman"/>
        </w:rPr>
        <w:t>In Holt’s system, a molar response is the reaction that has something to do with the meaning of the situation—that is, the way an animal or human interprets the situation.</w:t>
      </w:r>
    </w:p>
    <w:p w:rsidR="008C6A6B" w:rsidRDefault="008C6A6B" w:rsidP="008C6A6B">
      <w:pPr>
        <w:pStyle w:val="ListParagraph"/>
        <w:numPr>
          <w:ilvl w:val="3"/>
          <w:numId w:val="1"/>
        </w:numPr>
        <w:rPr>
          <w:rFonts w:cs="Times New Roman"/>
        </w:rPr>
      </w:pPr>
      <w:r>
        <w:rPr>
          <w:rFonts w:cs="Times New Roman"/>
        </w:rPr>
        <w:t>Response requires interpretation</w:t>
      </w:r>
      <w:r w:rsidR="009E32B6">
        <w:rPr>
          <w:rFonts w:cs="Times New Roman"/>
        </w:rPr>
        <w:t>.</w:t>
      </w:r>
    </w:p>
    <w:p w:rsidR="008C6A6B" w:rsidRDefault="008C6A6B" w:rsidP="008C6A6B">
      <w:pPr>
        <w:pStyle w:val="ListParagraph"/>
        <w:numPr>
          <w:ilvl w:val="3"/>
          <w:numId w:val="1"/>
        </w:numPr>
        <w:rPr>
          <w:rFonts w:cs="Times New Roman"/>
        </w:rPr>
      </w:pPr>
      <w:r w:rsidRPr="008C6A6B">
        <w:rPr>
          <w:rFonts w:cs="Times New Roman"/>
        </w:rPr>
        <w:t>Individuals are different because they pursue different goals.</w:t>
      </w:r>
    </w:p>
    <w:p w:rsidR="008C6A6B" w:rsidRDefault="008C6A6B" w:rsidP="008C6A6B">
      <w:pPr>
        <w:pStyle w:val="ListParagraph"/>
        <w:numPr>
          <w:ilvl w:val="1"/>
          <w:numId w:val="1"/>
        </w:numPr>
        <w:rPr>
          <w:rFonts w:cs="Times New Roman"/>
        </w:rPr>
      </w:pPr>
      <w:r w:rsidRPr="008C6A6B">
        <w:rPr>
          <w:rFonts w:cs="Times New Roman"/>
        </w:rPr>
        <w:t>Tolman</w:t>
      </w:r>
    </w:p>
    <w:p w:rsidR="008C6A6B" w:rsidRDefault="008C6A6B" w:rsidP="008C6A6B">
      <w:pPr>
        <w:pStyle w:val="ListParagraph"/>
        <w:numPr>
          <w:ilvl w:val="2"/>
          <w:numId w:val="1"/>
        </w:numPr>
        <w:rPr>
          <w:rFonts w:cs="Times New Roman"/>
        </w:rPr>
      </w:pPr>
      <w:r w:rsidRPr="008C6A6B">
        <w:rPr>
          <w:rFonts w:cs="Times New Roman"/>
        </w:rPr>
        <w:t>Purposive or operational behaviorism</w:t>
      </w:r>
    </w:p>
    <w:p w:rsidR="008C6A6B" w:rsidRDefault="008C6A6B" w:rsidP="008C6A6B">
      <w:pPr>
        <w:pStyle w:val="ListParagraph"/>
        <w:numPr>
          <w:ilvl w:val="3"/>
          <w:numId w:val="1"/>
        </w:numPr>
        <w:rPr>
          <w:rFonts w:cs="Times New Roman"/>
        </w:rPr>
      </w:pPr>
      <w:r w:rsidRPr="008C6A6B">
        <w:rPr>
          <w:rFonts w:cs="Times New Roman"/>
        </w:rPr>
        <w:t>In Tolman’s system, purposive or operational behaviorism involves the idea of purpose or a goal.</w:t>
      </w:r>
    </w:p>
    <w:p w:rsidR="008C6A6B" w:rsidRDefault="008C6A6B" w:rsidP="008C6A6B">
      <w:pPr>
        <w:pStyle w:val="ListParagraph"/>
        <w:numPr>
          <w:ilvl w:val="3"/>
          <w:numId w:val="1"/>
        </w:numPr>
        <w:rPr>
          <w:rFonts w:cs="Times New Roman"/>
        </w:rPr>
      </w:pPr>
      <w:r>
        <w:rPr>
          <w:rFonts w:cs="Times New Roman"/>
        </w:rPr>
        <w:t>S</w:t>
      </w:r>
      <w:r w:rsidRPr="008C6A6B">
        <w:rPr>
          <w:rFonts w:cs="Times New Roman"/>
        </w:rPr>
        <w:t>uggested an expansion of the traditional S → R (stimulus–response) model of behaviorism and added S → O → R, in which O stood for measurable processes or variables within an organism.</w:t>
      </w:r>
    </w:p>
    <w:p w:rsidR="008C6A6B" w:rsidRDefault="008C6A6B" w:rsidP="008C6A6B">
      <w:pPr>
        <w:pStyle w:val="ListParagraph"/>
        <w:numPr>
          <w:ilvl w:val="3"/>
          <w:numId w:val="1"/>
        </w:numPr>
        <w:rPr>
          <w:rFonts w:cs="Times New Roman"/>
        </w:rPr>
      </w:pPr>
      <w:r w:rsidRPr="008C6A6B">
        <w:rPr>
          <w:rFonts w:cs="Times New Roman"/>
        </w:rPr>
        <w:t>These variables are heredity (some animals or individuals have certain inborn abilities), age (e.g., strength of responses may decline with age), quality of previous training (some of us develop specific habits), features of stimuli (responses depend on various signals), and an organism’s drive (Tolman, 1932).</w:t>
      </w:r>
    </w:p>
    <w:p w:rsidR="008C6A6B" w:rsidRDefault="008C6A6B" w:rsidP="008C6A6B">
      <w:pPr>
        <w:pStyle w:val="ListParagraph"/>
        <w:numPr>
          <w:ilvl w:val="2"/>
          <w:numId w:val="1"/>
        </w:numPr>
        <w:rPr>
          <w:rFonts w:cs="Times New Roman"/>
        </w:rPr>
      </w:pPr>
      <w:r>
        <w:rPr>
          <w:rFonts w:cs="Times New Roman"/>
        </w:rPr>
        <w:t>C</w:t>
      </w:r>
      <w:r w:rsidRPr="008C6A6B">
        <w:rPr>
          <w:rFonts w:cs="Times New Roman"/>
        </w:rPr>
        <w:t>ognitive map</w:t>
      </w:r>
    </w:p>
    <w:p w:rsidR="008C6A6B" w:rsidRDefault="008C6A6B" w:rsidP="008C6A6B">
      <w:pPr>
        <w:pStyle w:val="ListParagraph"/>
        <w:numPr>
          <w:ilvl w:val="3"/>
          <w:numId w:val="1"/>
        </w:numPr>
        <w:rPr>
          <w:rFonts w:cs="Times New Roman"/>
        </w:rPr>
      </w:pPr>
      <w:r w:rsidRPr="008C6A6B">
        <w:rPr>
          <w:rFonts w:cs="Times New Roman"/>
        </w:rPr>
        <w:lastRenderedPageBreak/>
        <w:t>In Tolman’s system, a cognitive map results from the internal processing by which individuals code, store, recall, and decode information about particular elements of their experience.</w:t>
      </w:r>
    </w:p>
    <w:p w:rsidR="002E015E" w:rsidRDefault="002E015E" w:rsidP="002E015E">
      <w:pPr>
        <w:pStyle w:val="ListParagraph"/>
        <w:numPr>
          <w:ilvl w:val="3"/>
          <w:numId w:val="1"/>
        </w:numPr>
        <w:rPr>
          <w:rFonts w:cs="Times New Roman"/>
        </w:rPr>
      </w:pPr>
      <w:r w:rsidRPr="002E015E">
        <w:rPr>
          <w:rFonts w:cs="Times New Roman"/>
        </w:rPr>
        <w:t>Cognitive maps represent a complex pattern that guides a person’s behavior based on some learned behaviors.</w:t>
      </w:r>
    </w:p>
    <w:p w:rsidR="002E015E" w:rsidRDefault="002E015E" w:rsidP="002E015E">
      <w:pPr>
        <w:pStyle w:val="ListParagraph"/>
        <w:numPr>
          <w:ilvl w:val="3"/>
          <w:numId w:val="1"/>
        </w:numPr>
        <w:rPr>
          <w:rFonts w:cs="Times New Roman"/>
        </w:rPr>
      </w:pPr>
      <w:r w:rsidRPr="002E015E">
        <w:rPr>
          <w:rFonts w:cs="Times New Roman"/>
        </w:rPr>
        <w:t>New learning experiences, either successful or not, build new cognitive maps.</w:t>
      </w:r>
    </w:p>
    <w:p w:rsidR="002E015E" w:rsidRDefault="002E015E" w:rsidP="002E015E">
      <w:pPr>
        <w:pStyle w:val="ListParagraph"/>
        <w:numPr>
          <w:ilvl w:val="3"/>
          <w:numId w:val="1"/>
        </w:numPr>
        <w:rPr>
          <w:rFonts w:cs="Times New Roman"/>
        </w:rPr>
      </w:pPr>
      <w:r w:rsidRPr="002E015E">
        <w:rPr>
          <w:rFonts w:cs="Times New Roman"/>
        </w:rPr>
        <w:t>Individuals constantly learn and develop new cognitive maps, which should result in new behaviors (Tolman, 1948).</w:t>
      </w:r>
    </w:p>
    <w:p w:rsidR="002E015E" w:rsidRPr="008C6A6B" w:rsidRDefault="002E015E" w:rsidP="002E015E">
      <w:pPr>
        <w:pStyle w:val="ListParagraph"/>
        <w:ind w:left="2880"/>
        <w:rPr>
          <w:rFonts w:cs="Times New Roman"/>
        </w:rPr>
      </w:pPr>
    </w:p>
    <w:p w:rsidR="00CA7169" w:rsidRPr="009F278D" w:rsidRDefault="00CA7169" w:rsidP="004B4DCB">
      <w:pPr>
        <w:pStyle w:val="ListParagraph"/>
        <w:numPr>
          <w:ilvl w:val="0"/>
          <w:numId w:val="1"/>
        </w:numPr>
        <w:rPr>
          <w:rFonts w:cs="Times New Roman"/>
        </w:rPr>
      </w:pPr>
      <w:r>
        <w:rPr>
          <w:rFonts w:cs="ZMXTY S+ DIN"/>
          <w:b/>
          <w:bCs/>
          <w:color w:val="000000"/>
          <w:sz w:val="28"/>
          <w:szCs w:val="28"/>
        </w:rPr>
        <w:t xml:space="preserve">Optimistic </w:t>
      </w:r>
      <w:r w:rsidR="009E32B6">
        <w:rPr>
          <w:rFonts w:cs="ZMXTY S+ DIN"/>
          <w:b/>
          <w:bCs/>
          <w:color w:val="000000"/>
          <w:sz w:val="28"/>
          <w:szCs w:val="28"/>
        </w:rPr>
        <w:t xml:space="preserve">behaviorism </w:t>
      </w:r>
      <w:r>
        <w:rPr>
          <w:rFonts w:cs="ZMXTY S+ DIN"/>
          <w:b/>
          <w:bCs/>
          <w:color w:val="000000"/>
          <w:sz w:val="28"/>
          <w:szCs w:val="28"/>
        </w:rPr>
        <w:t>of B. F. Skinner</w:t>
      </w:r>
    </w:p>
    <w:p w:rsidR="002E015E" w:rsidRDefault="002E015E" w:rsidP="002E015E">
      <w:pPr>
        <w:pStyle w:val="ListParagraph"/>
        <w:numPr>
          <w:ilvl w:val="1"/>
          <w:numId w:val="1"/>
        </w:numPr>
        <w:rPr>
          <w:rFonts w:cs="Times New Roman"/>
        </w:rPr>
      </w:pPr>
      <w:r>
        <w:rPr>
          <w:rFonts w:cs="Times New Roman"/>
        </w:rPr>
        <w:t>B. F. Skinner (1904–1990)</w:t>
      </w:r>
    </w:p>
    <w:p w:rsidR="002E015E" w:rsidRDefault="002E015E" w:rsidP="002E015E">
      <w:pPr>
        <w:pStyle w:val="ListParagraph"/>
        <w:numPr>
          <w:ilvl w:val="2"/>
          <w:numId w:val="1"/>
        </w:numPr>
        <w:rPr>
          <w:rFonts w:cs="Times New Roman"/>
        </w:rPr>
      </w:pPr>
      <w:r>
        <w:rPr>
          <w:rFonts w:cs="Times New Roman"/>
        </w:rPr>
        <w:t>E</w:t>
      </w:r>
      <w:r w:rsidRPr="002E015E">
        <w:rPr>
          <w:rFonts w:cs="Times New Roman"/>
        </w:rPr>
        <w:t>mbraced the idea that psychologists in their experiments need not rely so much on physiology (as Pavlov did) but could focus on overt behavior instead</w:t>
      </w:r>
      <w:r>
        <w:rPr>
          <w:rFonts w:cs="Times New Roman"/>
        </w:rPr>
        <w:t>.</w:t>
      </w:r>
    </w:p>
    <w:p w:rsidR="002E015E" w:rsidRDefault="002E015E" w:rsidP="002E015E">
      <w:pPr>
        <w:pStyle w:val="ListParagraph"/>
        <w:numPr>
          <w:ilvl w:val="3"/>
          <w:numId w:val="1"/>
        </w:numPr>
        <w:rPr>
          <w:rFonts w:cs="Times New Roman"/>
        </w:rPr>
      </w:pPr>
      <w:r w:rsidRPr="002E015E">
        <w:rPr>
          <w:rFonts w:cs="Times New Roman"/>
        </w:rPr>
        <w:t>not really interested in what was going “inside” the brain</w:t>
      </w:r>
    </w:p>
    <w:p w:rsidR="002E015E" w:rsidRDefault="002E015E" w:rsidP="002E015E">
      <w:pPr>
        <w:pStyle w:val="ListParagraph"/>
        <w:numPr>
          <w:ilvl w:val="3"/>
          <w:numId w:val="1"/>
        </w:numPr>
        <w:rPr>
          <w:rFonts w:cs="Times New Roman"/>
        </w:rPr>
      </w:pPr>
      <w:r w:rsidRPr="002E015E">
        <w:rPr>
          <w:rFonts w:cs="Times New Roman"/>
        </w:rPr>
        <w:t>Accurate measurement of behavior was a key challenge</w:t>
      </w:r>
    </w:p>
    <w:p w:rsidR="002E015E" w:rsidRDefault="000B4974" w:rsidP="002E015E">
      <w:pPr>
        <w:pStyle w:val="ListParagraph"/>
        <w:numPr>
          <w:ilvl w:val="2"/>
          <w:numId w:val="1"/>
        </w:numPr>
        <w:rPr>
          <w:rFonts w:cs="Times New Roman"/>
        </w:rPr>
      </w:pPr>
      <w:r>
        <w:rPr>
          <w:rFonts w:cs="Times New Roman"/>
        </w:rPr>
        <w:t>B</w:t>
      </w:r>
      <w:r w:rsidR="002E015E" w:rsidRPr="002E015E">
        <w:rPr>
          <w:rFonts w:cs="Times New Roman"/>
        </w:rPr>
        <w:t>ehavioral reinforcements</w:t>
      </w:r>
    </w:p>
    <w:p w:rsidR="000B4974" w:rsidRDefault="000B4974" w:rsidP="000B4974">
      <w:pPr>
        <w:pStyle w:val="ListParagraph"/>
        <w:numPr>
          <w:ilvl w:val="3"/>
          <w:numId w:val="1"/>
        </w:numPr>
        <w:rPr>
          <w:rFonts w:cs="Times New Roman"/>
        </w:rPr>
      </w:pPr>
      <w:r>
        <w:rPr>
          <w:rFonts w:cs="Times New Roman"/>
        </w:rPr>
        <w:t>P</w:t>
      </w:r>
      <w:r w:rsidRPr="000B4974">
        <w:rPr>
          <w:rFonts w:cs="Times New Roman"/>
        </w:rPr>
        <w:t>eople always learn about the consequences of their behavior because they receive rewards and punishments.</w:t>
      </w:r>
    </w:p>
    <w:p w:rsidR="000B4974" w:rsidRDefault="000B4974" w:rsidP="000B4974">
      <w:pPr>
        <w:pStyle w:val="ListParagraph"/>
        <w:numPr>
          <w:ilvl w:val="3"/>
          <w:numId w:val="1"/>
        </w:numPr>
        <w:rPr>
          <w:rFonts w:cs="Times New Roman"/>
        </w:rPr>
      </w:pPr>
      <w:r w:rsidRPr="000B4974">
        <w:rPr>
          <w:rFonts w:cs="Times New Roman"/>
        </w:rPr>
        <w:t>Operant conditioning</w:t>
      </w:r>
      <w:r w:rsidR="007C3481">
        <w:rPr>
          <w:rFonts w:cs="Times New Roman"/>
        </w:rPr>
        <w:t>:</w:t>
      </w:r>
      <w:r w:rsidRPr="000B4974">
        <w:rPr>
          <w:rFonts w:cs="Times New Roman"/>
        </w:rPr>
        <w:t xml:space="preserve"> In Skinner’s system, operant conditioning is based on using activities to produce effects.</w:t>
      </w:r>
    </w:p>
    <w:p w:rsidR="000B4974" w:rsidRDefault="000B4974" w:rsidP="000B4974">
      <w:pPr>
        <w:pStyle w:val="ListParagraph"/>
        <w:numPr>
          <w:ilvl w:val="3"/>
          <w:numId w:val="1"/>
        </w:numPr>
        <w:rPr>
          <w:rFonts w:cs="Times New Roman"/>
        </w:rPr>
      </w:pPr>
      <w:r>
        <w:rPr>
          <w:rFonts w:cs="Times New Roman"/>
        </w:rPr>
        <w:t>R</w:t>
      </w:r>
      <w:r w:rsidRPr="000B4974">
        <w:rPr>
          <w:rFonts w:cs="Times New Roman"/>
        </w:rPr>
        <w:t>einforcement</w:t>
      </w:r>
      <w:r w:rsidR="007C3481">
        <w:rPr>
          <w:rFonts w:cs="Times New Roman"/>
        </w:rPr>
        <w:t>:</w:t>
      </w:r>
      <w:r w:rsidRPr="000B4974">
        <w:rPr>
          <w:rFonts w:cs="Times New Roman"/>
        </w:rPr>
        <w:t xml:space="preserve"> In Skinner’s system, schedules of reinforcement are conditions involving different rates and times of reinforcement.</w:t>
      </w:r>
    </w:p>
    <w:p w:rsidR="009F278D" w:rsidRDefault="009F278D" w:rsidP="009F278D">
      <w:pPr>
        <w:pStyle w:val="ListParagraph"/>
        <w:numPr>
          <w:ilvl w:val="1"/>
          <w:numId w:val="1"/>
        </w:numPr>
        <w:rPr>
          <w:rFonts w:cs="Times New Roman"/>
        </w:rPr>
      </w:pPr>
      <w:r w:rsidRPr="009F278D">
        <w:rPr>
          <w:rFonts w:cs="Times New Roman"/>
        </w:rPr>
        <w:t xml:space="preserve">From </w:t>
      </w:r>
      <w:r w:rsidR="00393455">
        <w:rPr>
          <w:rFonts w:cs="Times New Roman"/>
        </w:rPr>
        <w:t>a</w:t>
      </w:r>
      <w:r w:rsidR="00393455" w:rsidRPr="009F278D">
        <w:rPr>
          <w:rFonts w:cs="Times New Roman"/>
        </w:rPr>
        <w:t xml:space="preserve">nimals </w:t>
      </w:r>
      <w:r w:rsidRPr="009F278D">
        <w:rPr>
          <w:rFonts w:cs="Times New Roman"/>
        </w:rPr>
        <w:t xml:space="preserve">to </w:t>
      </w:r>
      <w:r w:rsidR="002F2F8E">
        <w:rPr>
          <w:rFonts w:cs="Times New Roman"/>
        </w:rPr>
        <w:t>h</w:t>
      </w:r>
      <w:r w:rsidR="00393455" w:rsidRPr="009F278D">
        <w:rPr>
          <w:rFonts w:cs="Times New Roman"/>
        </w:rPr>
        <w:t>umans</w:t>
      </w:r>
    </w:p>
    <w:p w:rsidR="000B4974" w:rsidRDefault="000B4974" w:rsidP="000B4974">
      <w:pPr>
        <w:pStyle w:val="ListParagraph"/>
        <w:numPr>
          <w:ilvl w:val="2"/>
          <w:numId w:val="1"/>
        </w:numPr>
        <w:rPr>
          <w:rFonts w:cs="Times New Roman"/>
        </w:rPr>
      </w:pPr>
      <w:proofErr w:type="spellStart"/>
      <w:r w:rsidRPr="000B4974">
        <w:rPr>
          <w:rFonts w:cs="Times New Roman"/>
        </w:rPr>
        <w:t>Aircrib</w:t>
      </w:r>
      <w:proofErr w:type="spellEnd"/>
      <w:r w:rsidR="002F2F8E">
        <w:rPr>
          <w:rFonts w:cs="Times New Roman"/>
        </w:rPr>
        <w:t>—</w:t>
      </w:r>
      <w:r w:rsidRPr="000B4974">
        <w:rPr>
          <w:rFonts w:cs="Times New Roman"/>
        </w:rPr>
        <w:t>Designed by Skinner to form good habits in children, an Aircrib is a thermostatically controlled crib with a safety-glass front and a stretched-canvas floor.</w:t>
      </w:r>
    </w:p>
    <w:p w:rsidR="0056128C" w:rsidRDefault="0056128C" w:rsidP="0056128C">
      <w:pPr>
        <w:pStyle w:val="ListParagraph"/>
        <w:numPr>
          <w:ilvl w:val="3"/>
          <w:numId w:val="1"/>
        </w:numPr>
        <w:rPr>
          <w:rFonts w:cs="Times New Roman"/>
        </w:rPr>
      </w:pPr>
      <w:r>
        <w:rPr>
          <w:rFonts w:cs="Times New Roman"/>
        </w:rPr>
        <w:t>B</w:t>
      </w:r>
      <w:r w:rsidRPr="0056128C">
        <w:rPr>
          <w:rFonts w:cs="Times New Roman"/>
        </w:rPr>
        <w:t>elieved that his invention would provide both safety and freedom of movement for a baby, a secure, controlled environment for the child</w:t>
      </w:r>
    </w:p>
    <w:p w:rsidR="0056128C" w:rsidRDefault="0056128C" w:rsidP="0056128C">
      <w:pPr>
        <w:pStyle w:val="ListParagraph"/>
        <w:numPr>
          <w:ilvl w:val="3"/>
          <w:numId w:val="1"/>
        </w:numPr>
        <w:rPr>
          <w:rFonts w:cs="Times New Roman"/>
        </w:rPr>
      </w:pPr>
      <w:r w:rsidRPr="0056128C">
        <w:rPr>
          <w:rFonts w:cs="Times New Roman"/>
        </w:rPr>
        <w:t>and better opportunities for parents to develop useful habits in their children</w:t>
      </w:r>
    </w:p>
    <w:p w:rsidR="009F278D" w:rsidRDefault="009F278D" w:rsidP="009F278D">
      <w:pPr>
        <w:pStyle w:val="ListParagraph"/>
        <w:numPr>
          <w:ilvl w:val="1"/>
          <w:numId w:val="1"/>
        </w:numPr>
        <w:rPr>
          <w:rFonts w:cs="Times New Roman"/>
        </w:rPr>
      </w:pPr>
      <w:r w:rsidRPr="009F278D">
        <w:rPr>
          <w:rFonts w:cs="Times New Roman"/>
        </w:rPr>
        <w:t xml:space="preserve">Social </w:t>
      </w:r>
      <w:r w:rsidR="002F2F8E">
        <w:rPr>
          <w:rFonts w:cs="Times New Roman"/>
        </w:rPr>
        <w:t>e</w:t>
      </w:r>
      <w:r w:rsidR="002F2F8E" w:rsidRPr="009F278D">
        <w:rPr>
          <w:rFonts w:cs="Times New Roman"/>
        </w:rPr>
        <w:t>ngineering</w:t>
      </w:r>
    </w:p>
    <w:p w:rsidR="009F278D" w:rsidRDefault="0056128C" w:rsidP="0056128C">
      <w:pPr>
        <w:pStyle w:val="ListParagraph"/>
        <w:numPr>
          <w:ilvl w:val="2"/>
          <w:numId w:val="1"/>
        </w:numPr>
        <w:rPr>
          <w:rFonts w:cs="Times New Roman"/>
        </w:rPr>
      </w:pPr>
      <w:r>
        <w:rPr>
          <w:rFonts w:cs="Times New Roman"/>
        </w:rPr>
        <w:t>C</w:t>
      </w:r>
      <w:r w:rsidRPr="0056128C">
        <w:rPr>
          <w:rFonts w:cs="Times New Roman"/>
        </w:rPr>
        <w:t>laimed that humans could build an entire society that embraces a simple lifestyle by applying positive reinforcement.</w:t>
      </w:r>
    </w:p>
    <w:p w:rsidR="0056128C" w:rsidRDefault="0056128C" w:rsidP="0056128C">
      <w:pPr>
        <w:pStyle w:val="ListParagraph"/>
        <w:numPr>
          <w:ilvl w:val="3"/>
          <w:numId w:val="1"/>
        </w:numPr>
        <w:rPr>
          <w:rFonts w:cs="Times New Roman"/>
        </w:rPr>
      </w:pPr>
      <w:r w:rsidRPr="0056128C">
        <w:rPr>
          <w:rFonts w:cs="Times New Roman"/>
        </w:rPr>
        <w:t>Walden, published in 1854</w:t>
      </w:r>
    </w:p>
    <w:p w:rsidR="0056128C" w:rsidRDefault="002F2F8E" w:rsidP="0056128C">
      <w:pPr>
        <w:pStyle w:val="ListParagraph"/>
        <w:numPr>
          <w:ilvl w:val="3"/>
          <w:numId w:val="1"/>
        </w:numPr>
        <w:rPr>
          <w:rFonts w:cs="Times New Roman"/>
        </w:rPr>
      </w:pPr>
      <w:r>
        <w:rPr>
          <w:rFonts w:cs="Times New Roman"/>
        </w:rPr>
        <w:t>E</w:t>
      </w:r>
      <w:r w:rsidRPr="0056128C">
        <w:rPr>
          <w:rFonts w:cs="Times New Roman"/>
        </w:rPr>
        <w:t xml:space="preserve">ducated </w:t>
      </w:r>
      <w:r w:rsidR="0056128C" w:rsidRPr="0056128C">
        <w:rPr>
          <w:rFonts w:cs="Times New Roman"/>
        </w:rPr>
        <w:t>behaviorists would take over, and they would help people build many useful, socially approved personality features</w:t>
      </w:r>
    </w:p>
    <w:p w:rsidR="0056128C" w:rsidRDefault="0056128C" w:rsidP="0056128C">
      <w:pPr>
        <w:pStyle w:val="ListParagraph"/>
        <w:numPr>
          <w:ilvl w:val="3"/>
          <w:numId w:val="1"/>
        </w:numPr>
        <w:rPr>
          <w:rFonts w:cs="Times New Roman"/>
        </w:rPr>
      </w:pPr>
      <w:r w:rsidRPr="0056128C">
        <w:rPr>
          <w:rFonts w:cs="Times New Roman"/>
        </w:rPr>
        <w:t>People would be honest, modest, and hardworking, and they would live in harmony with one another.</w:t>
      </w:r>
    </w:p>
    <w:p w:rsidR="0056128C" w:rsidRDefault="0056128C" w:rsidP="0056128C">
      <w:pPr>
        <w:pStyle w:val="ListParagraph"/>
        <w:numPr>
          <w:ilvl w:val="2"/>
          <w:numId w:val="1"/>
        </w:numPr>
        <w:rPr>
          <w:rFonts w:cs="Times New Roman"/>
        </w:rPr>
      </w:pPr>
      <w:r w:rsidRPr="0056128C">
        <w:rPr>
          <w:rFonts w:cs="Times New Roman"/>
        </w:rPr>
        <w:lastRenderedPageBreak/>
        <w:t xml:space="preserve">Beyond </w:t>
      </w:r>
      <w:r w:rsidR="002F2F8E">
        <w:rPr>
          <w:rFonts w:cs="Times New Roman"/>
        </w:rPr>
        <w:t>f</w:t>
      </w:r>
      <w:r w:rsidR="002F2F8E" w:rsidRPr="0056128C">
        <w:rPr>
          <w:rFonts w:cs="Times New Roman"/>
        </w:rPr>
        <w:t xml:space="preserve">reedom </w:t>
      </w:r>
      <w:r w:rsidRPr="0056128C">
        <w:rPr>
          <w:rFonts w:cs="Times New Roman"/>
        </w:rPr>
        <w:t xml:space="preserve">and </w:t>
      </w:r>
      <w:r w:rsidR="002F2F8E">
        <w:rPr>
          <w:rFonts w:cs="Times New Roman"/>
        </w:rPr>
        <w:t>d</w:t>
      </w:r>
      <w:r w:rsidR="002F2F8E" w:rsidRPr="0056128C">
        <w:rPr>
          <w:rFonts w:cs="Times New Roman"/>
        </w:rPr>
        <w:t>ignity</w:t>
      </w:r>
    </w:p>
    <w:p w:rsidR="0056128C" w:rsidRDefault="0056128C" w:rsidP="0056128C">
      <w:pPr>
        <w:pStyle w:val="ListParagraph"/>
        <w:numPr>
          <w:ilvl w:val="3"/>
          <w:numId w:val="1"/>
        </w:numPr>
        <w:rPr>
          <w:rFonts w:cs="Times New Roman"/>
        </w:rPr>
      </w:pPr>
      <w:r w:rsidRPr="0056128C">
        <w:rPr>
          <w:rFonts w:cs="Times New Roman"/>
        </w:rPr>
        <w:t>applied behaviorism to explain the modern individual</w:t>
      </w:r>
    </w:p>
    <w:p w:rsidR="0056128C" w:rsidRDefault="0056128C" w:rsidP="0056128C">
      <w:pPr>
        <w:pStyle w:val="ListParagraph"/>
        <w:numPr>
          <w:ilvl w:val="3"/>
          <w:numId w:val="1"/>
        </w:numPr>
        <w:rPr>
          <w:rFonts w:cs="Times New Roman"/>
        </w:rPr>
      </w:pPr>
      <w:r w:rsidRPr="0056128C">
        <w:rPr>
          <w:rFonts w:cs="Times New Roman"/>
        </w:rPr>
        <w:t>People, he wrote, are misguided in their overconfident belief in individual freedom.</w:t>
      </w:r>
    </w:p>
    <w:p w:rsidR="0056128C" w:rsidRDefault="00D4392E" w:rsidP="00D4392E">
      <w:pPr>
        <w:pStyle w:val="ListParagraph"/>
        <w:numPr>
          <w:ilvl w:val="3"/>
          <w:numId w:val="1"/>
        </w:numPr>
        <w:rPr>
          <w:rFonts w:cs="Times New Roman"/>
        </w:rPr>
      </w:pPr>
      <w:r w:rsidRPr="00D4392E">
        <w:rPr>
          <w:rFonts w:cs="Times New Roman"/>
        </w:rPr>
        <w:t>We, as individuals, blindly follow these pressures, mistakenly calling them freedom.</w:t>
      </w:r>
    </w:p>
    <w:p w:rsidR="00D4392E" w:rsidRDefault="00D4392E" w:rsidP="00D4392E">
      <w:pPr>
        <w:pStyle w:val="ListParagraph"/>
        <w:numPr>
          <w:ilvl w:val="3"/>
          <w:numId w:val="1"/>
        </w:numPr>
        <w:rPr>
          <w:rFonts w:cs="Times New Roman"/>
        </w:rPr>
      </w:pPr>
      <w:r w:rsidRPr="00D4392E">
        <w:rPr>
          <w:rFonts w:cs="Times New Roman"/>
        </w:rPr>
        <w:t>To avoid this trap, we have to choose a different path in our lives instead and accept different sources of behavioral conditioning (not products or money). The key is in exercising self-control and moderation. To learn them, we should turn to behavioral scientists</w:t>
      </w:r>
    </w:p>
    <w:p w:rsidR="00D4392E" w:rsidRPr="00CA7169" w:rsidRDefault="00D4392E" w:rsidP="00D4392E">
      <w:pPr>
        <w:pStyle w:val="ListParagraph"/>
        <w:ind w:left="2880"/>
        <w:rPr>
          <w:rFonts w:cs="Times New Roman"/>
        </w:rPr>
      </w:pPr>
    </w:p>
    <w:p w:rsidR="00CA7169" w:rsidRPr="00D4392E" w:rsidRDefault="00CA7169" w:rsidP="004B4DCB">
      <w:pPr>
        <w:pStyle w:val="ListParagraph"/>
        <w:numPr>
          <w:ilvl w:val="0"/>
          <w:numId w:val="1"/>
        </w:numPr>
        <w:rPr>
          <w:rFonts w:cs="Times New Roman"/>
        </w:rPr>
      </w:pPr>
      <w:r>
        <w:rPr>
          <w:rFonts w:cs="ZMXTY S+ DIN"/>
          <w:b/>
          <w:bCs/>
          <w:color w:val="000000"/>
          <w:sz w:val="28"/>
          <w:szCs w:val="28"/>
        </w:rPr>
        <w:t xml:space="preserve">Social </w:t>
      </w:r>
      <w:r w:rsidR="002F2F8E">
        <w:rPr>
          <w:rFonts w:cs="ZMXTY S+ DIN"/>
          <w:b/>
          <w:bCs/>
          <w:color w:val="000000"/>
          <w:sz w:val="28"/>
          <w:szCs w:val="28"/>
        </w:rPr>
        <w:t>learning theory</w:t>
      </w:r>
    </w:p>
    <w:p w:rsidR="00D4392E" w:rsidRDefault="00D4392E" w:rsidP="00D4392E">
      <w:pPr>
        <w:pStyle w:val="ListParagraph"/>
        <w:numPr>
          <w:ilvl w:val="1"/>
          <w:numId w:val="1"/>
        </w:numPr>
        <w:rPr>
          <w:rFonts w:cs="Times New Roman"/>
        </w:rPr>
      </w:pPr>
      <w:r w:rsidRPr="00D4392E">
        <w:rPr>
          <w:rFonts w:cs="Times New Roman"/>
        </w:rPr>
        <w:t>Social learning theory is a general term to outline, among other things, that learning does not necessarily need reinforcement and conditioning.</w:t>
      </w:r>
    </w:p>
    <w:p w:rsidR="00D4392E" w:rsidRDefault="00D4392E" w:rsidP="00D4392E">
      <w:pPr>
        <w:pStyle w:val="ListParagraph"/>
        <w:numPr>
          <w:ilvl w:val="2"/>
          <w:numId w:val="1"/>
        </w:numPr>
        <w:rPr>
          <w:rFonts w:cs="Times New Roman"/>
        </w:rPr>
      </w:pPr>
      <w:r w:rsidRPr="00D4392E">
        <w:rPr>
          <w:rFonts w:cs="Times New Roman"/>
        </w:rPr>
        <w:t>An individual learns and makes decisions within a particular social environment</w:t>
      </w:r>
      <w:r w:rsidR="00077815">
        <w:rPr>
          <w:rFonts w:cs="Times New Roman"/>
        </w:rPr>
        <w:t>.</w:t>
      </w:r>
    </w:p>
    <w:p w:rsidR="00D4392E" w:rsidRDefault="00D4392E" w:rsidP="00D4392E">
      <w:pPr>
        <w:pStyle w:val="ListParagraph"/>
        <w:numPr>
          <w:ilvl w:val="2"/>
          <w:numId w:val="1"/>
        </w:numPr>
        <w:rPr>
          <w:rFonts w:cs="Times New Roman"/>
        </w:rPr>
      </w:pPr>
      <w:r w:rsidRPr="00D4392E">
        <w:rPr>
          <w:rFonts w:cs="Times New Roman"/>
        </w:rPr>
        <w:t>Learning can take place through observation of other people’s behavior, personal curiosity, through direct and deliberate instruction from one person to another, or through exposure of an individual to certain events.</w:t>
      </w:r>
    </w:p>
    <w:p w:rsidR="00D4392E" w:rsidRDefault="00D4392E" w:rsidP="00D4392E">
      <w:pPr>
        <w:pStyle w:val="ListParagraph"/>
        <w:numPr>
          <w:ilvl w:val="1"/>
          <w:numId w:val="1"/>
        </w:numPr>
        <w:rPr>
          <w:rFonts w:cs="Times New Roman"/>
        </w:rPr>
      </w:pPr>
      <w:r w:rsidRPr="00D4392E">
        <w:rPr>
          <w:rFonts w:cs="Times New Roman"/>
        </w:rPr>
        <w:t>Julian Rotter (1916–2014)</w:t>
      </w:r>
    </w:p>
    <w:p w:rsidR="00D4392E" w:rsidRDefault="00D4392E" w:rsidP="00D4392E">
      <w:pPr>
        <w:pStyle w:val="ListParagraph"/>
        <w:numPr>
          <w:ilvl w:val="2"/>
          <w:numId w:val="1"/>
        </w:numPr>
        <w:rPr>
          <w:rFonts w:cs="Times New Roman"/>
        </w:rPr>
      </w:pPr>
      <w:proofErr w:type="gramStart"/>
      <w:r w:rsidRPr="00D4392E">
        <w:rPr>
          <w:rFonts w:cs="Times New Roman"/>
        </w:rPr>
        <w:t>focused</w:t>
      </w:r>
      <w:proofErr w:type="gramEnd"/>
      <w:r w:rsidRPr="00D4392E">
        <w:rPr>
          <w:rFonts w:cs="Times New Roman"/>
        </w:rPr>
        <w:t xml:space="preserve"> on an “inner” factor regulating human behavior: the expected outcome.</w:t>
      </w:r>
    </w:p>
    <w:p w:rsidR="00D4392E" w:rsidRDefault="00D4392E" w:rsidP="00D4392E">
      <w:pPr>
        <w:pStyle w:val="ListParagraph"/>
        <w:numPr>
          <w:ilvl w:val="2"/>
          <w:numId w:val="1"/>
        </w:numPr>
        <w:rPr>
          <w:rFonts w:cs="Times New Roman"/>
        </w:rPr>
      </w:pPr>
      <w:r w:rsidRPr="00D4392E">
        <w:rPr>
          <w:rFonts w:cs="Times New Roman"/>
        </w:rPr>
        <w:t>We tend to engage in behaviors in which we anticipate a successful outcome</w:t>
      </w:r>
      <w:r w:rsidR="00077815">
        <w:rPr>
          <w:rFonts w:cs="Times New Roman"/>
        </w:rPr>
        <w:t>.</w:t>
      </w:r>
    </w:p>
    <w:p w:rsidR="009C3377" w:rsidRDefault="009C3377" w:rsidP="009C3377">
      <w:pPr>
        <w:pStyle w:val="ListParagraph"/>
        <w:numPr>
          <w:ilvl w:val="2"/>
          <w:numId w:val="1"/>
        </w:numPr>
        <w:rPr>
          <w:rFonts w:cs="Times New Roman"/>
        </w:rPr>
      </w:pPr>
      <w:r w:rsidRPr="009C3377">
        <w:rPr>
          <w:rFonts w:cs="Times New Roman"/>
        </w:rPr>
        <w:t>Rotter (1966) further developed this idea about control in experiments that showed consistent differences among individuals in the degree to which they attribute or explain personal control.</w:t>
      </w:r>
    </w:p>
    <w:p w:rsidR="009C3377" w:rsidRDefault="009C3377" w:rsidP="009C3377">
      <w:pPr>
        <w:pStyle w:val="ListParagraph"/>
        <w:numPr>
          <w:ilvl w:val="3"/>
          <w:numId w:val="1"/>
        </w:numPr>
        <w:rPr>
          <w:rFonts w:cs="Times New Roman"/>
        </w:rPr>
      </w:pPr>
      <w:r w:rsidRPr="009C3377">
        <w:rPr>
          <w:rFonts w:cs="Times New Roman"/>
        </w:rPr>
        <w:t>Internal locus of control</w:t>
      </w:r>
      <w:r>
        <w:rPr>
          <w:rFonts w:cs="Times New Roman"/>
        </w:rPr>
        <w:t xml:space="preserve">: </w:t>
      </w:r>
      <w:r w:rsidRPr="009C3377">
        <w:rPr>
          <w:rFonts w:cs="Times New Roman"/>
        </w:rPr>
        <w:t>A person’s internal locus of control is the individual tendency to explain events as influenced by somewhat controllable, internal, relatively permanent characteristics such as skill, preparedness, will, and the like.</w:t>
      </w:r>
    </w:p>
    <w:p w:rsidR="009C3377" w:rsidRDefault="009C3377" w:rsidP="009C3377">
      <w:pPr>
        <w:pStyle w:val="ListParagraph"/>
        <w:numPr>
          <w:ilvl w:val="3"/>
          <w:numId w:val="1"/>
        </w:numPr>
        <w:rPr>
          <w:rFonts w:cs="Times New Roman"/>
        </w:rPr>
      </w:pPr>
      <w:r w:rsidRPr="009C3377">
        <w:rPr>
          <w:rFonts w:cs="Times New Roman"/>
        </w:rPr>
        <w:t>External locus of control</w:t>
      </w:r>
      <w:r w:rsidR="00CA2812">
        <w:rPr>
          <w:rFonts w:cs="Times New Roman"/>
        </w:rPr>
        <w:t>:</w:t>
      </w:r>
      <w:r w:rsidRPr="009C3377">
        <w:rPr>
          <w:rFonts w:cs="Times New Roman"/>
        </w:rPr>
        <w:t xml:space="preserve"> An external locus of control is an individual tendency to explain events as influenced by uncontrollable external factors, such as powerful others, luck, the great complexity of the “outside” forces, and so on</w:t>
      </w:r>
    </w:p>
    <w:p w:rsidR="009C3377" w:rsidRDefault="009C3377" w:rsidP="009C3377">
      <w:pPr>
        <w:pStyle w:val="ListParagraph"/>
        <w:numPr>
          <w:ilvl w:val="1"/>
          <w:numId w:val="1"/>
        </w:numPr>
        <w:rPr>
          <w:rFonts w:cs="Times New Roman"/>
        </w:rPr>
      </w:pPr>
      <w:r w:rsidRPr="009C3377">
        <w:rPr>
          <w:rFonts w:cs="Times New Roman"/>
        </w:rPr>
        <w:t>Canadian-born psychologist Albert Bandura (b. 1925)</w:t>
      </w:r>
    </w:p>
    <w:p w:rsidR="009C3377" w:rsidRDefault="009C3377" w:rsidP="009C3377">
      <w:pPr>
        <w:pStyle w:val="ListParagraph"/>
        <w:numPr>
          <w:ilvl w:val="2"/>
          <w:numId w:val="1"/>
        </w:numPr>
        <w:rPr>
          <w:rFonts w:cs="Times New Roman"/>
        </w:rPr>
      </w:pPr>
      <w:r>
        <w:rPr>
          <w:rFonts w:cs="Times New Roman"/>
        </w:rPr>
        <w:t>C</w:t>
      </w:r>
      <w:r w:rsidRPr="009C3377">
        <w:rPr>
          <w:rFonts w:cs="Times New Roman"/>
        </w:rPr>
        <w:t>onducted a series of experiments that gained global recognition as the Bobo doll experiment</w:t>
      </w:r>
    </w:p>
    <w:p w:rsidR="009C3377" w:rsidRDefault="00CA2812" w:rsidP="009C3377">
      <w:pPr>
        <w:pStyle w:val="ListParagraph"/>
        <w:numPr>
          <w:ilvl w:val="3"/>
          <w:numId w:val="1"/>
        </w:numPr>
        <w:rPr>
          <w:rFonts w:cs="Times New Roman"/>
        </w:rPr>
      </w:pPr>
      <w:r>
        <w:rPr>
          <w:rFonts w:cs="Times New Roman"/>
        </w:rPr>
        <w:t>T</w:t>
      </w:r>
      <w:r w:rsidRPr="009C3377">
        <w:rPr>
          <w:rFonts w:cs="Times New Roman"/>
        </w:rPr>
        <w:t xml:space="preserve">he </w:t>
      </w:r>
      <w:r w:rsidR="009C3377" w:rsidRPr="009C3377">
        <w:rPr>
          <w:rFonts w:cs="Times New Roman"/>
        </w:rPr>
        <w:t>children exposed to direct and indirect violence were significantly more likely to express aggression</w:t>
      </w:r>
      <w:r>
        <w:rPr>
          <w:rFonts w:cs="Times New Roman"/>
        </w:rPr>
        <w:t>.</w:t>
      </w:r>
    </w:p>
    <w:p w:rsidR="009C3377" w:rsidRDefault="009C3377" w:rsidP="009C3377">
      <w:pPr>
        <w:pStyle w:val="ListParagraph"/>
        <w:numPr>
          <w:ilvl w:val="3"/>
          <w:numId w:val="1"/>
        </w:numPr>
        <w:rPr>
          <w:rFonts w:cs="Times New Roman"/>
        </w:rPr>
      </w:pPr>
      <w:r w:rsidRPr="009C3377">
        <w:rPr>
          <w:rFonts w:cs="Times New Roman"/>
        </w:rPr>
        <w:t>Children learned violence through imitation, just by observing the behavior of an adult.</w:t>
      </w:r>
    </w:p>
    <w:p w:rsidR="009C3377" w:rsidRDefault="009C3377" w:rsidP="009C3377">
      <w:pPr>
        <w:pStyle w:val="ListParagraph"/>
        <w:numPr>
          <w:ilvl w:val="2"/>
          <w:numId w:val="1"/>
        </w:numPr>
        <w:rPr>
          <w:rFonts w:cs="Times New Roman"/>
        </w:rPr>
      </w:pPr>
      <w:r w:rsidRPr="009C3377">
        <w:rPr>
          <w:rFonts w:cs="Times New Roman"/>
        </w:rPr>
        <w:lastRenderedPageBreak/>
        <w:t>Learning takes place through demonstration (when we witness an event or behavior of other people), verbal instrumentation (like the safety instructions aboard a plane), and symbolic demonstration (such as watching a movie).</w:t>
      </w:r>
    </w:p>
    <w:p w:rsidR="009C3377" w:rsidRDefault="009C3377" w:rsidP="009C3377">
      <w:pPr>
        <w:pStyle w:val="ListParagraph"/>
        <w:numPr>
          <w:ilvl w:val="3"/>
          <w:numId w:val="1"/>
        </w:numPr>
        <w:rPr>
          <w:rFonts w:cs="Times New Roman"/>
        </w:rPr>
      </w:pPr>
      <w:r w:rsidRPr="009C3377">
        <w:rPr>
          <w:rFonts w:cs="Times New Roman"/>
        </w:rPr>
        <w:t>Reciprocal determinism offers the suggestion that individuals influence their environment and vice versa.</w:t>
      </w:r>
    </w:p>
    <w:p w:rsidR="009C3377" w:rsidRDefault="009C3377" w:rsidP="009C3377">
      <w:pPr>
        <w:pStyle w:val="ListParagraph"/>
        <w:numPr>
          <w:ilvl w:val="3"/>
          <w:numId w:val="1"/>
        </w:numPr>
        <w:rPr>
          <w:rFonts w:cs="Times New Roman"/>
        </w:rPr>
      </w:pPr>
      <w:r w:rsidRPr="009C3377">
        <w:rPr>
          <w:rFonts w:cs="Times New Roman"/>
        </w:rPr>
        <w:t>Self-efficacy is our belief in our own ability to manage our lives and to exercise control over events that affect our lives.</w:t>
      </w:r>
    </w:p>
    <w:p w:rsidR="009C3377" w:rsidRPr="00CA7169" w:rsidRDefault="009C3377" w:rsidP="009C3377">
      <w:pPr>
        <w:pStyle w:val="ListParagraph"/>
        <w:ind w:left="2880"/>
        <w:rPr>
          <w:rFonts w:cs="Times New Roman"/>
        </w:rPr>
      </w:pPr>
    </w:p>
    <w:p w:rsidR="00CA7169" w:rsidRPr="009C3377" w:rsidRDefault="00CA7169" w:rsidP="004B4DCB">
      <w:pPr>
        <w:pStyle w:val="ListParagraph"/>
        <w:numPr>
          <w:ilvl w:val="0"/>
          <w:numId w:val="1"/>
        </w:numPr>
        <w:rPr>
          <w:rFonts w:cs="Times New Roman"/>
        </w:rPr>
      </w:pPr>
      <w:r>
        <w:rPr>
          <w:rFonts w:cs="ZMXTY S+ DIN"/>
          <w:b/>
          <w:bCs/>
          <w:color w:val="000000"/>
          <w:sz w:val="28"/>
          <w:szCs w:val="28"/>
        </w:rPr>
        <w:t xml:space="preserve">What </w:t>
      </w:r>
      <w:r w:rsidR="00D2382A">
        <w:rPr>
          <w:rFonts w:cs="ZMXTY S+ DIN"/>
          <w:b/>
          <w:bCs/>
          <w:color w:val="000000"/>
          <w:sz w:val="28"/>
          <w:szCs w:val="28"/>
        </w:rPr>
        <w:t xml:space="preserve">behaviorism accomplished </w:t>
      </w:r>
      <w:r>
        <w:rPr>
          <w:rFonts w:cs="ZMXTY S+ DIN"/>
          <w:b/>
          <w:bCs/>
          <w:color w:val="000000"/>
          <w:sz w:val="28"/>
          <w:szCs w:val="28"/>
        </w:rPr>
        <w:t xml:space="preserve">and </w:t>
      </w:r>
      <w:r w:rsidR="00D2382A">
        <w:rPr>
          <w:rFonts w:cs="ZMXTY S+ DIN"/>
          <w:b/>
          <w:bCs/>
          <w:color w:val="000000"/>
          <w:sz w:val="28"/>
          <w:szCs w:val="28"/>
        </w:rPr>
        <w:t>what it missed</w:t>
      </w:r>
    </w:p>
    <w:p w:rsidR="009C3377" w:rsidRDefault="009C3377" w:rsidP="009C3377">
      <w:pPr>
        <w:pStyle w:val="ListParagraph"/>
        <w:numPr>
          <w:ilvl w:val="1"/>
          <w:numId w:val="1"/>
        </w:numPr>
        <w:rPr>
          <w:rFonts w:cs="Times New Roman"/>
        </w:rPr>
      </w:pPr>
      <w:r>
        <w:rPr>
          <w:rFonts w:cs="Times New Roman"/>
        </w:rPr>
        <w:t>N</w:t>
      </w:r>
      <w:r w:rsidRPr="009C3377">
        <w:rPr>
          <w:rFonts w:cs="Times New Roman"/>
        </w:rPr>
        <w:t>eobehaviorists</w:t>
      </w:r>
      <w:r>
        <w:rPr>
          <w:rFonts w:cs="Times New Roman"/>
        </w:rPr>
        <w:t>:</w:t>
      </w:r>
    </w:p>
    <w:p w:rsidR="009C3377" w:rsidRDefault="009C3377" w:rsidP="009C3377">
      <w:pPr>
        <w:pStyle w:val="ListParagraph"/>
        <w:numPr>
          <w:ilvl w:val="2"/>
          <w:numId w:val="1"/>
        </w:numPr>
        <w:rPr>
          <w:rFonts w:cs="Times New Roman"/>
        </w:rPr>
      </w:pPr>
      <w:r w:rsidRPr="009C3377">
        <w:rPr>
          <w:rFonts w:cs="Times New Roman"/>
        </w:rPr>
        <w:t>unrestrained belief in the possibility and necessity of objective measurement of behavior</w:t>
      </w:r>
      <w:r>
        <w:rPr>
          <w:rFonts w:cs="Times New Roman"/>
        </w:rPr>
        <w:t>,</w:t>
      </w:r>
    </w:p>
    <w:p w:rsidR="009C3377" w:rsidRDefault="009C3377" w:rsidP="009C3377">
      <w:pPr>
        <w:pStyle w:val="ListParagraph"/>
        <w:numPr>
          <w:ilvl w:val="2"/>
          <w:numId w:val="1"/>
        </w:numPr>
        <w:rPr>
          <w:rFonts w:cs="Times New Roman"/>
        </w:rPr>
      </w:pPr>
      <w:proofErr w:type="gramStart"/>
      <w:r w:rsidRPr="009C3377">
        <w:rPr>
          <w:rFonts w:cs="Times New Roman"/>
        </w:rPr>
        <w:t>and</w:t>
      </w:r>
      <w:proofErr w:type="gramEnd"/>
      <w:r w:rsidRPr="009C3377">
        <w:rPr>
          <w:rFonts w:cs="Times New Roman"/>
        </w:rPr>
        <w:t xml:space="preserve"> their support for the reductionist belief that psychology should be a science of behavior and conditioning</w:t>
      </w:r>
      <w:r w:rsidR="00C904C9">
        <w:rPr>
          <w:rFonts w:cs="Times New Roman"/>
        </w:rPr>
        <w:t>.</w:t>
      </w:r>
    </w:p>
    <w:p w:rsidR="009C3377" w:rsidRDefault="009C3377" w:rsidP="009C3377">
      <w:pPr>
        <w:pStyle w:val="ListParagraph"/>
        <w:numPr>
          <w:ilvl w:val="1"/>
          <w:numId w:val="1"/>
        </w:numPr>
        <w:rPr>
          <w:rFonts w:cs="Times New Roman"/>
        </w:rPr>
      </w:pPr>
      <w:r>
        <w:rPr>
          <w:rFonts w:cs="Times New Roman"/>
        </w:rPr>
        <w:t>What behaviorism accomplished:</w:t>
      </w:r>
    </w:p>
    <w:p w:rsidR="009C3377" w:rsidRDefault="00C904C9" w:rsidP="009C3377">
      <w:pPr>
        <w:pStyle w:val="ListParagraph"/>
        <w:numPr>
          <w:ilvl w:val="2"/>
          <w:numId w:val="1"/>
        </w:numPr>
        <w:rPr>
          <w:rFonts w:cs="Times New Roman"/>
        </w:rPr>
      </w:pPr>
      <w:r>
        <w:rPr>
          <w:rFonts w:cs="Times New Roman"/>
        </w:rPr>
        <w:t>F</w:t>
      </w:r>
      <w:r w:rsidRPr="009C3377">
        <w:rPr>
          <w:rFonts w:cs="Times New Roman"/>
        </w:rPr>
        <w:t xml:space="preserve">indings </w:t>
      </w:r>
      <w:r w:rsidR="009C3377" w:rsidRPr="009C3377">
        <w:rPr>
          <w:rFonts w:cs="Times New Roman"/>
        </w:rPr>
        <w:t>were presented with amazing clarity</w:t>
      </w:r>
    </w:p>
    <w:p w:rsidR="009C3377" w:rsidRDefault="00C904C9" w:rsidP="009C3377">
      <w:pPr>
        <w:pStyle w:val="ListParagraph"/>
        <w:numPr>
          <w:ilvl w:val="2"/>
          <w:numId w:val="1"/>
        </w:numPr>
        <w:rPr>
          <w:rFonts w:cs="Times New Roman"/>
        </w:rPr>
      </w:pPr>
      <w:r>
        <w:rPr>
          <w:rFonts w:cs="Times New Roman"/>
        </w:rPr>
        <w:t>C</w:t>
      </w:r>
      <w:r w:rsidRPr="009C3377">
        <w:rPr>
          <w:rFonts w:cs="Times New Roman"/>
        </w:rPr>
        <w:t xml:space="preserve">lear </w:t>
      </w:r>
      <w:r w:rsidR="009C3377" w:rsidRPr="009C3377">
        <w:rPr>
          <w:rFonts w:cs="Times New Roman"/>
        </w:rPr>
        <w:t>suggestions about where and under which circumstances behavioral research should be applied to education, therapy, work, and other areas.</w:t>
      </w:r>
    </w:p>
    <w:p w:rsidR="009C3377" w:rsidRDefault="009C3377" w:rsidP="009C3377">
      <w:pPr>
        <w:pStyle w:val="ListParagraph"/>
        <w:numPr>
          <w:ilvl w:val="2"/>
          <w:numId w:val="1"/>
        </w:numPr>
        <w:rPr>
          <w:rFonts w:cs="Times New Roman"/>
        </w:rPr>
      </w:pPr>
      <w:r w:rsidRPr="009C3377">
        <w:rPr>
          <w:rFonts w:cs="Times New Roman"/>
        </w:rPr>
        <w:t>Many conclusions about human behavior and personality were almost commonsensical</w:t>
      </w:r>
      <w:r>
        <w:rPr>
          <w:rFonts w:cs="Times New Roman"/>
        </w:rPr>
        <w:t>.</w:t>
      </w:r>
    </w:p>
    <w:p w:rsidR="009C3377" w:rsidRDefault="009C3377" w:rsidP="009C3377">
      <w:pPr>
        <w:pStyle w:val="ListParagraph"/>
        <w:numPr>
          <w:ilvl w:val="2"/>
          <w:numId w:val="1"/>
        </w:numPr>
        <w:rPr>
          <w:rFonts w:cs="Times New Roman"/>
        </w:rPr>
      </w:pPr>
      <w:r w:rsidRPr="009C3377">
        <w:rPr>
          <w:rFonts w:cs="Times New Roman"/>
        </w:rPr>
        <w:t>behaviorism appeared as a straightforward and sim</w:t>
      </w:r>
      <w:r>
        <w:rPr>
          <w:rFonts w:cs="Times New Roman"/>
        </w:rPr>
        <w:t>ple theory in a confusing world</w:t>
      </w:r>
    </w:p>
    <w:p w:rsidR="009C3377" w:rsidRDefault="009C3377" w:rsidP="009C3377">
      <w:pPr>
        <w:pStyle w:val="ListParagraph"/>
        <w:numPr>
          <w:ilvl w:val="1"/>
          <w:numId w:val="1"/>
        </w:numPr>
        <w:rPr>
          <w:rFonts w:cs="Times New Roman"/>
        </w:rPr>
      </w:pPr>
      <w:r>
        <w:rPr>
          <w:rFonts w:cs="Times New Roman"/>
        </w:rPr>
        <w:t>What behaviorism missed:</w:t>
      </w:r>
    </w:p>
    <w:p w:rsidR="009C3377" w:rsidRDefault="00AA2035" w:rsidP="00AA2035">
      <w:pPr>
        <w:pStyle w:val="ListParagraph"/>
        <w:numPr>
          <w:ilvl w:val="2"/>
          <w:numId w:val="1"/>
        </w:numPr>
        <w:rPr>
          <w:rFonts w:cs="Times New Roman"/>
        </w:rPr>
      </w:pPr>
      <w:r w:rsidRPr="00AA2035">
        <w:rPr>
          <w:rFonts w:cs="Times New Roman"/>
        </w:rPr>
        <w:t>did not produce a simple “magic” formula to describe an individual’s personality in behavioral terms</w:t>
      </w:r>
    </w:p>
    <w:p w:rsidR="00AA2035" w:rsidRDefault="00AA2035" w:rsidP="00AA2035">
      <w:pPr>
        <w:pStyle w:val="ListParagraph"/>
        <w:numPr>
          <w:ilvl w:val="2"/>
          <w:numId w:val="1"/>
        </w:numPr>
        <w:rPr>
          <w:rFonts w:cs="Times New Roman"/>
        </w:rPr>
      </w:pPr>
      <w:r w:rsidRPr="00AA2035">
        <w:rPr>
          <w:rFonts w:cs="Times New Roman"/>
        </w:rPr>
        <w:t>rejected subjectivity</w:t>
      </w:r>
    </w:p>
    <w:p w:rsidR="006741D2" w:rsidRPr="009C3377" w:rsidRDefault="006741D2" w:rsidP="006741D2">
      <w:pPr>
        <w:pStyle w:val="ListParagraph"/>
        <w:ind w:left="2160"/>
        <w:rPr>
          <w:rFonts w:cs="Times New Roman"/>
        </w:rPr>
      </w:pPr>
    </w:p>
    <w:p w:rsidR="00CA7169" w:rsidRPr="00AA2035" w:rsidRDefault="00CA7169" w:rsidP="004B4DCB">
      <w:pPr>
        <w:pStyle w:val="ListParagraph"/>
        <w:numPr>
          <w:ilvl w:val="0"/>
          <w:numId w:val="1"/>
        </w:numPr>
        <w:rPr>
          <w:rFonts w:cs="Times New Roman"/>
        </w:rPr>
      </w:pPr>
      <w:r>
        <w:rPr>
          <w:rFonts w:cs="ZMXTY S+ DIN"/>
          <w:b/>
          <w:bCs/>
          <w:color w:val="000000"/>
          <w:sz w:val="28"/>
          <w:szCs w:val="28"/>
        </w:rPr>
        <w:t xml:space="preserve">Applying the </w:t>
      </w:r>
      <w:r w:rsidR="00C904C9">
        <w:rPr>
          <w:rFonts w:cs="ZMXTY S+ DIN"/>
          <w:b/>
          <w:bCs/>
          <w:color w:val="000000"/>
          <w:sz w:val="28"/>
          <w:szCs w:val="28"/>
        </w:rPr>
        <w:t>behavioral learning tradition</w:t>
      </w:r>
    </w:p>
    <w:p w:rsidR="00AA2035" w:rsidRDefault="00AA2035" w:rsidP="00AA2035">
      <w:pPr>
        <w:pStyle w:val="ListParagraph"/>
        <w:numPr>
          <w:ilvl w:val="1"/>
          <w:numId w:val="1"/>
        </w:numPr>
        <w:rPr>
          <w:rFonts w:cs="Times New Roman"/>
        </w:rPr>
      </w:pPr>
      <w:r w:rsidRPr="00AA2035">
        <w:rPr>
          <w:rFonts w:cs="Times New Roman"/>
        </w:rPr>
        <w:t xml:space="preserve">Behavioral </w:t>
      </w:r>
      <w:r w:rsidR="00C904C9">
        <w:rPr>
          <w:rFonts w:cs="Times New Roman"/>
        </w:rPr>
        <w:t>e</w:t>
      </w:r>
      <w:r w:rsidR="00C904C9" w:rsidRPr="00AA2035">
        <w:rPr>
          <w:rFonts w:cs="Times New Roman"/>
        </w:rPr>
        <w:t>conomics</w:t>
      </w:r>
    </w:p>
    <w:p w:rsidR="00AA2035" w:rsidRDefault="00C86D28" w:rsidP="00AA2035">
      <w:pPr>
        <w:pStyle w:val="ListParagraph"/>
        <w:numPr>
          <w:ilvl w:val="2"/>
          <w:numId w:val="1"/>
        </w:numPr>
        <w:rPr>
          <w:rFonts w:cs="Times New Roman"/>
        </w:rPr>
      </w:pPr>
      <w:r>
        <w:rPr>
          <w:rFonts w:cs="Times New Roman"/>
        </w:rPr>
        <w:t>S</w:t>
      </w:r>
      <w:r w:rsidR="00AA2035" w:rsidRPr="00AA2035">
        <w:rPr>
          <w:rFonts w:cs="Times New Roman"/>
        </w:rPr>
        <w:t>tudies observable outcomes of human actions</w:t>
      </w:r>
    </w:p>
    <w:p w:rsidR="00AA2035" w:rsidRDefault="00C86D28" w:rsidP="00AA2035">
      <w:pPr>
        <w:pStyle w:val="ListParagraph"/>
        <w:numPr>
          <w:ilvl w:val="2"/>
          <w:numId w:val="1"/>
        </w:numPr>
        <w:rPr>
          <w:rFonts w:cs="Times New Roman"/>
        </w:rPr>
      </w:pPr>
      <w:r>
        <w:rPr>
          <w:rFonts w:cs="Times New Roman"/>
        </w:rPr>
        <w:t>S</w:t>
      </w:r>
      <w:r w:rsidR="00AA2035" w:rsidRPr="00AA2035">
        <w:rPr>
          <w:rFonts w:cs="Times New Roman"/>
        </w:rPr>
        <w:t>tudies the effects of individual factors, such as reasoning, emotional stability, or habit, and group factors, such as traditions, group pressure, or competition, on individual economic decisions.</w:t>
      </w:r>
    </w:p>
    <w:p w:rsidR="00C86D28" w:rsidRDefault="00C86D28" w:rsidP="00C86D28">
      <w:pPr>
        <w:pStyle w:val="ListParagraph"/>
        <w:numPr>
          <w:ilvl w:val="3"/>
          <w:numId w:val="1"/>
        </w:numPr>
        <w:rPr>
          <w:rFonts w:cs="Times New Roman"/>
        </w:rPr>
      </w:pPr>
      <w:proofErr w:type="gramStart"/>
      <w:r w:rsidRPr="00C86D28">
        <w:rPr>
          <w:rFonts w:cs="Times New Roman"/>
        </w:rPr>
        <w:t>common</w:t>
      </w:r>
      <w:proofErr w:type="gramEnd"/>
      <w:r w:rsidRPr="00C86D28">
        <w:rPr>
          <w:rFonts w:cs="Times New Roman"/>
        </w:rPr>
        <w:t xml:space="preserve"> interest in studying typical, consistent decisions that people make in their daily routines.</w:t>
      </w:r>
    </w:p>
    <w:p w:rsidR="00AA2035" w:rsidRDefault="00C86D28" w:rsidP="00C86D28">
      <w:pPr>
        <w:pStyle w:val="ListParagraph"/>
        <w:numPr>
          <w:ilvl w:val="2"/>
          <w:numId w:val="1"/>
        </w:numPr>
        <w:rPr>
          <w:rFonts w:cs="Times New Roman"/>
        </w:rPr>
      </w:pPr>
      <w:r>
        <w:rPr>
          <w:rFonts w:cs="Times New Roman"/>
        </w:rPr>
        <w:t>C</w:t>
      </w:r>
      <w:r w:rsidRPr="00C86D28">
        <w:rPr>
          <w:rFonts w:cs="Times New Roman"/>
        </w:rPr>
        <w:t>hronic poverty</w:t>
      </w:r>
    </w:p>
    <w:p w:rsidR="00C86D28" w:rsidRDefault="00C86D28" w:rsidP="00C86D28">
      <w:pPr>
        <w:pStyle w:val="ListParagraph"/>
        <w:numPr>
          <w:ilvl w:val="3"/>
          <w:numId w:val="1"/>
        </w:numPr>
        <w:rPr>
          <w:rFonts w:cs="Times New Roman"/>
        </w:rPr>
      </w:pPr>
      <w:r w:rsidRPr="00C86D28">
        <w:rPr>
          <w:rFonts w:cs="Times New Roman"/>
        </w:rPr>
        <w:t>poverty from the position of an individual and his or her consistent patterns of action</w:t>
      </w:r>
    </w:p>
    <w:p w:rsidR="00C86D28" w:rsidRDefault="00C86D28" w:rsidP="00C86D28">
      <w:pPr>
        <w:pStyle w:val="ListParagraph"/>
        <w:numPr>
          <w:ilvl w:val="3"/>
          <w:numId w:val="1"/>
        </w:numPr>
        <w:rPr>
          <w:rFonts w:cs="Times New Roman"/>
        </w:rPr>
      </w:pPr>
      <w:r w:rsidRPr="00C86D28">
        <w:rPr>
          <w:rFonts w:cs="Times New Roman"/>
        </w:rPr>
        <w:lastRenderedPageBreak/>
        <w:t>people remain poor because they do not have (or did not learn) the necessary habits and skills to climb out of poverty</w:t>
      </w:r>
    </w:p>
    <w:p w:rsidR="00C86D28" w:rsidRDefault="00C86D28" w:rsidP="00C86D28">
      <w:pPr>
        <w:pStyle w:val="ListParagraph"/>
        <w:numPr>
          <w:ilvl w:val="3"/>
          <w:numId w:val="1"/>
        </w:numPr>
        <w:rPr>
          <w:rFonts w:cs="Times New Roman"/>
        </w:rPr>
      </w:pPr>
      <w:r w:rsidRPr="00C86D28">
        <w:rPr>
          <w:rFonts w:cs="Times New Roman"/>
        </w:rPr>
        <w:t>lack of patience</w:t>
      </w:r>
    </w:p>
    <w:p w:rsidR="00C86D28" w:rsidRDefault="00C86D28" w:rsidP="00C86D28">
      <w:pPr>
        <w:pStyle w:val="ListParagraph"/>
        <w:numPr>
          <w:ilvl w:val="2"/>
          <w:numId w:val="1"/>
        </w:numPr>
        <w:rPr>
          <w:rFonts w:cs="Times New Roman"/>
        </w:rPr>
      </w:pPr>
      <w:r>
        <w:rPr>
          <w:rFonts w:cs="Times New Roman"/>
        </w:rPr>
        <w:t>D</w:t>
      </w:r>
      <w:r w:rsidRPr="00C86D28">
        <w:rPr>
          <w:rFonts w:cs="Times New Roman"/>
        </w:rPr>
        <w:t>eviant behavior</w:t>
      </w:r>
    </w:p>
    <w:p w:rsidR="00C86D28" w:rsidRDefault="00C86D28" w:rsidP="00C86D28">
      <w:pPr>
        <w:pStyle w:val="ListParagraph"/>
        <w:numPr>
          <w:ilvl w:val="3"/>
          <w:numId w:val="1"/>
        </w:numPr>
        <w:rPr>
          <w:rFonts w:cs="Times New Roman"/>
        </w:rPr>
      </w:pPr>
      <w:r w:rsidRPr="00C86D28">
        <w:rPr>
          <w:rFonts w:cs="Times New Roman"/>
        </w:rPr>
        <w:t>people tend to avoid unnecessary risk</w:t>
      </w:r>
    </w:p>
    <w:p w:rsidR="00C86D28" w:rsidRDefault="00C86D28" w:rsidP="00C86D28">
      <w:pPr>
        <w:pStyle w:val="ListParagraph"/>
        <w:numPr>
          <w:ilvl w:val="3"/>
          <w:numId w:val="1"/>
        </w:numPr>
        <w:rPr>
          <w:rFonts w:cs="Times New Roman"/>
        </w:rPr>
      </w:pPr>
      <w:r w:rsidRPr="00C86D28">
        <w:rPr>
          <w:rFonts w:cs="Times New Roman"/>
        </w:rPr>
        <w:t>people also tend to adjust their behavior facing a risk in response to the perceived level of risk</w:t>
      </w:r>
    </w:p>
    <w:p w:rsidR="00C86D28" w:rsidRDefault="00C86D28" w:rsidP="00C86D28">
      <w:pPr>
        <w:pStyle w:val="ListParagraph"/>
        <w:numPr>
          <w:ilvl w:val="3"/>
          <w:numId w:val="1"/>
        </w:numPr>
        <w:rPr>
          <w:rFonts w:cs="Times New Roman"/>
        </w:rPr>
      </w:pPr>
      <w:r w:rsidRPr="00C86D28">
        <w:rPr>
          <w:rFonts w:cs="Times New Roman"/>
        </w:rPr>
        <w:t>we tend to act more carelessly when we feel more protected, and we act cautiously when we don’t feel safe</w:t>
      </w:r>
    </w:p>
    <w:p w:rsidR="00C86D28" w:rsidRDefault="00C86D28" w:rsidP="00C86D28">
      <w:pPr>
        <w:pStyle w:val="ListParagraph"/>
        <w:numPr>
          <w:ilvl w:val="3"/>
          <w:numId w:val="1"/>
        </w:numPr>
        <w:rPr>
          <w:rFonts w:cs="Times New Roman"/>
        </w:rPr>
      </w:pPr>
      <w:r w:rsidRPr="00C86D28">
        <w:rPr>
          <w:rFonts w:cs="Times New Roman"/>
        </w:rPr>
        <w:t>People in general show a consistent tendency: They tend to act more dangerously today if they feel that they are safer than yesterday.</w:t>
      </w:r>
    </w:p>
    <w:p w:rsidR="00AA2035" w:rsidRDefault="00AA2035" w:rsidP="00AA2035">
      <w:pPr>
        <w:pStyle w:val="ListParagraph"/>
        <w:numPr>
          <w:ilvl w:val="1"/>
          <w:numId w:val="1"/>
        </w:numPr>
        <w:rPr>
          <w:rFonts w:cs="Times New Roman"/>
        </w:rPr>
      </w:pPr>
      <w:r w:rsidRPr="00AA2035">
        <w:rPr>
          <w:rFonts w:cs="Times New Roman"/>
        </w:rPr>
        <w:t xml:space="preserve">Coping </w:t>
      </w:r>
      <w:r w:rsidR="00E93E8B">
        <w:rPr>
          <w:rFonts w:cs="Times New Roman"/>
        </w:rPr>
        <w:t>w</w:t>
      </w:r>
      <w:r w:rsidR="00E93E8B" w:rsidRPr="00AA2035">
        <w:rPr>
          <w:rFonts w:cs="Times New Roman"/>
        </w:rPr>
        <w:t xml:space="preserve">ith </w:t>
      </w:r>
      <w:r w:rsidR="00E93E8B">
        <w:rPr>
          <w:rFonts w:cs="Times New Roman"/>
        </w:rPr>
        <w:t>t</w:t>
      </w:r>
      <w:r w:rsidR="00E93E8B" w:rsidRPr="00AA2035">
        <w:rPr>
          <w:rFonts w:cs="Times New Roman"/>
        </w:rPr>
        <w:t xml:space="preserve">raumatic </w:t>
      </w:r>
      <w:r w:rsidR="00E93E8B">
        <w:rPr>
          <w:rFonts w:cs="Times New Roman"/>
        </w:rPr>
        <w:t>e</w:t>
      </w:r>
      <w:r w:rsidR="00E93E8B" w:rsidRPr="00AA2035">
        <w:rPr>
          <w:rFonts w:cs="Times New Roman"/>
        </w:rPr>
        <w:t>vents</w:t>
      </w:r>
    </w:p>
    <w:p w:rsidR="00C86D28" w:rsidRDefault="00C86D28" w:rsidP="00C86D28">
      <w:pPr>
        <w:pStyle w:val="ListParagraph"/>
        <w:numPr>
          <w:ilvl w:val="2"/>
          <w:numId w:val="1"/>
        </w:numPr>
        <w:rPr>
          <w:rFonts w:cs="Times New Roman"/>
        </w:rPr>
      </w:pPr>
      <w:r>
        <w:rPr>
          <w:rFonts w:cs="Times New Roman"/>
        </w:rPr>
        <w:t>P</w:t>
      </w:r>
      <w:r w:rsidRPr="00C86D28">
        <w:rPr>
          <w:rFonts w:cs="Times New Roman"/>
        </w:rPr>
        <w:t>eople continue having painful psychological symptoms long after the traumatic events took place</w:t>
      </w:r>
    </w:p>
    <w:p w:rsidR="00C86D28" w:rsidRDefault="00C86D28" w:rsidP="00C86D28">
      <w:pPr>
        <w:pStyle w:val="ListParagraph"/>
        <w:numPr>
          <w:ilvl w:val="3"/>
          <w:numId w:val="1"/>
        </w:numPr>
        <w:rPr>
          <w:rFonts w:cs="Times New Roman"/>
        </w:rPr>
      </w:pPr>
      <w:r w:rsidRPr="00C86D28">
        <w:rPr>
          <w:rFonts w:cs="Times New Roman"/>
        </w:rPr>
        <w:t>elevated anxiety, sleep disturbances, nightmares, irritability, emotional detachment, and profound behavioral disengagement</w:t>
      </w:r>
    </w:p>
    <w:p w:rsidR="00C86D28" w:rsidRDefault="00C86D28" w:rsidP="00C86D28">
      <w:pPr>
        <w:pStyle w:val="ListParagraph"/>
        <w:numPr>
          <w:ilvl w:val="3"/>
          <w:numId w:val="1"/>
        </w:numPr>
        <w:rPr>
          <w:rFonts w:cs="Times New Roman"/>
        </w:rPr>
      </w:pPr>
      <w:r w:rsidRPr="00C86D28">
        <w:rPr>
          <w:rFonts w:cs="Times New Roman"/>
        </w:rPr>
        <w:t>building up self-efficacy is instrumental in overcoming the most painful post-tra</w:t>
      </w:r>
      <w:r>
        <w:rPr>
          <w:rFonts w:cs="Times New Roman"/>
        </w:rPr>
        <w:t>umatic symptoms (Bandura, 1997)</w:t>
      </w:r>
    </w:p>
    <w:p w:rsidR="00C86D28" w:rsidRDefault="00C86D28" w:rsidP="00C86D28">
      <w:pPr>
        <w:pStyle w:val="ListParagraph"/>
        <w:numPr>
          <w:ilvl w:val="3"/>
          <w:numId w:val="1"/>
        </w:numPr>
        <w:rPr>
          <w:rFonts w:cs="Times New Roman"/>
        </w:rPr>
      </w:pPr>
      <w:r w:rsidRPr="00C86D28">
        <w:rPr>
          <w:rFonts w:cs="Times New Roman"/>
        </w:rPr>
        <w:t>therapeutic procedures to help the sufferers build confidence and inner strength in dealing with their painful symptoms</w:t>
      </w:r>
    </w:p>
    <w:p w:rsidR="00AA2035" w:rsidRDefault="00AA2035" w:rsidP="00AA2035">
      <w:pPr>
        <w:pStyle w:val="ListParagraph"/>
        <w:numPr>
          <w:ilvl w:val="1"/>
          <w:numId w:val="1"/>
        </w:numPr>
        <w:rPr>
          <w:rFonts w:cs="Times New Roman"/>
        </w:rPr>
      </w:pPr>
      <w:r w:rsidRPr="00AA2035">
        <w:rPr>
          <w:rFonts w:cs="Times New Roman"/>
        </w:rPr>
        <w:t xml:space="preserve">Behavior </w:t>
      </w:r>
      <w:r w:rsidR="002A54FF">
        <w:rPr>
          <w:rFonts w:cs="Times New Roman"/>
        </w:rPr>
        <w:t>t</w:t>
      </w:r>
      <w:r w:rsidR="002A54FF" w:rsidRPr="00AA2035">
        <w:rPr>
          <w:rFonts w:cs="Times New Roman"/>
        </w:rPr>
        <w:t>herapy</w:t>
      </w:r>
    </w:p>
    <w:p w:rsidR="00C86D28" w:rsidRDefault="00C86D28" w:rsidP="00C86D28">
      <w:pPr>
        <w:pStyle w:val="ListParagraph"/>
        <w:numPr>
          <w:ilvl w:val="2"/>
          <w:numId w:val="1"/>
        </w:numPr>
        <w:rPr>
          <w:rFonts w:cs="Times New Roman"/>
        </w:rPr>
      </w:pPr>
      <w:r w:rsidRPr="00C86D28">
        <w:rPr>
          <w:rFonts w:cs="Times New Roman"/>
        </w:rPr>
        <w:t>Extinction</w:t>
      </w:r>
    </w:p>
    <w:p w:rsidR="00C86D28" w:rsidRDefault="00C86D28" w:rsidP="00C86D28">
      <w:pPr>
        <w:pStyle w:val="ListParagraph"/>
        <w:numPr>
          <w:ilvl w:val="3"/>
          <w:numId w:val="1"/>
        </w:numPr>
        <w:rPr>
          <w:rFonts w:cs="Times New Roman"/>
        </w:rPr>
      </w:pPr>
      <w:r w:rsidRPr="00C86D28">
        <w:rPr>
          <w:rFonts w:cs="Times New Roman"/>
        </w:rPr>
        <w:t>The process of extinction is the act of abandoning a bad habit or decreasing a fearful reaction.</w:t>
      </w:r>
    </w:p>
    <w:p w:rsidR="00C86D28" w:rsidRDefault="00C86D28" w:rsidP="00C86D28">
      <w:pPr>
        <w:pStyle w:val="ListParagraph"/>
        <w:numPr>
          <w:ilvl w:val="2"/>
          <w:numId w:val="1"/>
        </w:numPr>
        <w:rPr>
          <w:rFonts w:cs="Times New Roman"/>
        </w:rPr>
      </w:pPr>
      <w:r w:rsidRPr="00C86D28">
        <w:rPr>
          <w:rFonts w:cs="Times New Roman"/>
        </w:rPr>
        <w:t>Self-control therapy</w:t>
      </w:r>
    </w:p>
    <w:p w:rsidR="00C86D28" w:rsidRDefault="00C86D28" w:rsidP="00C86D28">
      <w:pPr>
        <w:pStyle w:val="ListParagraph"/>
        <w:numPr>
          <w:ilvl w:val="3"/>
          <w:numId w:val="1"/>
        </w:numPr>
        <w:rPr>
          <w:rFonts w:cs="Times New Roman"/>
        </w:rPr>
      </w:pPr>
      <w:r w:rsidRPr="00C86D28">
        <w:rPr>
          <w:rFonts w:cs="Times New Roman"/>
        </w:rPr>
        <w:t>A behavioral method in dealing with emotional problems, self-control therapy contains three phases: self-monitoring, self-evaluation, and self-reinforcement.</w:t>
      </w:r>
    </w:p>
    <w:p w:rsidR="00AA2035" w:rsidRDefault="00AA2035" w:rsidP="00AA2035">
      <w:pPr>
        <w:pStyle w:val="ListParagraph"/>
        <w:numPr>
          <w:ilvl w:val="1"/>
          <w:numId w:val="1"/>
        </w:numPr>
        <w:rPr>
          <w:rFonts w:cs="Times New Roman"/>
        </w:rPr>
      </w:pPr>
      <w:r w:rsidRPr="00AA2035">
        <w:rPr>
          <w:rFonts w:cs="Times New Roman"/>
        </w:rPr>
        <w:t>Education</w:t>
      </w:r>
    </w:p>
    <w:p w:rsidR="005C0BFD" w:rsidRDefault="005C0BFD" w:rsidP="005C0BFD">
      <w:pPr>
        <w:pStyle w:val="ListParagraph"/>
        <w:numPr>
          <w:ilvl w:val="2"/>
          <w:numId w:val="1"/>
        </w:numPr>
        <w:rPr>
          <w:rFonts w:cs="Times New Roman"/>
        </w:rPr>
      </w:pPr>
      <w:r>
        <w:rPr>
          <w:rFonts w:cs="Times New Roman"/>
        </w:rPr>
        <w:t>T</w:t>
      </w:r>
      <w:r w:rsidRPr="005C0BFD">
        <w:rPr>
          <w:rFonts w:cs="Times New Roman"/>
        </w:rPr>
        <w:t>eaching strategies use principles of social learning</w:t>
      </w:r>
    </w:p>
    <w:p w:rsidR="005C0BFD" w:rsidRDefault="00954CE1" w:rsidP="005C0BFD">
      <w:pPr>
        <w:pStyle w:val="ListParagraph"/>
        <w:numPr>
          <w:ilvl w:val="3"/>
          <w:numId w:val="1"/>
        </w:numPr>
        <w:rPr>
          <w:rFonts w:cs="Times New Roman"/>
        </w:rPr>
      </w:pPr>
      <w:proofErr w:type="gramStart"/>
      <w:r>
        <w:rPr>
          <w:rFonts w:cs="Times New Roman"/>
        </w:rPr>
        <w:t>a</w:t>
      </w:r>
      <w:r w:rsidRPr="005C0BFD">
        <w:rPr>
          <w:rFonts w:cs="Times New Roman"/>
        </w:rPr>
        <w:t>im</w:t>
      </w:r>
      <w:proofErr w:type="gramEnd"/>
      <w:r w:rsidRPr="005C0BFD">
        <w:rPr>
          <w:rFonts w:cs="Times New Roman"/>
        </w:rPr>
        <w:t xml:space="preserve"> </w:t>
      </w:r>
      <w:r w:rsidR="005C0BFD" w:rsidRPr="005C0BFD">
        <w:rPr>
          <w:rFonts w:cs="Times New Roman"/>
        </w:rPr>
        <w:t>at enhancing students’ knowledge acquisition and retention</w:t>
      </w:r>
      <w:r>
        <w:rPr>
          <w:rFonts w:cs="Times New Roman"/>
        </w:rPr>
        <w:t>.</w:t>
      </w:r>
    </w:p>
    <w:p w:rsidR="005C0BFD" w:rsidRDefault="005C0BFD" w:rsidP="005C0BFD">
      <w:pPr>
        <w:pStyle w:val="ListParagraph"/>
        <w:numPr>
          <w:ilvl w:val="3"/>
          <w:numId w:val="1"/>
        </w:numPr>
        <w:rPr>
          <w:rFonts w:cs="Times New Roman"/>
        </w:rPr>
      </w:pPr>
      <w:r>
        <w:rPr>
          <w:rFonts w:cs="Times New Roman"/>
        </w:rPr>
        <w:t>S</w:t>
      </w:r>
      <w:r w:rsidRPr="005C0BFD">
        <w:rPr>
          <w:rFonts w:cs="Times New Roman"/>
        </w:rPr>
        <w:t>tudents are encouraged to make evaluations themselves, and they begin playing a more active role in the process.</w:t>
      </w:r>
    </w:p>
    <w:p w:rsidR="005C0BFD" w:rsidRPr="00674462" w:rsidRDefault="005C0BFD" w:rsidP="005C0BFD">
      <w:pPr>
        <w:pStyle w:val="ListParagraph"/>
        <w:numPr>
          <w:ilvl w:val="3"/>
          <w:numId w:val="1"/>
        </w:numPr>
        <w:rPr>
          <w:rFonts w:cs="Times New Roman"/>
        </w:rPr>
      </w:pPr>
      <w:r w:rsidRPr="005C0BFD">
        <w:rPr>
          <w:rFonts w:cs="Times New Roman"/>
        </w:rPr>
        <w:t>By encouraging the students to adopt the position of active observers, the teacher improves the students’ retention and their learning outcomes (Kumpulainen &amp; Wray, 2002).</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979" w:rsidRDefault="00E11979" w:rsidP="00AC6798">
      <w:pPr>
        <w:spacing w:after="0" w:line="240" w:lineRule="auto"/>
      </w:pPr>
      <w:r>
        <w:separator/>
      </w:r>
    </w:p>
  </w:endnote>
  <w:endnote w:type="continuationSeparator" w:id="0">
    <w:p w:rsidR="00E11979" w:rsidRDefault="00E11979"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979" w:rsidRDefault="00E11979" w:rsidP="00AC6798">
      <w:pPr>
        <w:spacing w:after="0" w:line="240" w:lineRule="auto"/>
      </w:pPr>
      <w:r>
        <w:separator/>
      </w:r>
    </w:p>
  </w:footnote>
  <w:footnote w:type="continuationSeparator" w:id="0">
    <w:p w:rsidR="00E11979" w:rsidRDefault="00E11979"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01C" w:rsidRDefault="0028701C" w:rsidP="0028701C">
    <w:pPr>
      <w:pStyle w:val="Header"/>
      <w:jc w:val="right"/>
    </w:pPr>
    <w:r>
      <w:t>Instructor Resource</w:t>
    </w:r>
  </w:p>
  <w:p w:rsidR="0028701C" w:rsidRDefault="0028701C" w:rsidP="0028701C">
    <w:pPr>
      <w:pStyle w:val="Header"/>
      <w:jc w:val="right"/>
      <w:rPr>
        <w:i/>
      </w:rPr>
    </w:pPr>
    <w:r w:rsidRPr="00DC00C9">
      <w:t>Shiraev</w:t>
    </w:r>
    <w:r>
      <w:t xml:space="preserve">, </w:t>
    </w:r>
    <w:r w:rsidRPr="00DC00C9">
      <w:rPr>
        <w:i/>
      </w:rPr>
      <w:t>Personality Theories</w:t>
    </w:r>
  </w:p>
  <w:p w:rsidR="0028701C" w:rsidRPr="0028082F" w:rsidRDefault="0028701C" w:rsidP="0028701C">
    <w:pPr>
      <w:pStyle w:val="Header"/>
      <w:jc w:val="right"/>
    </w:pPr>
    <w:r>
      <w:t>SAGE Publishing, 2018</w:t>
    </w:r>
  </w:p>
  <w:p w:rsidR="0028701C" w:rsidRPr="0028082F" w:rsidRDefault="0028701C" w:rsidP="0028701C">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qQUAR1lzPiwAAAA="/>
  </w:docVars>
  <w:rsids>
    <w:rsidRoot w:val="00AC6798"/>
    <w:rsid w:val="0001245D"/>
    <w:rsid w:val="00025076"/>
    <w:rsid w:val="000306DA"/>
    <w:rsid w:val="0005371A"/>
    <w:rsid w:val="00070423"/>
    <w:rsid w:val="00070448"/>
    <w:rsid w:val="00077815"/>
    <w:rsid w:val="00097C39"/>
    <w:rsid w:val="000B4974"/>
    <w:rsid w:val="00104B5E"/>
    <w:rsid w:val="001E0FA3"/>
    <w:rsid w:val="0028082F"/>
    <w:rsid w:val="0028701C"/>
    <w:rsid w:val="002A54FF"/>
    <w:rsid w:val="002E015E"/>
    <w:rsid w:val="002F2F8E"/>
    <w:rsid w:val="003851B0"/>
    <w:rsid w:val="00393455"/>
    <w:rsid w:val="003D7A81"/>
    <w:rsid w:val="003F1AF6"/>
    <w:rsid w:val="004216E3"/>
    <w:rsid w:val="004B4DCB"/>
    <w:rsid w:val="0052663E"/>
    <w:rsid w:val="0056128C"/>
    <w:rsid w:val="005839B7"/>
    <w:rsid w:val="005C0BFD"/>
    <w:rsid w:val="005D7469"/>
    <w:rsid w:val="0062692D"/>
    <w:rsid w:val="006326F0"/>
    <w:rsid w:val="006741D2"/>
    <w:rsid w:val="006C3CBD"/>
    <w:rsid w:val="006E15A9"/>
    <w:rsid w:val="00714FCB"/>
    <w:rsid w:val="00764440"/>
    <w:rsid w:val="00777BBA"/>
    <w:rsid w:val="007C3481"/>
    <w:rsid w:val="00813C77"/>
    <w:rsid w:val="00840EFA"/>
    <w:rsid w:val="008C6A6B"/>
    <w:rsid w:val="008D41E0"/>
    <w:rsid w:val="00944FC4"/>
    <w:rsid w:val="00954CE1"/>
    <w:rsid w:val="0099714E"/>
    <w:rsid w:val="009C3377"/>
    <w:rsid w:val="009D6E27"/>
    <w:rsid w:val="009E32B6"/>
    <w:rsid w:val="009F278D"/>
    <w:rsid w:val="00A017E8"/>
    <w:rsid w:val="00A30810"/>
    <w:rsid w:val="00AA2035"/>
    <w:rsid w:val="00AC6798"/>
    <w:rsid w:val="00AF3200"/>
    <w:rsid w:val="00B9797A"/>
    <w:rsid w:val="00BF2FAF"/>
    <w:rsid w:val="00BF7B36"/>
    <w:rsid w:val="00C557FD"/>
    <w:rsid w:val="00C70013"/>
    <w:rsid w:val="00C82DB8"/>
    <w:rsid w:val="00C86D28"/>
    <w:rsid w:val="00C904C9"/>
    <w:rsid w:val="00CA2812"/>
    <w:rsid w:val="00CA7169"/>
    <w:rsid w:val="00D2382A"/>
    <w:rsid w:val="00D4392E"/>
    <w:rsid w:val="00E11979"/>
    <w:rsid w:val="00E93E8B"/>
    <w:rsid w:val="00EC7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70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8701C"/>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997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14E"/>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70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8701C"/>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997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14E"/>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10</Pages>
  <Words>2896</Words>
  <Characters>16509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19367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29</cp:revision>
  <dcterms:created xsi:type="dcterms:W3CDTF">2017-01-27T16:57:00Z</dcterms:created>
  <dcterms:modified xsi:type="dcterms:W3CDTF">2017-03-17T21:48:00Z</dcterms:modified>
</cp:coreProperties>
</file>