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23F0" w:rsidRPr="00513AEA" w:rsidRDefault="007D5350">
      <w:pPr>
        <w:rPr>
          <w:rFonts w:asciiTheme="minorHAnsi" w:hAnsiTheme="minorHAnsi"/>
          <w:szCs w:val="22"/>
        </w:rPr>
      </w:pPr>
      <w:r w:rsidRPr="00513AEA">
        <w:rPr>
          <w:rFonts w:asciiTheme="minorHAnsi" w:hAnsiTheme="minorHAnsi"/>
          <w:b/>
          <w:szCs w:val="22"/>
        </w:rPr>
        <w:t>Chapter 15</w:t>
      </w:r>
    </w:p>
    <w:p w:rsidR="003123F0" w:rsidRPr="00513AEA" w:rsidRDefault="007D5350">
      <w:pPr>
        <w:rPr>
          <w:rFonts w:asciiTheme="minorHAnsi" w:hAnsiTheme="minorHAnsi"/>
          <w:szCs w:val="22"/>
        </w:rPr>
      </w:pPr>
      <w:r w:rsidRPr="00513AEA">
        <w:rPr>
          <w:rFonts w:asciiTheme="minorHAnsi" w:hAnsiTheme="minorHAnsi"/>
          <w:b/>
          <w:szCs w:val="22"/>
        </w:rPr>
        <w:t xml:space="preserve">Global Media </w:t>
      </w:r>
    </w:p>
    <w:p w:rsidR="003123F0" w:rsidRPr="00513AEA" w:rsidRDefault="003123F0">
      <w:pPr>
        <w:rPr>
          <w:rFonts w:asciiTheme="minorHAnsi" w:hAnsiTheme="minorHAnsi"/>
          <w:szCs w:val="22"/>
        </w:rPr>
      </w:pPr>
    </w:p>
    <w:bookmarkStart w:id="0" w:name="_GoBack"/>
    <w:p w:rsidR="003123F0" w:rsidRPr="00513AEA" w:rsidRDefault="00C10B23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"http://www.cbc.ca/archives/categories/arts-entertainment/media/marshall-mcluhan-the-man-and-his-message/world-is-a-global-village.html"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7D5350" w:rsidRPr="00C10B23">
        <w:rPr>
          <w:rStyle w:val="Hyperlink"/>
          <w:rFonts w:asciiTheme="minorHAnsi" w:hAnsiTheme="minorHAnsi"/>
          <w:b/>
          <w:szCs w:val="22"/>
        </w:rPr>
        <w:t>Marshall McLuhan and the global village</w:t>
      </w:r>
      <w:r>
        <w:rPr>
          <w:rFonts w:asciiTheme="minorHAnsi" w:hAnsiTheme="minorHAnsi"/>
          <w:b/>
          <w:szCs w:val="22"/>
        </w:rPr>
        <w:fldChar w:fldCharType="end"/>
      </w:r>
    </w:p>
    <w:p w:rsidR="003123F0" w:rsidRPr="00513AEA" w:rsidRDefault="007D5350">
      <w:pPr>
        <w:rPr>
          <w:rFonts w:asciiTheme="minorHAnsi" w:hAnsiTheme="minorHAnsi"/>
          <w:szCs w:val="22"/>
        </w:rPr>
      </w:pPr>
      <w:r w:rsidRPr="00513AEA">
        <w:rPr>
          <w:rFonts w:asciiTheme="minorHAnsi" w:hAnsiTheme="minorHAnsi"/>
          <w:szCs w:val="22"/>
        </w:rPr>
        <w:t xml:space="preserve">The “global village,” mentioned in this chapter, was a concept of media philosopher Marshall McLuhan. Watch this 1960 video clip and discuss what topics remain relevant to viewers more than 50 years later. </w:t>
      </w:r>
    </w:p>
    <w:p w:rsidR="003123F0" w:rsidRPr="00513AEA" w:rsidRDefault="003123F0">
      <w:pPr>
        <w:rPr>
          <w:rFonts w:asciiTheme="minorHAnsi" w:hAnsiTheme="minorHAnsi"/>
          <w:szCs w:val="22"/>
        </w:rPr>
      </w:pPr>
    </w:p>
    <w:p w:rsidR="003123F0" w:rsidRPr="00513AEA" w:rsidRDefault="00C10B23">
      <w:pPr>
        <w:rPr>
          <w:rFonts w:asciiTheme="minorHAnsi" w:hAnsiTheme="minorHAnsi"/>
          <w:szCs w:val="22"/>
        </w:rPr>
      </w:pPr>
      <w:hyperlink r:id="rId7" w:history="1">
        <w:r w:rsidR="007D5350" w:rsidRPr="00C10B23">
          <w:rPr>
            <w:rStyle w:val="Hyperlink"/>
            <w:rFonts w:asciiTheme="minorHAnsi" w:hAnsiTheme="minorHAnsi"/>
            <w:b/>
            <w:szCs w:val="22"/>
          </w:rPr>
          <w:t>Arab Spring: An uprising goes global</w:t>
        </w:r>
      </w:hyperlink>
    </w:p>
    <w:p w:rsidR="003123F0" w:rsidRPr="00513AEA" w:rsidRDefault="007D5350">
      <w:pPr>
        <w:rPr>
          <w:rFonts w:asciiTheme="minorHAnsi" w:hAnsiTheme="minorHAnsi"/>
          <w:szCs w:val="22"/>
        </w:rPr>
      </w:pPr>
      <w:r w:rsidRPr="00513AEA">
        <w:rPr>
          <w:rFonts w:asciiTheme="minorHAnsi" w:hAnsiTheme="minorHAnsi"/>
          <w:szCs w:val="22"/>
        </w:rPr>
        <w:t>This article discusses how the Arab Spring uprisings became global news. Read and discuss. How have news event</w:t>
      </w:r>
      <w:r w:rsidR="00A37CD2" w:rsidRPr="00513AEA">
        <w:rPr>
          <w:rFonts w:asciiTheme="minorHAnsi" w:hAnsiTheme="minorHAnsi"/>
          <w:szCs w:val="22"/>
        </w:rPr>
        <w:t>s in the United States, like mass school shootings</w:t>
      </w:r>
      <w:r w:rsidRPr="00513AEA">
        <w:rPr>
          <w:rFonts w:asciiTheme="minorHAnsi" w:hAnsiTheme="minorHAnsi"/>
          <w:szCs w:val="22"/>
        </w:rPr>
        <w:t xml:space="preserve">, also “gone global?” </w:t>
      </w:r>
    </w:p>
    <w:p w:rsidR="003123F0" w:rsidRPr="00513AEA" w:rsidRDefault="003123F0">
      <w:pPr>
        <w:rPr>
          <w:rFonts w:asciiTheme="minorHAnsi" w:hAnsiTheme="minorHAnsi"/>
          <w:szCs w:val="22"/>
        </w:rPr>
      </w:pPr>
    </w:p>
    <w:bookmarkStart w:id="1" w:name="OLE_LINK1"/>
    <w:p w:rsidR="003123F0" w:rsidRPr="00513AEA" w:rsidRDefault="00C10B23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"http://www.cbc.ca/news/business/netflix-upholds-geoblocking-rules-amid-reports-of-crackdown-1.2889895"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proofErr w:type="spellStart"/>
      <w:r w:rsidR="007D5350" w:rsidRPr="00C10B23">
        <w:rPr>
          <w:rStyle w:val="Hyperlink"/>
          <w:rFonts w:asciiTheme="minorHAnsi" w:hAnsiTheme="minorHAnsi"/>
          <w:b/>
          <w:szCs w:val="22"/>
        </w:rPr>
        <w:t>Geoblocking</w:t>
      </w:r>
      <w:proofErr w:type="spellEnd"/>
      <w:r>
        <w:rPr>
          <w:rFonts w:asciiTheme="minorHAnsi" w:hAnsiTheme="minorHAnsi"/>
          <w:b/>
          <w:szCs w:val="22"/>
        </w:rPr>
        <w:fldChar w:fldCharType="end"/>
      </w:r>
      <w:r w:rsidR="007D5350" w:rsidRPr="00513AEA">
        <w:rPr>
          <w:rFonts w:asciiTheme="minorHAnsi" w:hAnsiTheme="minorHAnsi"/>
          <w:b/>
          <w:szCs w:val="22"/>
        </w:rPr>
        <w:t xml:space="preserve"> </w:t>
      </w:r>
    </w:p>
    <w:bookmarkEnd w:id="1"/>
    <w:p w:rsidR="003123F0" w:rsidRPr="00513AEA" w:rsidRDefault="007D5350">
      <w:pPr>
        <w:rPr>
          <w:rFonts w:asciiTheme="minorHAnsi" w:hAnsiTheme="minorHAnsi"/>
          <w:szCs w:val="22"/>
        </w:rPr>
      </w:pPr>
      <w:r w:rsidRPr="00513AEA">
        <w:rPr>
          <w:rFonts w:asciiTheme="minorHAnsi" w:hAnsiTheme="minorHAnsi"/>
          <w:szCs w:val="22"/>
        </w:rPr>
        <w:t xml:space="preserve">Even as global media pushes for synergy, content is often still limited to a specific country. The U.S. sees a limited amount of content from fellow English-speaking countries like Canada and the UK. What might be some of the reasons for this limited access? </w:t>
      </w:r>
    </w:p>
    <w:p w:rsidR="003123F0" w:rsidRPr="00513AEA" w:rsidRDefault="003123F0">
      <w:pPr>
        <w:rPr>
          <w:rFonts w:asciiTheme="minorHAnsi" w:hAnsiTheme="minorHAnsi"/>
          <w:szCs w:val="22"/>
        </w:rPr>
      </w:pPr>
    </w:p>
    <w:bookmarkEnd w:id="0"/>
    <w:p w:rsidR="003123F0" w:rsidRPr="00513AEA" w:rsidRDefault="003123F0">
      <w:pPr>
        <w:rPr>
          <w:rFonts w:asciiTheme="minorHAnsi" w:hAnsiTheme="minorHAnsi"/>
          <w:szCs w:val="22"/>
        </w:rPr>
      </w:pPr>
    </w:p>
    <w:sectPr w:rsidR="003123F0" w:rsidRPr="00513AEA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AEA" w:rsidRDefault="00513AEA" w:rsidP="00513AEA">
      <w:pPr>
        <w:spacing w:line="240" w:lineRule="auto"/>
      </w:pPr>
      <w:r>
        <w:separator/>
      </w:r>
    </w:p>
  </w:endnote>
  <w:endnote w:type="continuationSeparator" w:id="0">
    <w:p w:rsidR="00513AEA" w:rsidRDefault="00513AEA" w:rsidP="00513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AEA" w:rsidRDefault="00513AEA" w:rsidP="00513AEA">
      <w:pPr>
        <w:spacing w:line="240" w:lineRule="auto"/>
      </w:pPr>
      <w:r>
        <w:separator/>
      </w:r>
    </w:p>
  </w:footnote>
  <w:footnote w:type="continuationSeparator" w:id="0">
    <w:p w:rsidR="00513AEA" w:rsidRDefault="00513AEA" w:rsidP="00513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EA" w:rsidRPr="00515ABE" w:rsidRDefault="00513AEA" w:rsidP="00513AEA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513AEA" w:rsidRPr="00515ABE" w:rsidRDefault="00513AEA" w:rsidP="00513AEA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513AEA" w:rsidRPr="00515ABE" w:rsidRDefault="00513AEA" w:rsidP="00513AEA">
    <w:pPr>
      <w:pStyle w:val="Header"/>
      <w:rPr>
        <w:rFonts w:asciiTheme="minorHAnsi" w:hAnsiTheme="minorHAnsi"/>
        <w:color w:val="808080" w:themeColor="background1" w:themeShade="80"/>
      </w:rPr>
    </w:pPr>
  </w:p>
  <w:p w:rsidR="00513AEA" w:rsidRDefault="00513AEA" w:rsidP="00513AEA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513AEA" w:rsidRPr="00515ABE" w:rsidRDefault="00513AEA" w:rsidP="00513AEA">
    <w:pPr>
      <w:pStyle w:val="Header"/>
      <w:rPr>
        <w:rFonts w:asciiTheme="minorHAnsi" w:hAnsiTheme="minorHAnsi"/>
        <w:color w:val="808080" w:themeColor="background1" w:themeShade="80"/>
      </w:rPr>
    </w:pPr>
  </w:p>
  <w:p w:rsidR="00513AEA" w:rsidRDefault="00513A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F0"/>
    <w:rsid w:val="003123F0"/>
    <w:rsid w:val="00513AEA"/>
    <w:rsid w:val="007D5350"/>
    <w:rsid w:val="009D648B"/>
    <w:rsid w:val="00A37CD2"/>
    <w:rsid w:val="00C10B23"/>
    <w:rsid w:val="00D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513A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AEA"/>
  </w:style>
  <w:style w:type="paragraph" w:styleId="Footer">
    <w:name w:val="footer"/>
    <w:basedOn w:val="Normal"/>
    <w:link w:val="FooterChar"/>
    <w:uiPriority w:val="99"/>
    <w:unhideWhenUsed/>
    <w:rsid w:val="00513A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AEA"/>
  </w:style>
  <w:style w:type="character" w:styleId="Hyperlink">
    <w:name w:val="Hyperlink"/>
    <w:basedOn w:val="DefaultParagraphFont"/>
    <w:uiPriority w:val="99"/>
    <w:unhideWhenUsed/>
    <w:rsid w:val="00C10B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513A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AEA"/>
  </w:style>
  <w:style w:type="paragraph" w:styleId="Footer">
    <w:name w:val="footer"/>
    <w:basedOn w:val="Normal"/>
    <w:link w:val="FooterChar"/>
    <w:uiPriority w:val="99"/>
    <w:unhideWhenUsed/>
    <w:rsid w:val="00513A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AEA"/>
  </w:style>
  <w:style w:type="character" w:styleId="Hyperlink">
    <w:name w:val="Hyperlink"/>
    <w:basedOn w:val="DefaultParagraphFont"/>
    <w:uiPriority w:val="99"/>
    <w:unhideWhenUsed/>
    <w:rsid w:val="00C10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heguardian.com/world/2013/feb/05/arab-spring-global-revolutio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15.docx</vt:lpstr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15.docx</dc:title>
  <dc:creator>Craig Engstrom</dc:creator>
  <cp:lastModifiedBy>SageUser</cp:lastModifiedBy>
  <cp:revision>6</cp:revision>
  <dcterms:created xsi:type="dcterms:W3CDTF">2015-01-08T00:33:00Z</dcterms:created>
  <dcterms:modified xsi:type="dcterms:W3CDTF">2015-01-21T01:25:00Z</dcterms:modified>
</cp:coreProperties>
</file>