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5072" w:rsidRPr="008B3967" w:rsidRDefault="00685072" w:rsidP="00685072">
      <w:pPr>
        <w:pStyle w:val="Heading2"/>
        <w:spacing w:after="240"/>
        <w:rPr>
          <w:rFonts w:ascii="Times New Roman" w:hAnsi="Times New Roman"/>
        </w:rPr>
      </w:pPr>
      <w:r>
        <w:rPr>
          <w:rFonts w:ascii="Times New Roman" w:hAnsi="Times New Roman"/>
        </w:rPr>
        <w:t>Suggested Readings</w:t>
      </w:r>
    </w:p>
    <w:p w:rsidR="00685072" w:rsidRPr="008B3967" w:rsidRDefault="00685072" w:rsidP="00685072">
      <w:pPr>
        <w:numPr>
          <w:ilvl w:val="0"/>
          <w:numId w:val="2"/>
        </w:numPr>
        <w:spacing w:after="240"/>
      </w:pPr>
      <w:r w:rsidRPr="008B3967">
        <w:t xml:space="preserve">Rodney A. </w:t>
      </w:r>
      <w:proofErr w:type="spellStart"/>
      <w:r w:rsidRPr="008B3967">
        <w:t>Smolla</w:t>
      </w:r>
      <w:proofErr w:type="spellEnd"/>
      <w:r w:rsidRPr="008B3967">
        <w:t xml:space="preserve">, </w:t>
      </w:r>
      <w:r w:rsidRPr="008B3967">
        <w:rPr>
          <w:i/>
        </w:rPr>
        <w:t xml:space="preserve">Jerry </w:t>
      </w:r>
      <w:proofErr w:type="spellStart"/>
      <w:r w:rsidRPr="008B3967">
        <w:rPr>
          <w:i/>
        </w:rPr>
        <w:t>Falwell</w:t>
      </w:r>
      <w:proofErr w:type="spellEnd"/>
      <w:r w:rsidRPr="008B3967">
        <w:rPr>
          <w:i/>
        </w:rPr>
        <w:t xml:space="preserve"> v. Larry </w:t>
      </w:r>
      <w:proofErr w:type="spellStart"/>
      <w:r w:rsidRPr="008B3967">
        <w:rPr>
          <w:i/>
        </w:rPr>
        <w:t>Flynt</w:t>
      </w:r>
      <w:proofErr w:type="spellEnd"/>
      <w:r w:rsidRPr="008B3967">
        <w:t xml:space="preserve"> (New York: St. Martin’s Press, 1988)</w:t>
      </w:r>
      <w:r>
        <w:t>:</w:t>
      </w:r>
      <w:r w:rsidRPr="008B3967">
        <w:t xml:space="preserve"> Attorney </w:t>
      </w:r>
      <w:proofErr w:type="spellStart"/>
      <w:r w:rsidRPr="008B3967">
        <w:t>Smolla</w:t>
      </w:r>
      <w:proofErr w:type="spellEnd"/>
      <w:r w:rsidRPr="008B3967">
        <w:t xml:space="preserve"> gives the real story behind the events portrayed in the movie </w:t>
      </w:r>
      <w:r w:rsidRPr="008B3967">
        <w:rPr>
          <w:i/>
        </w:rPr>
        <w:t xml:space="preserve">The People v. Larry </w:t>
      </w:r>
      <w:proofErr w:type="spellStart"/>
      <w:r w:rsidRPr="008B3967">
        <w:rPr>
          <w:i/>
        </w:rPr>
        <w:t>Flynt</w:t>
      </w:r>
      <w:proofErr w:type="spellEnd"/>
      <w:r w:rsidRPr="008B3967">
        <w:t xml:space="preserve">. </w:t>
      </w:r>
    </w:p>
    <w:p w:rsidR="00685072" w:rsidRPr="008B3967" w:rsidRDefault="00685072" w:rsidP="00685072">
      <w:pPr>
        <w:numPr>
          <w:ilvl w:val="0"/>
          <w:numId w:val="2"/>
        </w:numPr>
        <w:spacing w:after="240"/>
      </w:pPr>
      <w:r w:rsidRPr="008B3967">
        <w:t xml:space="preserve">Elliot C. Rothenberg, </w:t>
      </w:r>
      <w:r w:rsidRPr="008B3967">
        <w:rPr>
          <w:i/>
        </w:rPr>
        <w:t>The Taming of the Press: Cohen v. Cowles Media Company</w:t>
      </w:r>
      <w:r w:rsidRPr="008B3967">
        <w:t xml:space="preserve"> (Westport, C</w:t>
      </w:r>
      <w:r>
        <w:t>T</w:t>
      </w:r>
      <w:r w:rsidRPr="008B3967">
        <w:t xml:space="preserve">: </w:t>
      </w:r>
      <w:proofErr w:type="spellStart"/>
      <w:r w:rsidRPr="008B3967">
        <w:t>Praeger</w:t>
      </w:r>
      <w:proofErr w:type="spellEnd"/>
      <w:r w:rsidRPr="008B3967">
        <w:t>, 1999)</w:t>
      </w:r>
      <w:r>
        <w:t>:</w:t>
      </w:r>
      <w:r w:rsidRPr="008B3967">
        <w:t xml:space="preserve"> </w:t>
      </w:r>
      <w:r>
        <w:t>a</w:t>
      </w:r>
      <w:r w:rsidRPr="008B3967">
        <w:t xml:space="preserve"> look at how sources and the press fought over the meaning of a promise from the point of view of Daniel Cohen’s attorney.</w:t>
      </w:r>
    </w:p>
    <w:p w:rsidR="00685072" w:rsidRPr="008B3967" w:rsidRDefault="00685072" w:rsidP="00685072">
      <w:pPr>
        <w:numPr>
          <w:ilvl w:val="0"/>
          <w:numId w:val="1"/>
        </w:numPr>
        <w:spacing w:after="240"/>
      </w:pPr>
      <w:r w:rsidRPr="008B3967">
        <w:t xml:space="preserve">Francis Wilkinson, </w:t>
      </w:r>
      <w:r w:rsidRPr="008B3967">
        <w:rPr>
          <w:i/>
        </w:rPr>
        <w:t>Essential Liberty: First Amendment Battles for a Free Press</w:t>
      </w:r>
      <w:r w:rsidRPr="008B3967">
        <w:t xml:space="preserve"> (New York: Columbia University Graduate School of Journalism, 1992)</w:t>
      </w:r>
      <w:r>
        <w:t>:</w:t>
      </w:r>
      <w:r w:rsidRPr="008B3967">
        <w:t xml:space="preserve"> </w:t>
      </w:r>
      <w:r>
        <w:t>c</w:t>
      </w:r>
      <w:r w:rsidRPr="008B3967">
        <w:t>ommentaries and analysis on several of the most important media law cases.</w:t>
      </w:r>
    </w:p>
    <w:p w:rsidR="00685072" w:rsidRPr="008B3967" w:rsidRDefault="00685072" w:rsidP="00685072">
      <w:pPr>
        <w:numPr>
          <w:ilvl w:val="0"/>
          <w:numId w:val="1"/>
        </w:numPr>
        <w:spacing w:after="240"/>
      </w:pPr>
      <w:r w:rsidRPr="008B3967">
        <w:t xml:space="preserve">Herbert N. </w:t>
      </w:r>
      <w:proofErr w:type="spellStart"/>
      <w:proofErr w:type="gramStart"/>
      <w:r w:rsidRPr="008B3967">
        <w:t>Foerstel</w:t>
      </w:r>
      <w:proofErr w:type="spellEnd"/>
      <w:r w:rsidRPr="008B3967">
        <w:t>,</w:t>
      </w:r>
      <w:proofErr w:type="gramEnd"/>
      <w:r w:rsidRPr="008B3967">
        <w:t xml:space="preserve"> </w:t>
      </w:r>
      <w:r w:rsidRPr="008B3967">
        <w:rPr>
          <w:i/>
        </w:rPr>
        <w:t>Banned in the Media</w:t>
      </w:r>
      <w:r w:rsidRPr="008B3967">
        <w:t xml:space="preserve"> (Westport, C</w:t>
      </w:r>
      <w:r>
        <w:t>T</w:t>
      </w:r>
      <w:r w:rsidRPr="008B3967">
        <w:t>: Greenwood Press, 1998)</w:t>
      </w:r>
      <w:r>
        <w:t>:</w:t>
      </w:r>
      <w:r w:rsidRPr="008B3967">
        <w:t xml:space="preserve"> </w:t>
      </w:r>
      <w:r>
        <w:t>a</w:t>
      </w:r>
      <w:r w:rsidRPr="008B3967">
        <w:t xml:space="preserve"> comprehensive look at pre-September 11 censorship in the United States.</w:t>
      </w:r>
    </w:p>
    <w:p w:rsidR="00685072" w:rsidRPr="008B3967" w:rsidRDefault="00685072" w:rsidP="00685072">
      <w:pPr>
        <w:numPr>
          <w:ilvl w:val="0"/>
          <w:numId w:val="1"/>
        </w:numPr>
        <w:spacing w:after="240"/>
      </w:pPr>
      <w:r w:rsidRPr="00EC279A">
        <w:t>All of the Chapter 13 links posted to my RalphEHanson.com blog</w:t>
      </w:r>
      <w:r w:rsidRPr="008B3967">
        <w:rPr>
          <w:b/>
        </w:rPr>
        <w:br/>
      </w:r>
      <w:hyperlink r:id="rId8" w:history="1">
        <w:r w:rsidRPr="004024AF">
          <w:rPr>
            <w:rStyle w:val="Hyperlink"/>
          </w:rPr>
          <w:t>http://www.ralphehanson.com/category/chapter-13/</w:t>
        </w:r>
      </w:hyperlink>
      <w:r>
        <w:t xml:space="preserve"> </w:t>
      </w:r>
    </w:p>
    <w:p w:rsidR="004B6225" w:rsidRDefault="004B6225"/>
    <w:sectPr w:rsidR="004B622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1010" w:rsidRDefault="00571010" w:rsidP="00920689">
      <w:r>
        <w:separator/>
      </w:r>
    </w:p>
  </w:endnote>
  <w:endnote w:type="continuationSeparator" w:id="0">
    <w:p w:rsidR="00571010" w:rsidRDefault="00571010" w:rsidP="009206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689" w:rsidRDefault="00920689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689" w:rsidRDefault="00920689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689" w:rsidRDefault="0092068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1010" w:rsidRDefault="00571010" w:rsidP="00920689">
      <w:r>
        <w:separator/>
      </w:r>
    </w:p>
  </w:footnote>
  <w:footnote w:type="continuationSeparator" w:id="0">
    <w:p w:rsidR="00571010" w:rsidRDefault="00571010" w:rsidP="009206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689" w:rsidRDefault="00920689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689" w:rsidRDefault="00920689" w:rsidP="00920689">
    <w:pPr>
      <w:pStyle w:val="Header"/>
    </w:pPr>
    <w:r>
      <w:rPr>
        <w:i/>
      </w:rPr>
      <w:t>Mass Communication: Living in a Media World</w:t>
    </w:r>
    <w:r>
      <w:t>, 5</w:t>
    </w:r>
    <w:r w:rsidRPr="00C66B33">
      <w:rPr>
        <w:vertAlign w:val="superscript"/>
      </w:rPr>
      <w:t>th</w:t>
    </w:r>
    <w:r>
      <w:t xml:space="preserve"> edition</w:t>
    </w:r>
  </w:p>
  <w:p w:rsidR="00920689" w:rsidRDefault="00920689" w:rsidP="00920689">
    <w:pPr>
      <w:pStyle w:val="Header"/>
    </w:pPr>
    <w:r>
      <w:t>Ralph Hanson</w:t>
    </w:r>
  </w:p>
  <w:p w:rsidR="00920689" w:rsidRDefault="00920689" w:rsidP="00920689">
    <w:pPr>
      <w:pStyle w:val="Header"/>
      <w:tabs>
        <w:tab w:val="left" w:pos="2771"/>
      </w:tabs>
      <w:ind w:right="360"/>
    </w:pPr>
  </w:p>
  <w:p w:rsidR="00920689" w:rsidRDefault="00920689">
    <w:pPr>
      <w:pStyle w:val="Header"/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689" w:rsidRDefault="0092068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singleLevel"/>
    <w:tmpl w:val="00010409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00008"/>
    <w:multiLevelType w:val="singleLevel"/>
    <w:tmpl w:val="00010409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5072"/>
    <w:rsid w:val="00036B14"/>
    <w:rsid w:val="0006040D"/>
    <w:rsid w:val="000610A9"/>
    <w:rsid w:val="00066F18"/>
    <w:rsid w:val="000E28B6"/>
    <w:rsid w:val="00105218"/>
    <w:rsid w:val="00173FFE"/>
    <w:rsid w:val="00175459"/>
    <w:rsid w:val="001A4A59"/>
    <w:rsid w:val="001A5DD3"/>
    <w:rsid w:val="001C0B51"/>
    <w:rsid w:val="001C40DB"/>
    <w:rsid w:val="001D5855"/>
    <w:rsid w:val="00240D5E"/>
    <w:rsid w:val="002516AA"/>
    <w:rsid w:val="0026141F"/>
    <w:rsid w:val="00281FE4"/>
    <w:rsid w:val="00283DBA"/>
    <w:rsid w:val="00293A1A"/>
    <w:rsid w:val="002A5B28"/>
    <w:rsid w:val="002D240F"/>
    <w:rsid w:val="002F0777"/>
    <w:rsid w:val="0032653F"/>
    <w:rsid w:val="0034501F"/>
    <w:rsid w:val="00362FC2"/>
    <w:rsid w:val="00364B1F"/>
    <w:rsid w:val="003A5B31"/>
    <w:rsid w:val="003C4B9F"/>
    <w:rsid w:val="003F4DEC"/>
    <w:rsid w:val="004027DA"/>
    <w:rsid w:val="004242BF"/>
    <w:rsid w:val="004275BF"/>
    <w:rsid w:val="00440B06"/>
    <w:rsid w:val="0044154E"/>
    <w:rsid w:val="004447A1"/>
    <w:rsid w:val="0048426B"/>
    <w:rsid w:val="004938C6"/>
    <w:rsid w:val="004B41F9"/>
    <w:rsid w:val="004B6225"/>
    <w:rsid w:val="004C5E2E"/>
    <w:rsid w:val="004E1BD5"/>
    <w:rsid w:val="004E2116"/>
    <w:rsid w:val="004F3D47"/>
    <w:rsid w:val="00506AE1"/>
    <w:rsid w:val="00534DC2"/>
    <w:rsid w:val="00571010"/>
    <w:rsid w:val="00576177"/>
    <w:rsid w:val="005805DC"/>
    <w:rsid w:val="005D1BD3"/>
    <w:rsid w:val="0063690C"/>
    <w:rsid w:val="00683D21"/>
    <w:rsid w:val="00685072"/>
    <w:rsid w:val="006945E3"/>
    <w:rsid w:val="006A0648"/>
    <w:rsid w:val="006A774C"/>
    <w:rsid w:val="006D33D4"/>
    <w:rsid w:val="006F0980"/>
    <w:rsid w:val="006F4D71"/>
    <w:rsid w:val="007117C9"/>
    <w:rsid w:val="00731401"/>
    <w:rsid w:val="00762F19"/>
    <w:rsid w:val="007862A2"/>
    <w:rsid w:val="00794AFD"/>
    <w:rsid w:val="007E4CD8"/>
    <w:rsid w:val="00837429"/>
    <w:rsid w:val="008552A2"/>
    <w:rsid w:val="008638A3"/>
    <w:rsid w:val="008967A5"/>
    <w:rsid w:val="008F3EF8"/>
    <w:rsid w:val="0091594E"/>
    <w:rsid w:val="00920689"/>
    <w:rsid w:val="00937A0E"/>
    <w:rsid w:val="00962921"/>
    <w:rsid w:val="0096378A"/>
    <w:rsid w:val="00975ED4"/>
    <w:rsid w:val="009C06EC"/>
    <w:rsid w:val="009C2C6D"/>
    <w:rsid w:val="009D78FB"/>
    <w:rsid w:val="00A13F3C"/>
    <w:rsid w:val="00A420B9"/>
    <w:rsid w:val="00A702C3"/>
    <w:rsid w:val="00A91A22"/>
    <w:rsid w:val="00AC2FE5"/>
    <w:rsid w:val="00B03210"/>
    <w:rsid w:val="00B55A1D"/>
    <w:rsid w:val="00B62320"/>
    <w:rsid w:val="00B66201"/>
    <w:rsid w:val="00B7679D"/>
    <w:rsid w:val="00BE7E21"/>
    <w:rsid w:val="00C05B5E"/>
    <w:rsid w:val="00C306BE"/>
    <w:rsid w:val="00C34B59"/>
    <w:rsid w:val="00C35F31"/>
    <w:rsid w:val="00D00412"/>
    <w:rsid w:val="00D42340"/>
    <w:rsid w:val="00D43840"/>
    <w:rsid w:val="00D81518"/>
    <w:rsid w:val="00D81AA9"/>
    <w:rsid w:val="00DC5693"/>
    <w:rsid w:val="00DE332D"/>
    <w:rsid w:val="00DE42B4"/>
    <w:rsid w:val="00DE570C"/>
    <w:rsid w:val="00E20581"/>
    <w:rsid w:val="00E5111C"/>
    <w:rsid w:val="00F02BDB"/>
    <w:rsid w:val="00F14BCF"/>
    <w:rsid w:val="00F21D62"/>
    <w:rsid w:val="00F3560C"/>
    <w:rsid w:val="00F4312D"/>
    <w:rsid w:val="00F93B6A"/>
    <w:rsid w:val="00FA1A14"/>
    <w:rsid w:val="00FB7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5072"/>
    <w:pPr>
      <w:widowControl w:val="0"/>
      <w:spacing w:after="0" w:line="240" w:lineRule="auto"/>
    </w:pPr>
    <w:rPr>
      <w:rFonts w:ascii="Times New Roman" w:eastAsia="Times" w:hAnsi="Times New Roman" w:cs="Times New Roman"/>
      <w:sz w:val="24"/>
      <w:szCs w:val="20"/>
    </w:rPr>
  </w:style>
  <w:style w:type="paragraph" w:styleId="Heading2">
    <w:name w:val="heading 2"/>
    <w:basedOn w:val="Normal"/>
    <w:next w:val="Normal"/>
    <w:link w:val="Heading2Char"/>
    <w:qFormat/>
    <w:rsid w:val="00685072"/>
    <w:pPr>
      <w:keepNext/>
      <w:widowControl/>
      <w:spacing w:before="240" w:after="60"/>
      <w:outlineLvl w:val="1"/>
    </w:pPr>
    <w:rPr>
      <w:rFonts w:ascii="Helvetica" w:hAnsi="Helvetica"/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685072"/>
    <w:rPr>
      <w:rFonts w:ascii="Helvetica" w:eastAsia="Times" w:hAnsi="Helvetica" w:cs="Times New Roman"/>
      <w:b/>
      <w:i/>
      <w:sz w:val="24"/>
      <w:szCs w:val="20"/>
    </w:rPr>
  </w:style>
  <w:style w:type="character" w:styleId="Hyperlink">
    <w:name w:val="Hyperlink"/>
    <w:rsid w:val="00685072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92068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920689"/>
    <w:rPr>
      <w:rFonts w:ascii="Times New Roman" w:eastAsia="Times" w:hAnsi="Times New Roman" w:cs="Times New Roman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92068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20689"/>
    <w:rPr>
      <w:rFonts w:ascii="Times New Roman" w:eastAsia="Times" w:hAnsi="Times New Roman" w:cs="Times New Roman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5072"/>
    <w:pPr>
      <w:widowControl w:val="0"/>
      <w:spacing w:after="0" w:line="240" w:lineRule="auto"/>
    </w:pPr>
    <w:rPr>
      <w:rFonts w:ascii="Times New Roman" w:eastAsia="Times" w:hAnsi="Times New Roman" w:cs="Times New Roman"/>
      <w:sz w:val="24"/>
      <w:szCs w:val="20"/>
    </w:rPr>
  </w:style>
  <w:style w:type="paragraph" w:styleId="Heading2">
    <w:name w:val="heading 2"/>
    <w:basedOn w:val="Normal"/>
    <w:next w:val="Normal"/>
    <w:link w:val="Heading2Char"/>
    <w:qFormat/>
    <w:rsid w:val="00685072"/>
    <w:pPr>
      <w:keepNext/>
      <w:widowControl/>
      <w:spacing w:before="240" w:after="60"/>
      <w:outlineLvl w:val="1"/>
    </w:pPr>
    <w:rPr>
      <w:rFonts w:ascii="Helvetica" w:hAnsi="Helvetica"/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685072"/>
    <w:rPr>
      <w:rFonts w:ascii="Helvetica" w:eastAsia="Times" w:hAnsi="Helvetica" w:cs="Times New Roman"/>
      <w:b/>
      <w:i/>
      <w:sz w:val="24"/>
      <w:szCs w:val="20"/>
    </w:rPr>
  </w:style>
  <w:style w:type="character" w:styleId="Hyperlink">
    <w:name w:val="Hyperlink"/>
    <w:rsid w:val="00685072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92068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920689"/>
    <w:rPr>
      <w:rFonts w:ascii="Times New Roman" w:eastAsia="Times" w:hAnsi="Times New Roman" w:cs="Times New Roman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92068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20689"/>
    <w:rPr>
      <w:rFonts w:ascii="Times New Roman" w:eastAsia="Times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alphehanson.com/category/chapter-13/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</Words>
  <Characters>850</Characters>
  <Application>Microsoft Office Word</Application>
  <DocSecurity>0</DocSecurity>
  <Lines>7</Lines>
  <Paragraphs>1</Paragraphs>
  <ScaleCrop>false</ScaleCrop>
  <Company/>
  <LinksUpToDate>false</LinksUpToDate>
  <CharactersWithSpaces>998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SageUser</dc:creator>
  <cp:lastModifiedBy>SageUser</cp:lastModifiedBy>
  <cp:revision>2</cp:revision>
  <dcterms:created xsi:type="dcterms:W3CDTF">2015-01-18T17:20:00Z</dcterms:created>
  <dcterms:modified xsi:type="dcterms:W3CDTF">2015-01-18T17:47:00Z</dcterms:modified>
</cp:coreProperties>
</file>