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BD6" w:rsidRPr="00CC2489" w:rsidRDefault="007A5BD6" w:rsidP="007A5BD6">
      <w:pPr>
        <w:jc w:val="center"/>
        <w:rPr>
          <w:rFonts w:ascii="Times New Roman" w:hAnsi="Times New Roman" w:cs="Times New Roman"/>
          <w:b/>
        </w:rPr>
      </w:pPr>
      <w:r w:rsidRPr="00CC2489">
        <w:rPr>
          <w:rFonts w:ascii="Times New Roman" w:hAnsi="Times New Roman" w:cs="Times New Roman"/>
          <w:b/>
        </w:rPr>
        <w:t>Chapter 6: Select a Topic and Purpose</w:t>
      </w:r>
    </w:p>
    <w:p w:rsidR="007A5BD6" w:rsidRDefault="00B02E53" w:rsidP="00B02E5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Discussion Questions</w:t>
      </w:r>
    </w:p>
    <w:p w:rsidR="00B02E53" w:rsidRDefault="00B02E53" w:rsidP="007A5BD6">
      <w:pPr>
        <w:pStyle w:val="ListParagraph"/>
        <w:numPr>
          <w:ilvl w:val="0"/>
          <w:numId w:val="2"/>
        </w:numPr>
      </w:pPr>
      <w:r>
        <w:t xml:space="preserve">Select a speech of your choice; identify the speaker’s thesis statement. Using the criteria outlined in the chapter, evaluate the effectiveness of the thesis statement. </w:t>
      </w:r>
    </w:p>
    <w:p w:rsidR="00B02E53" w:rsidRDefault="00B02E53" w:rsidP="007A5BD6">
      <w:pPr>
        <w:pStyle w:val="ListParagraph"/>
        <w:numPr>
          <w:ilvl w:val="0"/>
          <w:numId w:val="2"/>
        </w:numPr>
      </w:pPr>
      <w:r>
        <w:t>What are some topics that would be unsuitable to discuss in a college classroom</w:t>
      </w:r>
      <w:r w:rsidR="00177F96">
        <w:t xml:space="preserve"> in the United States</w:t>
      </w:r>
      <w:bookmarkStart w:id="0" w:name="_GoBack"/>
      <w:bookmarkEnd w:id="0"/>
      <w:r>
        <w:t xml:space="preserve">? Explain. </w:t>
      </w:r>
    </w:p>
    <w:p w:rsidR="00B02E53" w:rsidRDefault="00B02E53" w:rsidP="007A5BD6">
      <w:pPr>
        <w:pStyle w:val="ListParagraph"/>
        <w:numPr>
          <w:ilvl w:val="0"/>
          <w:numId w:val="2"/>
        </w:numPr>
      </w:pPr>
      <w:r>
        <w:t>Should speakers be wary of topics that are controversial explain?</w:t>
      </w:r>
    </w:p>
    <w:p w:rsidR="00B02E53" w:rsidRDefault="00B02E53" w:rsidP="007A5BD6">
      <w:pPr>
        <w:pStyle w:val="ListParagraph"/>
        <w:numPr>
          <w:ilvl w:val="0"/>
          <w:numId w:val="2"/>
        </w:numPr>
      </w:pPr>
      <w:r>
        <w:t xml:space="preserve">Describe an instance where the behavioral objectives for an audience might be unrealistic or overly ambitious. </w:t>
      </w:r>
    </w:p>
    <w:p w:rsidR="00B02E53" w:rsidRDefault="00B02E53" w:rsidP="007A5BD6">
      <w:pPr>
        <w:pStyle w:val="ListParagraph"/>
        <w:numPr>
          <w:ilvl w:val="0"/>
          <w:numId w:val="2"/>
        </w:numPr>
      </w:pPr>
      <w:r>
        <w:t xml:space="preserve">Identify your specific purpose and general purpose statements for an upcoming speech. Evaluate their overall effectiveness using the criteria outlined in the chapter. </w:t>
      </w:r>
    </w:p>
    <w:p w:rsidR="007A5BD6" w:rsidRDefault="007A5BD6" w:rsidP="00B02E53">
      <w:pPr>
        <w:pStyle w:val="ListParagraph"/>
      </w:pPr>
    </w:p>
    <w:sectPr w:rsidR="007A5B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65089"/>
    <w:multiLevelType w:val="hybridMultilevel"/>
    <w:tmpl w:val="277AB630"/>
    <w:lvl w:ilvl="0" w:tplc="C1D49B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F2830"/>
    <w:multiLevelType w:val="hybridMultilevel"/>
    <w:tmpl w:val="2AE86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BD6"/>
    <w:rsid w:val="00177F96"/>
    <w:rsid w:val="003A5156"/>
    <w:rsid w:val="003B02D3"/>
    <w:rsid w:val="007A5BD6"/>
    <w:rsid w:val="00B02E53"/>
    <w:rsid w:val="00EA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B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5B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B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5B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2014-12-11T01:51:00Z</dcterms:created>
  <dcterms:modified xsi:type="dcterms:W3CDTF">2014-12-11T01:51:00Z</dcterms:modified>
</cp:coreProperties>
</file>