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DE6" w:rsidRDefault="00CB7D9D" w:rsidP="00AD6DE6">
      <w:pPr>
        <w:jc w:val="center"/>
        <w:rPr>
          <w:b/>
        </w:rPr>
      </w:pPr>
      <w:r>
        <w:rPr>
          <w:b/>
        </w:rPr>
        <w:t>Chapter 1</w:t>
      </w:r>
      <w:r w:rsidR="0090515A">
        <w:rPr>
          <w:b/>
        </w:rPr>
        <w:t>1</w:t>
      </w:r>
    </w:p>
    <w:p w:rsidR="00AD6DE6" w:rsidRDefault="0090515A" w:rsidP="00AD6DE6">
      <w:pPr>
        <w:jc w:val="center"/>
        <w:rPr>
          <w:b/>
        </w:rPr>
      </w:pPr>
      <w:r>
        <w:rPr>
          <w:b/>
        </w:rPr>
        <w:t>INTRODUCING YOUR SPEECH</w:t>
      </w:r>
    </w:p>
    <w:p w:rsidR="003720F6" w:rsidRDefault="003720F6" w:rsidP="003720F6">
      <w:pPr>
        <w:spacing w:line="240" w:lineRule="auto"/>
        <w:rPr>
          <w:b/>
          <w:u w:val="single"/>
        </w:rPr>
      </w:pPr>
      <w:r>
        <w:rPr>
          <w:b/>
          <w:u w:val="single"/>
        </w:rPr>
        <w:t>Chapter 11 Sample Speech Topics</w:t>
      </w:r>
    </w:p>
    <w:p w:rsidR="00A5598E" w:rsidRDefault="00A5598E" w:rsidP="00A5598E">
      <w:pPr>
        <w:pStyle w:val="ListParagraph"/>
        <w:numPr>
          <w:ilvl w:val="0"/>
          <w:numId w:val="6"/>
        </w:numPr>
        <w:spacing w:line="240" w:lineRule="auto"/>
        <w:rPr>
          <w:b/>
          <w:i/>
          <w:u w:val="single"/>
        </w:rPr>
      </w:pPr>
      <w:r>
        <w:rPr>
          <w:b/>
        </w:rPr>
        <w:t>Informative/</w:t>
      </w:r>
      <w:r>
        <w:rPr>
          <w:b/>
          <w:i/>
        </w:rPr>
        <w:t>”Countries with Mandatory Voting Laws”</w:t>
      </w:r>
    </w:p>
    <w:p w:rsidR="00A5598E" w:rsidRDefault="00A5598E" w:rsidP="00A5598E">
      <w:pPr>
        <w:pStyle w:val="ListParagraph"/>
        <w:spacing w:line="240" w:lineRule="auto"/>
      </w:pPr>
      <w:r>
        <w:t xml:space="preserve">This topic is always surprising to students in the U.S.  </w:t>
      </w:r>
      <w:proofErr w:type="gramStart"/>
      <w:r>
        <w:t>where  not</w:t>
      </w:r>
      <w:proofErr w:type="gramEnd"/>
      <w:r>
        <w:t xml:space="preserve"> even a majority of registered voters vote every four years in presidential elections.</w:t>
      </w:r>
    </w:p>
    <w:p w:rsidR="00A5598E" w:rsidRDefault="00A5598E" w:rsidP="00A5598E">
      <w:pPr>
        <w:pStyle w:val="ListParagraph"/>
        <w:spacing w:line="240" w:lineRule="auto"/>
      </w:pPr>
      <w:hyperlink r:id="rId6" w:history="1">
        <w:r>
          <w:rPr>
            <w:rStyle w:val="Hyperlink"/>
          </w:rPr>
          <w:t>http://en.wikipedia.org/wiki/Compulsory_voting</w:t>
        </w:r>
      </w:hyperlink>
    </w:p>
    <w:p w:rsidR="00A5598E" w:rsidRDefault="00A5598E" w:rsidP="00A5598E">
      <w:pPr>
        <w:pStyle w:val="ListParagraph"/>
        <w:spacing w:line="240" w:lineRule="auto"/>
      </w:pPr>
      <w:r>
        <w:t>This site covers the 22 countries where compulsory voting laws exist.</w:t>
      </w:r>
    </w:p>
    <w:p w:rsidR="00A5598E" w:rsidRDefault="00A5598E" w:rsidP="00A5598E">
      <w:pPr>
        <w:pStyle w:val="ListParagraph"/>
        <w:spacing w:line="240" w:lineRule="auto"/>
      </w:pPr>
      <w:hyperlink r:id="rId7" w:history="1">
        <w:r>
          <w:rPr>
            <w:rStyle w:val="Hyperlink"/>
          </w:rPr>
          <w:t>http://www.economist.com/blogs/economist-explains/2013/09/economist-explains-10</w:t>
        </w:r>
      </w:hyperlink>
    </w:p>
    <w:p w:rsidR="00A5598E" w:rsidRDefault="00A5598E" w:rsidP="00A5598E">
      <w:pPr>
        <w:pStyle w:val="ListParagraph"/>
        <w:spacing w:line="240" w:lineRule="auto"/>
      </w:pPr>
      <w:r>
        <w:t xml:space="preserve">The </w:t>
      </w:r>
      <w:r>
        <w:rPr>
          <w:i/>
        </w:rPr>
        <w:t>Economist</w:t>
      </w:r>
      <w:r>
        <w:t xml:space="preserve"> magazine succinctly explains mandatory voting and its implications for the U.S.</w:t>
      </w:r>
    </w:p>
    <w:p w:rsidR="00A5598E" w:rsidRDefault="00A5598E" w:rsidP="00A5598E">
      <w:pPr>
        <w:pStyle w:val="ListParagraph"/>
        <w:spacing w:line="240" w:lineRule="auto"/>
        <w:rPr>
          <w:color w:val="76923C" w:themeColor="accent3" w:themeShade="BF"/>
        </w:rPr>
      </w:pPr>
    </w:p>
    <w:p w:rsidR="00A5598E" w:rsidRDefault="00A5598E" w:rsidP="00A5598E">
      <w:pPr>
        <w:pStyle w:val="ListParagraph"/>
        <w:numPr>
          <w:ilvl w:val="0"/>
          <w:numId w:val="6"/>
        </w:numPr>
        <w:spacing w:line="240" w:lineRule="auto"/>
        <w:rPr>
          <w:b/>
        </w:rPr>
      </w:pPr>
      <w:r>
        <w:rPr>
          <w:b/>
        </w:rPr>
        <w:t>Informative/</w:t>
      </w:r>
      <w:r>
        <w:rPr>
          <w:b/>
          <w:i/>
        </w:rPr>
        <w:t>”Concussions and College Athletes”</w:t>
      </w:r>
    </w:p>
    <w:p w:rsidR="00A5598E" w:rsidRDefault="00A5598E" w:rsidP="00A5598E">
      <w:pPr>
        <w:pStyle w:val="ListParagraph"/>
        <w:spacing w:line="240" w:lineRule="auto"/>
      </w:pPr>
      <w:r>
        <w:t xml:space="preserve">This topic has garnered quite a bit of media attention recently.  </w:t>
      </w:r>
    </w:p>
    <w:p w:rsidR="00A5598E" w:rsidRDefault="00A5598E" w:rsidP="00A5598E">
      <w:pPr>
        <w:pStyle w:val="ListParagraph"/>
        <w:spacing w:line="240" w:lineRule="auto"/>
      </w:pPr>
      <w:hyperlink r:id="rId8" w:history="1">
        <w:r>
          <w:rPr>
            <w:rStyle w:val="Hyperlink"/>
          </w:rPr>
          <w:t>http://www.law.uh.edu/healthlaw/perspectives/2013/Rivera_The%20Big%20Hit_NCAA%20Concussions%20Policy%20a%20Nightmare%20for%20Student-Athletes.pdf</w:t>
        </w:r>
      </w:hyperlink>
    </w:p>
    <w:p w:rsidR="00A5598E" w:rsidRDefault="00A5598E" w:rsidP="00A5598E">
      <w:pPr>
        <w:pStyle w:val="ListParagraph"/>
        <w:spacing w:line="240" w:lineRule="auto"/>
      </w:pPr>
      <w:r>
        <w:t>This article explains the repercussions of athletes who suffer concussions.</w:t>
      </w:r>
    </w:p>
    <w:p w:rsidR="00A5598E" w:rsidRDefault="00A5598E" w:rsidP="00A5598E">
      <w:pPr>
        <w:pStyle w:val="ListParagraph"/>
        <w:spacing w:line="240" w:lineRule="auto"/>
      </w:pPr>
      <w:hyperlink r:id="rId9" w:history="1">
        <w:r>
          <w:rPr>
            <w:rStyle w:val="Hyperlink"/>
          </w:rPr>
          <w:t>http://www.cbssports.com/collegefootball/writer/jon-solomon/24734520/studies-show-magnitude-of-college-footballs-concussion-problem</w:t>
        </w:r>
      </w:hyperlink>
    </w:p>
    <w:p w:rsidR="00A5598E" w:rsidRDefault="00A5598E" w:rsidP="00A5598E">
      <w:pPr>
        <w:pStyle w:val="ListParagraph"/>
        <w:spacing w:line="240" w:lineRule="auto"/>
      </w:pPr>
      <w:r>
        <w:t>This article summarizes the studies that show the magnitude of college football’s concussion problem.</w:t>
      </w:r>
    </w:p>
    <w:p w:rsidR="00A5598E" w:rsidRDefault="00A5598E" w:rsidP="00A5598E">
      <w:pPr>
        <w:rPr>
          <w:color w:val="76923C" w:themeColor="accent3" w:themeShade="BF"/>
        </w:rPr>
      </w:pPr>
    </w:p>
    <w:p w:rsidR="00372DD9" w:rsidRPr="00EC66FA" w:rsidRDefault="00372DD9" w:rsidP="00A5598E">
      <w:pPr>
        <w:pStyle w:val="ListParagraph"/>
        <w:spacing w:line="240" w:lineRule="auto"/>
      </w:pPr>
      <w:bookmarkStart w:id="0" w:name="_GoBack"/>
      <w:bookmarkEnd w:id="0"/>
    </w:p>
    <w:sectPr w:rsidR="00372DD9" w:rsidRPr="00EC66FA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0456"/>
    <w:multiLevelType w:val="hybridMultilevel"/>
    <w:tmpl w:val="6D829890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91D63"/>
    <w:multiLevelType w:val="hybridMultilevel"/>
    <w:tmpl w:val="A79C7F3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6F7B65"/>
    <w:multiLevelType w:val="hybridMultilevel"/>
    <w:tmpl w:val="6ABE8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F12089"/>
    <w:multiLevelType w:val="hybridMultilevel"/>
    <w:tmpl w:val="172EBD7E"/>
    <w:lvl w:ilvl="0" w:tplc="167C107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>
    <w:nsid w:val="45AF01C2"/>
    <w:multiLevelType w:val="hybridMultilevel"/>
    <w:tmpl w:val="21EA8D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026B58"/>
    <w:multiLevelType w:val="hybridMultilevel"/>
    <w:tmpl w:val="F9F0368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E6"/>
    <w:rsid w:val="000850E6"/>
    <w:rsid w:val="001A6ADC"/>
    <w:rsid w:val="0024700E"/>
    <w:rsid w:val="002E1B28"/>
    <w:rsid w:val="003720F6"/>
    <w:rsid w:val="00372DD9"/>
    <w:rsid w:val="004B51ED"/>
    <w:rsid w:val="004D0515"/>
    <w:rsid w:val="00562D02"/>
    <w:rsid w:val="006322FC"/>
    <w:rsid w:val="00824107"/>
    <w:rsid w:val="0090515A"/>
    <w:rsid w:val="00A04CA6"/>
    <w:rsid w:val="00A5598E"/>
    <w:rsid w:val="00AD6DE6"/>
    <w:rsid w:val="00B36F7C"/>
    <w:rsid w:val="00CB7D9D"/>
    <w:rsid w:val="00D74D34"/>
    <w:rsid w:val="00EC1917"/>
    <w:rsid w:val="00EC66FA"/>
    <w:rsid w:val="00FA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D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D6DE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74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D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D6DE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74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6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30487">
                  <w:marLeft w:val="0"/>
                  <w:marRight w:val="0"/>
                  <w:marTop w:val="17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3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w.uh.edu/healthlaw/perspectives/2013/Rivera_The%20Big%20Hit_NCAA%20Concussions%20Policy%20a%20Nightmare%20for%20Student-Athletes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conomist.com/blogs/economist-explains/2013/09/economist-explains-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Compulsory_votin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bssports.com/collegefootball/writer/jon-solomon/24734520/studies-show-magnitude-of-college-footballs-concussion-proble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4</cp:revision>
  <dcterms:created xsi:type="dcterms:W3CDTF">2014-11-07T16:45:00Z</dcterms:created>
  <dcterms:modified xsi:type="dcterms:W3CDTF">2014-11-10T22:48:00Z</dcterms:modified>
</cp:coreProperties>
</file>