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00B55" w14:textId="77777777" w:rsidR="007962DE" w:rsidRPr="0027231E" w:rsidRDefault="007962DE" w:rsidP="0027231E">
      <w:pPr>
        <w:pStyle w:val="Title"/>
        <w:spacing w:line="360" w:lineRule="auto"/>
        <w:rPr>
          <w:rFonts w:cs="Times New Roman"/>
        </w:rPr>
      </w:pPr>
      <w:r w:rsidRPr="0027231E">
        <w:rPr>
          <w:rFonts w:cs="Times New Roman"/>
        </w:rPr>
        <w:t>Lecture Notes</w:t>
      </w:r>
    </w:p>
    <w:p w14:paraId="5B4F9411" w14:textId="46166FDC" w:rsidR="007962DE" w:rsidRPr="0027231E" w:rsidRDefault="007962DE" w:rsidP="0027231E">
      <w:pPr>
        <w:pStyle w:val="Heading1"/>
        <w:spacing w:line="360" w:lineRule="auto"/>
        <w:rPr>
          <w:rFonts w:cs="Times New Roman"/>
        </w:rPr>
      </w:pPr>
      <w:r w:rsidRPr="0027231E">
        <w:rPr>
          <w:rFonts w:cs="Times New Roman"/>
        </w:rPr>
        <w:t xml:space="preserve">Chapter </w:t>
      </w:r>
      <w:r w:rsidR="0096248F" w:rsidRPr="0027231E">
        <w:rPr>
          <w:rFonts w:cs="Times New Roman"/>
        </w:rPr>
        <w:t>5</w:t>
      </w:r>
      <w:r w:rsidR="00897229">
        <w:rPr>
          <w:rFonts w:cs="Times New Roman"/>
        </w:rPr>
        <w:t xml:space="preserve">: </w:t>
      </w:r>
      <w:r w:rsidR="00897229" w:rsidRPr="0027231E">
        <w:rPr>
          <w:rFonts w:cs="Times New Roman"/>
        </w:rPr>
        <w:t>Working Memory: Forming and Using New Memory Traces</w:t>
      </w:r>
    </w:p>
    <w:p w14:paraId="16F0485D" w14:textId="5EBC7168" w:rsidR="007962DE" w:rsidRPr="0027231E" w:rsidRDefault="007962DE" w:rsidP="0027231E">
      <w:pPr>
        <w:pStyle w:val="Heading2"/>
        <w:spacing w:line="360" w:lineRule="auto"/>
        <w:rPr>
          <w:sz w:val="28"/>
          <w:szCs w:val="28"/>
        </w:rPr>
      </w:pPr>
      <w:r w:rsidRPr="0027231E">
        <w:rPr>
          <w:sz w:val="28"/>
          <w:szCs w:val="28"/>
        </w:rPr>
        <w:t>Learning Objectives</w:t>
      </w:r>
    </w:p>
    <w:p w14:paraId="4F29B560" w14:textId="77777777" w:rsidR="0096248F" w:rsidRDefault="0096248F" w:rsidP="0027231E">
      <w:pPr>
        <w:pStyle w:val="ListParagraph"/>
        <w:numPr>
          <w:ilvl w:val="0"/>
          <w:numId w:val="2"/>
        </w:numPr>
        <w:spacing w:line="360" w:lineRule="auto"/>
      </w:pPr>
      <w:r>
        <w:t>Recognize how memory enters into almost every cognitive activity</w:t>
      </w:r>
    </w:p>
    <w:p w14:paraId="0E200788" w14:textId="77777777" w:rsidR="0096248F" w:rsidRDefault="0096248F" w:rsidP="0027231E">
      <w:pPr>
        <w:pStyle w:val="ListParagraph"/>
        <w:numPr>
          <w:ilvl w:val="0"/>
          <w:numId w:val="2"/>
        </w:numPr>
        <w:spacing w:line="360" w:lineRule="auto"/>
      </w:pPr>
      <w:r>
        <w:t>Differentiate between sensory memory and short-term memory</w:t>
      </w:r>
    </w:p>
    <w:p w14:paraId="7DCDB635" w14:textId="77777777" w:rsidR="0096248F" w:rsidRDefault="0096248F" w:rsidP="0027231E">
      <w:pPr>
        <w:pStyle w:val="ListParagraph"/>
        <w:numPr>
          <w:ilvl w:val="0"/>
          <w:numId w:val="2"/>
        </w:numPr>
        <w:spacing w:line="360" w:lineRule="auto"/>
      </w:pPr>
      <w:r>
        <w:t>Describe working memory and its components</w:t>
      </w:r>
    </w:p>
    <w:p w14:paraId="57D40C3C" w14:textId="77777777" w:rsidR="0096248F" w:rsidRDefault="0096248F" w:rsidP="0027231E">
      <w:pPr>
        <w:pStyle w:val="ListParagraph"/>
        <w:numPr>
          <w:ilvl w:val="0"/>
          <w:numId w:val="2"/>
        </w:numPr>
        <w:spacing w:line="360" w:lineRule="auto"/>
      </w:pPr>
      <w:r>
        <w:t>Contrast short-term memory and working memory</w:t>
      </w:r>
    </w:p>
    <w:p w14:paraId="7CE632BC" w14:textId="77777777" w:rsidR="0096248F" w:rsidRDefault="0096248F" w:rsidP="0027231E">
      <w:pPr>
        <w:pStyle w:val="ListParagraph"/>
        <w:numPr>
          <w:ilvl w:val="0"/>
          <w:numId w:val="2"/>
        </w:numPr>
        <w:spacing w:line="360" w:lineRule="auto"/>
      </w:pPr>
      <w:r>
        <w:t>Summarize findings from neurological studies regarding memory processes</w:t>
      </w:r>
    </w:p>
    <w:p w14:paraId="47526131" w14:textId="77777777" w:rsidR="007962DE" w:rsidRDefault="007962DE" w:rsidP="0027231E">
      <w:pPr>
        <w:spacing w:line="360" w:lineRule="auto"/>
      </w:pPr>
    </w:p>
    <w:p w14:paraId="3E676D97" w14:textId="585CBADE" w:rsidR="007962DE" w:rsidRPr="0027231E" w:rsidRDefault="007962DE" w:rsidP="0027231E">
      <w:pPr>
        <w:pStyle w:val="Heading2"/>
        <w:rPr>
          <w:b w:val="0"/>
        </w:rPr>
      </w:pPr>
      <w:r w:rsidRPr="007962DE">
        <w:t>Outline</w:t>
      </w:r>
    </w:p>
    <w:p w14:paraId="6A3BB52B" w14:textId="7879BC79" w:rsidR="009C15D6" w:rsidRPr="00897229" w:rsidRDefault="00897229" w:rsidP="0027231E">
      <w:pPr>
        <w:pStyle w:val="ListParagraph"/>
        <w:spacing w:before="200" w:line="360" w:lineRule="auto"/>
        <w:ind w:left="720" w:hanging="720"/>
        <w:contextualSpacing w:val="0"/>
      </w:pPr>
      <w:r w:rsidRPr="0027231E">
        <w:rPr>
          <w:b/>
        </w:rPr>
        <w:t>I.</w:t>
      </w:r>
      <w:r w:rsidRPr="0027231E">
        <w:rPr>
          <w:b/>
        </w:rPr>
        <w:tab/>
      </w:r>
      <w:r w:rsidR="003B182E" w:rsidRPr="00897229">
        <w:t>Setting the Stage</w:t>
      </w:r>
    </w:p>
    <w:p w14:paraId="0FA221F8" w14:textId="463D9C2A" w:rsidR="007962DE" w:rsidRPr="00897229" w:rsidRDefault="00897229" w:rsidP="0027231E">
      <w:pPr>
        <w:pStyle w:val="ListParagraph"/>
        <w:spacing w:before="200" w:line="360" w:lineRule="auto"/>
        <w:ind w:left="1440" w:hanging="720"/>
        <w:contextualSpacing w:val="0"/>
        <w:rPr>
          <w:b/>
        </w:rPr>
      </w:pPr>
      <w:r w:rsidRPr="0027231E">
        <w:rPr>
          <w:b/>
        </w:rPr>
        <w:t>A.</w:t>
      </w:r>
      <w:r w:rsidRPr="0027231E">
        <w:rPr>
          <w:b/>
        </w:rPr>
        <w:tab/>
      </w:r>
      <w:r w:rsidR="00B82EC3" w:rsidRPr="00897229">
        <w:rPr>
          <w:b/>
        </w:rPr>
        <w:t xml:space="preserve">Retrieval </w:t>
      </w:r>
      <w:r w:rsidR="00B82EC3" w:rsidRPr="00897229">
        <w:t xml:space="preserve">is the process of calling to mind </w:t>
      </w:r>
      <w:r w:rsidR="00647C6B" w:rsidRPr="00897229">
        <w:t>previously stored information, such as your 13</w:t>
      </w:r>
      <w:r w:rsidR="00647C6B" w:rsidRPr="0027231E">
        <w:t>th</w:t>
      </w:r>
      <w:r w:rsidR="00647C6B" w:rsidRPr="00897229">
        <w:t xml:space="preserve"> birthday party or the 9/11 attacks.</w:t>
      </w:r>
    </w:p>
    <w:p w14:paraId="59FDD76C" w14:textId="26CA9EDF" w:rsidR="007962DE" w:rsidRPr="00897229" w:rsidRDefault="00897229" w:rsidP="0027231E">
      <w:pPr>
        <w:pStyle w:val="ListParagraph"/>
        <w:spacing w:line="360" w:lineRule="auto"/>
        <w:ind w:left="2880" w:hanging="720"/>
        <w:contextualSpacing w:val="0"/>
      </w:pPr>
      <w:r w:rsidRPr="0027231E">
        <w:rPr>
          <w:b/>
        </w:rPr>
        <w:t>1.</w:t>
      </w:r>
      <w:r w:rsidRPr="0027231E">
        <w:rPr>
          <w:b/>
        </w:rPr>
        <w:tab/>
      </w:r>
      <w:r w:rsidR="00647C6B" w:rsidRPr="00897229">
        <w:t>Memory enters into almost every cognitive activity.</w:t>
      </w:r>
    </w:p>
    <w:p w14:paraId="0A9400B8" w14:textId="607C9770" w:rsidR="0089130C" w:rsidRPr="00897229" w:rsidRDefault="00897229" w:rsidP="0027231E">
      <w:pPr>
        <w:pStyle w:val="ListParagraph"/>
        <w:spacing w:line="360" w:lineRule="auto"/>
        <w:ind w:left="2880" w:hanging="720"/>
        <w:contextualSpacing w:val="0"/>
      </w:pPr>
      <w:r w:rsidRPr="0027231E">
        <w:rPr>
          <w:b/>
        </w:rPr>
        <w:t>2.</w:t>
      </w:r>
      <w:r w:rsidRPr="0027231E">
        <w:rPr>
          <w:b/>
        </w:rPr>
        <w:tab/>
      </w:r>
      <w:r w:rsidR="00596625" w:rsidRPr="00897229">
        <w:t>Memory is also deeply connected to perception and attention.</w:t>
      </w:r>
    </w:p>
    <w:p w14:paraId="3DE39419" w14:textId="41D9ED97" w:rsidR="007962DE" w:rsidRPr="00897229" w:rsidRDefault="00897229" w:rsidP="0027231E">
      <w:pPr>
        <w:pStyle w:val="ListParagraph"/>
        <w:spacing w:before="200" w:line="360" w:lineRule="auto"/>
        <w:ind w:left="1440" w:hanging="720"/>
        <w:contextualSpacing w:val="0"/>
      </w:pPr>
      <w:r w:rsidRPr="0027231E">
        <w:rPr>
          <w:b/>
        </w:rPr>
        <w:t>B.</w:t>
      </w:r>
      <w:r w:rsidRPr="0027231E">
        <w:rPr>
          <w:b/>
        </w:rPr>
        <w:tab/>
      </w:r>
      <w:r w:rsidR="00596625" w:rsidRPr="00897229">
        <w:t>To be remembered, information passes through a series of memory processes.</w:t>
      </w:r>
    </w:p>
    <w:p w14:paraId="0FA59451" w14:textId="7BF35A3E" w:rsidR="00596625" w:rsidRPr="00897229" w:rsidRDefault="00897229" w:rsidP="0027231E">
      <w:pPr>
        <w:pStyle w:val="ListParagraph"/>
        <w:spacing w:before="200" w:line="360" w:lineRule="auto"/>
        <w:ind w:left="2880" w:hanging="720"/>
        <w:contextualSpacing w:val="0"/>
      </w:pPr>
      <w:r w:rsidRPr="0027231E">
        <w:rPr>
          <w:b/>
        </w:rPr>
        <w:t>1.</w:t>
      </w:r>
      <w:r w:rsidRPr="0027231E">
        <w:rPr>
          <w:b/>
        </w:rPr>
        <w:tab/>
      </w:r>
      <w:r w:rsidR="00596625" w:rsidRPr="00897229">
        <w:rPr>
          <w:b/>
        </w:rPr>
        <w:t>Encoding</w:t>
      </w:r>
      <w:r w:rsidR="00596625" w:rsidRPr="00897229">
        <w:t xml:space="preserve"> occurs when information is first translated into a form that other cognitive processes can use.</w:t>
      </w:r>
    </w:p>
    <w:p w14:paraId="5EB56802" w14:textId="069E24B8" w:rsidR="007962DE" w:rsidRPr="00897229" w:rsidRDefault="00897229" w:rsidP="0027231E">
      <w:pPr>
        <w:pStyle w:val="ListParagraph"/>
        <w:spacing w:before="200" w:line="360" w:lineRule="auto"/>
        <w:ind w:left="2880" w:hanging="720"/>
        <w:contextualSpacing w:val="0"/>
      </w:pPr>
      <w:r w:rsidRPr="0027231E">
        <w:rPr>
          <w:b/>
        </w:rPr>
        <w:t>2.</w:t>
      </w:r>
      <w:r w:rsidRPr="0027231E">
        <w:rPr>
          <w:b/>
        </w:rPr>
        <w:tab/>
      </w:r>
      <w:r w:rsidR="00596625" w:rsidRPr="00897229">
        <w:t xml:space="preserve">This form of information is called a </w:t>
      </w:r>
      <w:r w:rsidR="00596625" w:rsidRPr="00897229">
        <w:rPr>
          <w:b/>
        </w:rPr>
        <w:t>memory trace.</w:t>
      </w:r>
    </w:p>
    <w:p w14:paraId="04DEFD51" w14:textId="2441AD32" w:rsidR="00596625" w:rsidRPr="00897229" w:rsidRDefault="00897229" w:rsidP="0027231E">
      <w:pPr>
        <w:pStyle w:val="ListParagraph"/>
        <w:spacing w:before="200" w:line="360" w:lineRule="auto"/>
        <w:ind w:left="2880" w:hanging="720"/>
        <w:contextualSpacing w:val="0"/>
      </w:pPr>
      <w:r w:rsidRPr="0027231E">
        <w:rPr>
          <w:b/>
        </w:rPr>
        <w:t>3.</w:t>
      </w:r>
      <w:r w:rsidRPr="0027231E">
        <w:rPr>
          <w:b/>
        </w:rPr>
        <w:tab/>
      </w:r>
      <w:r w:rsidR="00596625" w:rsidRPr="00897229">
        <w:t xml:space="preserve">The memory trace is held in </w:t>
      </w:r>
      <w:r w:rsidR="00596625" w:rsidRPr="00897229">
        <w:rPr>
          <w:b/>
        </w:rPr>
        <w:t>storage</w:t>
      </w:r>
      <w:r w:rsidR="00596625" w:rsidRPr="00897229">
        <w:t xml:space="preserve"> for later retrieval.</w:t>
      </w:r>
    </w:p>
    <w:p w14:paraId="39597DEA" w14:textId="7CD220CF" w:rsidR="00596625" w:rsidRPr="00897229" w:rsidRDefault="00897229" w:rsidP="0027231E">
      <w:pPr>
        <w:pStyle w:val="ListParagraph"/>
        <w:spacing w:before="200" w:line="360" w:lineRule="auto"/>
        <w:ind w:left="2880" w:hanging="720"/>
        <w:contextualSpacing w:val="0"/>
      </w:pPr>
      <w:r w:rsidRPr="0027231E">
        <w:rPr>
          <w:b/>
        </w:rPr>
        <w:t>4.</w:t>
      </w:r>
      <w:r w:rsidRPr="0027231E">
        <w:rPr>
          <w:b/>
        </w:rPr>
        <w:tab/>
      </w:r>
      <w:r w:rsidR="00596625" w:rsidRPr="00897229">
        <w:t xml:space="preserve">When we cannot retrieve information, we say that </w:t>
      </w:r>
      <w:r w:rsidR="00596625" w:rsidRPr="00897229">
        <w:rPr>
          <w:b/>
        </w:rPr>
        <w:t>forgetting</w:t>
      </w:r>
      <w:r w:rsidR="00596625" w:rsidRPr="00897229">
        <w:t xml:space="preserve"> has occurred.</w:t>
      </w:r>
    </w:p>
    <w:p w14:paraId="70640843" w14:textId="777C7645" w:rsidR="007962DE" w:rsidRPr="00897229" w:rsidRDefault="00897229" w:rsidP="0027231E">
      <w:pPr>
        <w:pStyle w:val="ListParagraph"/>
        <w:spacing w:before="200" w:line="360" w:lineRule="auto"/>
        <w:ind w:left="720" w:hanging="720"/>
        <w:contextualSpacing w:val="0"/>
      </w:pPr>
      <w:r w:rsidRPr="0027231E">
        <w:rPr>
          <w:b/>
        </w:rPr>
        <w:lastRenderedPageBreak/>
        <w:t>II.</w:t>
      </w:r>
      <w:r w:rsidRPr="0027231E">
        <w:rPr>
          <w:b/>
        </w:rPr>
        <w:tab/>
      </w:r>
      <w:r w:rsidR="008832D2" w:rsidRPr="00897229">
        <w:t>Traditional Approaches to the Study of Memory</w:t>
      </w:r>
    </w:p>
    <w:p w14:paraId="1D6A8BDC" w14:textId="6818E91D" w:rsidR="00596625" w:rsidRPr="00897229" w:rsidRDefault="00897229" w:rsidP="0027231E">
      <w:pPr>
        <w:pStyle w:val="ListParagraph"/>
        <w:spacing w:before="200" w:line="360" w:lineRule="auto"/>
        <w:ind w:left="1440" w:hanging="720"/>
        <w:contextualSpacing w:val="0"/>
      </w:pPr>
      <w:r w:rsidRPr="0027231E">
        <w:rPr>
          <w:b/>
        </w:rPr>
        <w:t>A.</w:t>
      </w:r>
      <w:r w:rsidRPr="0027231E">
        <w:rPr>
          <w:b/>
        </w:rPr>
        <w:tab/>
      </w:r>
      <w:r w:rsidR="00BD5311" w:rsidRPr="00897229">
        <w:t xml:space="preserve">The </w:t>
      </w:r>
      <w:r w:rsidR="00BD5311" w:rsidRPr="00897229">
        <w:rPr>
          <w:b/>
        </w:rPr>
        <w:t xml:space="preserve">model of memory </w:t>
      </w:r>
      <w:r w:rsidR="00BD5311" w:rsidRPr="00897229">
        <w:t>assumes that information is received,</w:t>
      </w:r>
      <w:r w:rsidR="007A283D">
        <w:t xml:space="preserve"> </w:t>
      </w:r>
      <w:r w:rsidR="00BD5311" w:rsidRPr="00897229">
        <w:t>processed, and stored differently for each kind of memory.</w:t>
      </w:r>
    </w:p>
    <w:p w14:paraId="711A3508" w14:textId="740024B5" w:rsidR="00BD5311" w:rsidRPr="00897229" w:rsidRDefault="00897229" w:rsidP="0027231E">
      <w:pPr>
        <w:pStyle w:val="ListParagraph"/>
        <w:spacing w:before="200" w:line="360" w:lineRule="auto"/>
        <w:ind w:left="2880" w:hanging="720"/>
        <w:contextualSpacing w:val="0"/>
      </w:pPr>
      <w:r w:rsidRPr="0027231E">
        <w:rPr>
          <w:b/>
        </w:rPr>
        <w:t>1.</w:t>
      </w:r>
      <w:r w:rsidRPr="0027231E">
        <w:rPr>
          <w:b/>
        </w:rPr>
        <w:tab/>
      </w:r>
      <w:r w:rsidR="001D2F04" w:rsidRPr="00897229">
        <w:t xml:space="preserve">Unattended information is stored very briefly in </w:t>
      </w:r>
      <w:r w:rsidR="001D2F04" w:rsidRPr="00897229">
        <w:rPr>
          <w:b/>
        </w:rPr>
        <w:t>sensory memory.</w:t>
      </w:r>
    </w:p>
    <w:p w14:paraId="3CB1A5DC" w14:textId="3AF8C090" w:rsidR="001D2F04" w:rsidRPr="00897229" w:rsidRDefault="00897229" w:rsidP="0027231E">
      <w:pPr>
        <w:pStyle w:val="ListParagraph"/>
        <w:spacing w:before="200" w:line="360" w:lineRule="auto"/>
        <w:ind w:left="2880" w:hanging="720"/>
        <w:contextualSpacing w:val="0"/>
      </w:pPr>
      <w:r w:rsidRPr="0027231E">
        <w:rPr>
          <w:b/>
        </w:rPr>
        <w:t>2.</w:t>
      </w:r>
      <w:r w:rsidRPr="0027231E">
        <w:rPr>
          <w:b/>
        </w:rPr>
        <w:tab/>
      </w:r>
      <w:r w:rsidR="001D2F04" w:rsidRPr="00897229">
        <w:t xml:space="preserve">Attended information is held in </w:t>
      </w:r>
      <w:r w:rsidR="001D2F04" w:rsidRPr="00897229">
        <w:rPr>
          <w:b/>
        </w:rPr>
        <w:t>short-term memory (STM)</w:t>
      </w:r>
      <w:r w:rsidR="001D2F04" w:rsidRPr="00897229">
        <w:t xml:space="preserve"> for periods of up to 20 or 30 seconds.</w:t>
      </w:r>
    </w:p>
    <w:p w14:paraId="6753829B" w14:textId="7D97933F" w:rsidR="001D2F04" w:rsidRPr="00897229" w:rsidRDefault="00897229" w:rsidP="0027231E">
      <w:pPr>
        <w:pStyle w:val="ListParagraph"/>
        <w:spacing w:before="200" w:line="360" w:lineRule="auto"/>
        <w:ind w:left="2880" w:hanging="720"/>
        <w:contextualSpacing w:val="0"/>
      </w:pPr>
      <w:r w:rsidRPr="0027231E">
        <w:rPr>
          <w:b/>
        </w:rPr>
        <w:t>3.</w:t>
      </w:r>
      <w:r w:rsidRPr="0027231E">
        <w:rPr>
          <w:b/>
        </w:rPr>
        <w:tab/>
      </w:r>
      <w:r w:rsidR="001D2F04" w:rsidRPr="00897229">
        <w:t xml:space="preserve">Information needed for longer periods of time is transferred to </w:t>
      </w:r>
      <w:r w:rsidR="001D2F04" w:rsidRPr="00897229">
        <w:rPr>
          <w:b/>
        </w:rPr>
        <w:t>long-term memory (LTM)</w:t>
      </w:r>
      <w:r w:rsidR="001D2F04" w:rsidRPr="00897229">
        <w:t>.</w:t>
      </w:r>
    </w:p>
    <w:p w14:paraId="39DB41D2" w14:textId="6886271E" w:rsidR="001D2F04" w:rsidRPr="00897229" w:rsidRDefault="00897229" w:rsidP="0027231E">
      <w:pPr>
        <w:pStyle w:val="ListParagraph"/>
        <w:spacing w:before="200" w:line="360" w:lineRule="auto"/>
        <w:ind w:left="1440" w:hanging="720"/>
        <w:contextualSpacing w:val="0"/>
      </w:pPr>
      <w:r w:rsidRPr="0027231E">
        <w:rPr>
          <w:b/>
        </w:rPr>
        <w:t>B.</w:t>
      </w:r>
      <w:r w:rsidRPr="0027231E">
        <w:rPr>
          <w:b/>
        </w:rPr>
        <w:tab/>
      </w:r>
      <w:r w:rsidR="001D2F04" w:rsidRPr="00897229">
        <w:t>Many empirical findings support the idea of different memory systems.</w:t>
      </w:r>
    </w:p>
    <w:p w14:paraId="2B78E730" w14:textId="34F9A6F0" w:rsidR="001D2F04" w:rsidRPr="00897229" w:rsidRDefault="00897229" w:rsidP="0027231E">
      <w:pPr>
        <w:pStyle w:val="ListParagraph"/>
        <w:spacing w:before="200" w:line="360" w:lineRule="auto"/>
        <w:ind w:left="2880" w:hanging="720"/>
        <w:contextualSpacing w:val="0"/>
      </w:pPr>
      <w:r w:rsidRPr="0027231E">
        <w:rPr>
          <w:b/>
        </w:rPr>
        <w:t>1.</w:t>
      </w:r>
      <w:r w:rsidRPr="0027231E">
        <w:rPr>
          <w:b/>
        </w:rPr>
        <w:tab/>
      </w:r>
      <w:r w:rsidR="001D2F04" w:rsidRPr="00897229">
        <w:t xml:space="preserve">The </w:t>
      </w:r>
      <w:r w:rsidR="001D2F04" w:rsidRPr="00897229">
        <w:rPr>
          <w:b/>
        </w:rPr>
        <w:t>serial position effect</w:t>
      </w:r>
      <w:r w:rsidR="001D2F04" w:rsidRPr="00897229">
        <w:t xml:space="preserve"> is thought to be due to the operating of different memory systems.</w:t>
      </w:r>
    </w:p>
    <w:p w14:paraId="144CA287" w14:textId="71406863" w:rsidR="001D2F04" w:rsidRPr="00897229" w:rsidRDefault="00897229" w:rsidP="0027231E">
      <w:pPr>
        <w:pStyle w:val="ListParagraph"/>
        <w:spacing w:before="200" w:line="360" w:lineRule="auto"/>
        <w:ind w:left="3600" w:hanging="720"/>
        <w:contextualSpacing w:val="0"/>
      </w:pPr>
      <w:r w:rsidRPr="0027231E">
        <w:rPr>
          <w:b/>
        </w:rPr>
        <w:t>a)</w:t>
      </w:r>
      <w:r w:rsidRPr="0027231E">
        <w:rPr>
          <w:b/>
        </w:rPr>
        <w:tab/>
      </w:r>
      <w:r w:rsidR="001D2F04" w:rsidRPr="00897229">
        <w:t>Better recall of words at the beginning of a list (</w:t>
      </w:r>
      <w:r w:rsidR="001D2F04" w:rsidRPr="00897229">
        <w:rPr>
          <w:b/>
        </w:rPr>
        <w:t>primacy effect</w:t>
      </w:r>
      <w:r w:rsidR="001D2F04" w:rsidRPr="00897229">
        <w:t xml:space="preserve">) is thought to be due to greater amounts of </w:t>
      </w:r>
      <w:r w:rsidR="001D2F04" w:rsidRPr="00897229">
        <w:rPr>
          <w:b/>
        </w:rPr>
        <w:t>rehearsal</w:t>
      </w:r>
      <w:r w:rsidR="001D2F04" w:rsidRPr="00897229">
        <w:t xml:space="preserve"> given to those words, leading them to be more likely to enter long-term</w:t>
      </w:r>
      <w:r>
        <w:t xml:space="preserve"> </w:t>
      </w:r>
      <w:r w:rsidR="001D2F04" w:rsidRPr="00897229">
        <w:t>memory.</w:t>
      </w:r>
    </w:p>
    <w:p w14:paraId="5BEFDCEA" w14:textId="50766608" w:rsidR="001D2F04" w:rsidRPr="00897229" w:rsidRDefault="00897229" w:rsidP="0027231E">
      <w:pPr>
        <w:pStyle w:val="ListParagraph"/>
        <w:spacing w:before="200" w:line="360" w:lineRule="auto"/>
        <w:ind w:left="3600" w:hanging="720"/>
        <w:contextualSpacing w:val="0"/>
      </w:pPr>
      <w:r w:rsidRPr="0027231E">
        <w:rPr>
          <w:b/>
        </w:rPr>
        <w:t>b)</w:t>
      </w:r>
      <w:r w:rsidRPr="0027231E">
        <w:rPr>
          <w:b/>
        </w:rPr>
        <w:tab/>
      </w:r>
      <w:r w:rsidR="001D2F04" w:rsidRPr="00897229">
        <w:t>Improved recall of items at the end of a list (</w:t>
      </w:r>
      <w:r w:rsidR="001D2F04" w:rsidRPr="00897229">
        <w:rPr>
          <w:b/>
        </w:rPr>
        <w:t>recency effect</w:t>
      </w:r>
      <w:r w:rsidR="001D2F04" w:rsidRPr="00897229">
        <w:t>) is thought to result from the use of sensory memory or short-term memory.</w:t>
      </w:r>
    </w:p>
    <w:p w14:paraId="3D4595DB" w14:textId="300BD1A5" w:rsidR="001D2F04" w:rsidRPr="00897229" w:rsidRDefault="00897229" w:rsidP="0027231E">
      <w:pPr>
        <w:pStyle w:val="ListParagraph"/>
        <w:spacing w:before="200" w:line="360" w:lineRule="auto"/>
        <w:ind w:left="2880" w:hanging="720"/>
        <w:contextualSpacing w:val="0"/>
      </w:pPr>
      <w:r w:rsidRPr="0027231E">
        <w:rPr>
          <w:b/>
        </w:rPr>
        <w:t>2.</w:t>
      </w:r>
      <w:r w:rsidRPr="0027231E">
        <w:rPr>
          <w:b/>
        </w:rPr>
        <w:tab/>
      </w:r>
      <w:r w:rsidR="001D2F04" w:rsidRPr="00897229">
        <w:t>We believe that these memory systems are distinct because we can manipulate the testing conditions to affect one type of memory and not the other.</w:t>
      </w:r>
    </w:p>
    <w:p w14:paraId="4183E3F8" w14:textId="395C96A4" w:rsidR="001D2F04" w:rsidRPr="00897229" w:rsidRDefault="00897229" w:rsidP="0027231E">
      <w:pPr>
        <w:pStyle w:val="ListParagraph"/>
        <w:spacing w:before="200" w:line="360" w:lineRule="auto"/>
        <w:ind w:left="3600" w:hanging="720"/>
        <w:contextualSpacing w:val="0"/>
      </w:pPr>
      <w:r w:rsidRPr="0027231E">
        <w:rPr>
          <w:b/>
        </w:rPr>
        <w:t>a)</w:t>
      </w:r>
      <w:r w:rsidRPr="0027231E">
        <w:rPr>
          <w:b/>
        </w:rPr>
        <w:tab/>
      </w:r>
      <w:r w:rsidR="001D2F04" w:rsidRPr="00897229">
        <w:t>Presenting a list of words rapidly, to prevent adequate rehearsal, eliminates the primacy effect but not the recency effect.</w:t>
      </w:r>
    </w:p>
    <w:p w14:paraId="13B2E2DB" w14:textId="77F97DD0" w:rsidR="001D2F04" w:rsidRPr="00897229" w:rsidRDefault="00897229" w:rsidP="0027231E">
      <w:pPr>
        <w:pStyle w:val="ListParagraph"/>
        <w:spacing w:before="200" w:line="360" w:lineRule="auto"/>
        <w:ind w:left="3600" w:hanging="720"/>
        <w:contextualSpacing w:val="0"/>
      </w:pPr>
      <w:r w:rsidRPr="0027231E">
        <w:rPr>
          <w:b/>
        </w:rPr>
        <w:lastRenderedPageBreak/>
        <w:t>b)</w:t>
      </w:r>
      <w:r w:rsidRPr="0027231E">
        <w:rPr>
          <w:b/>
        </w:rPr>
        <w:tab/>
      </w:r>
      <w:r w:rsidR="001D2F04" w:rsidRPr="00897229">
        <w:t>Preventing the participant from reporting words right away eliminates the recency effect but not the primacy effect.</w:t>
      </w:r>
    </w:p>
    <w:p w14:paraId="622473A1" w14:textId="4CB5DD59" w:rsidR="001D2F04" w:rsidRPr="00897229" w:rsidRDefault="00897229" w:rsidP="0027231E">
      <w:pPr>
        <w:pStyle w:val="ListParagraph"/>
        <w:spacing w:before="200" w:line="360" w:lineRule="auto"/>
        <w:ind w:left="1440" w:hanging="720"/>
        <w:contextualSpacing w:val="0"/>
      </w:pPr>
      <w:r w:rsidRPr="0027231E">
        <w:rPr>
          <w:b/>
        </w:rPr>
        <w:t>C.</w:t>
      </w:r>
      <w:r w:rsidRPr="0027231E">
        <w:rPr>
          <w:b/>
        </w:rPr>
        <w:tab/>
      </w:r>
      <w:r w:rsidR="001D2F04" w:rsidRPr="00897229">
        <w:t>Sensory memory is closely connected to what we call perception.</w:t>
      </w:r>
    </w:p>
    <w:p w14:paraId="65D54C74" w14:textId="270D850C" w:rsidR="001D2F04" w:rsidRPr="00897229" w:rsidRDefault="00897229" w:rsidP="0027231E">
      <w:pPr>
        <w:pStyle w:val="ListParagraph"/>
        <w:spacing w:before="200" w:line="360" w:lineRule="auto"/>
        <w:ind w:left="2880" w:hanging="720"/>
        <w:contextualSpacing w:val="0"/>
      </w:pPr>
      <w:r w:rsidRPr="0027231E">
        <w:rPr>
          <w:b/>
        </w:rPr>
        <w:t>1.</w:t>
      </w:r>
      <w:r w:rsidRPr="0027231E">
        <w:rPr>
          <w:b/>
        </w:rPr>
        <w:tab/>
      </w:r>
      <w:r w:rsidR="001D2F04" w:rsidRPr="00897229">
        <w:t>Iconic memory is a rapidly fading visual image of a stimulus.</w:t>
      </w:r>
    </w:p>
    <w:p w14:paraId="13B84788" w14:textId="4E5B7E6A" w:rsidR="001D2F04" w:rsidRPr="00897229" w:rsidRDefault="00897229" w:rsidP="0027231E">
      <w:pPr>
        <w:pStyle w:val="ListParagraph"/>
        <w:spacing w:before="200" w:line="360" w:lineRule="auto"/>
        <w:ind w:left="2880" w:hanging="720"/>
        <w:contextualSpacing w:val="0"/>
      </w:pPr>
      <w:r w:rsidRPr="0027231E">
        <w:rPr>
          <w:b/>
        </w:rPr>
        <w:t>2.</w:t>
      </w:r>
      <w:r w:rsidRPr="0027231E">
        <w:rPr>
          <w:b/>
        </w:rPr>
        <w:tab/>
      </w:r>
      <w:r w:rsidR="001D2F04" w:rsidRPr="00897229">
        <w:t>Sperling’s studies established the existence of iconic memory.</w:t>
      </w:r>
    </w:p>
    <w:p w14:paraId="64529289" w14:textId="252E364D" w:rsidR="001D2F04" w:rsidRPr="00897229" w:rsidRDefault="00897229" w:rsidP="0027231E">
      <w:pPr>
        <w:pStyle w:val="ListParagraph"/>
        <w:spacing w:before="200" w:line="360" w:lineRule="auto"/>
        <w:ind w:left="3600" w:hanging="720"/>
        <w:contextualSpacing w:val="0"/>
      </w:pPr>
      <w:r w:rsidRPr="0027231E">
        <w:rPr>
          <w:b/>
        </w:rPr>
        <w:t>a)</w:t>
      </w:r>
      <w:r w:rsidRPr="0027231E">
        <w:rPr>
          <w:b/>
        </w:rPr>
        <w:tab/>
      </w:r>
      <w:r w:rsidR="001D2F04" w:rsidRPr="00897229">
        <w:t xml:space="preserve">He first asked people to look at a display of 12 letters for only 50 milliseconds; people could typically report only </w:t>
      </w:r>
      <w:r w:rsidR="007A283D">
        <w:t>four</w:t>
      </w:r>
      <w:r w:rsidR="007A283D" w:rsidRPr="00897229">
        <w:t xml:space="preserve"> </w:t>
      </w:r>
      <w:r w:rsidR="001D2F04" w:rsidRPr="00897229">
        <w:t xml:space="preserve">or </w:t>
      </w:r>
      <w:r w:rsidR="007A283D">
        <w:t>five</w:t>
      </w:r>
      <w:r w:rsidR="007A283D" w:rsidRPr="00897229">
        <w:t xml:space="preserve"> </w:t>
      </w:r>
      <w:r w:rsidR="001D2F04" w:rsidRPr="00897229">
        <w:t>of the letters.</w:t>
      </w:r>
    </w:p>
    <w:p w14:paraId="21E29CAF" w14:textId="2DF6D285" w:rsidR="001D2F04" w:rsidRPr="00897229" w:rsidRDefault="00897229" w:rsidP="0027231E">
      <w:pPr>
        <w:pStyle w:val="ListParagraph"/>
        <w:spacing w:before="200" w:line="360" w:lineRule="auto"/>
        <w:ind w:left="3600" w:hanging="720"/>
        <w:contextualSpacing w:val="0"/>
      </w:pPr>
      <w:r w:rsidRPr="0027231E">
        <w:rPr>
          <w:b/>
        </w:rPr>
        <w:t>b)</w:t>
      </w:r>
      <w:r w:rsidRPr="0027231E">
        <w:rPr>
          <w:b/>
        </w:rPr>
        <w:tab/>
      </w:r>
      <w:r w:rsidR="001D2F04" w:rsidRPr="00897229">
        <w:t xml:space="preserve">He then used a </w:t>
      </w:r>
      <w:r w:rsidR="001D2F04" w:rsidRPr="00897229">
        <w:rPr>
          <w:i/>
        </w:rPr>
        <w:t>partial report technique</w:t>
      </w:r>
      <w:r w:rsidR="001D2F04" w:rsidRPr="00897229">
        <w:t xml:space="preserve"> to improve performance; he presented an auditory signal immediately after</w:t>
      </w:r>
      <w:r w:rsidR="00BE05C0" w:rsidRPr="00897229">
        <w:t xml:space="preserve"> the display, telling participants to report either the top, middle, or bottom row only.</w:t>
      </w:r>
    </w:p>
    <w:p w14:paraId="3E1B93A8" w14:textId="138344E5" w:rsidR="00BE05C0" w:rsidRPr="00897229" w:rsidRDefault="00897229" w:rsidP="0027231E">
      <w:pPr>
        <w:pStyle w:val="ListParagraph"/>
        <w:spacing w:before="200" w:line="360" w:lineRule="auto"/>
        <w:ind w:left="3600" w:hanging="720"/>
        <w:contextualSpacing w:val="0"/>
      </w:pPr>
      <w:r w:rsidRPr="0027231E">
        <w:rPr>
          <w:b/>
        </w:rPr>
        <w:t>c)</w:t>
      </w:r>
      <w:r w:rsidRPr="0027231E">
        <w:rPr>
          <w:b/>
        </w:rPr>
        <w:tab/>
      </w:r>
      <w:r w:rsidR="00BE05C0" w:rsidRPr="00897229">
        <w:t xml:space="preserve">Performance improved to about 75% with the partial report technique, indicating that people could make use of a mental image of the display (an </w:t>
      </w:r>
      <w:r w:rsidR="00BE05C0" w:rsidRPr="00897229">
        <w:rPr>
          <w:b/>
        </w:rPr>
        <w:t xml:space="preserve">icon) </w:t>
      </w:r>
      <w:r w:rsidR="00BE05C0" w:rsidRPr="00897229">
        <w:t>to focus in on the correct row before the memory faded.</w:t>
      </w:r>
    </w:p>
    <w:p w14:paraId="664CB57F" w14:textId="2D8CF442" w:rsidR="00BE05C0" w:rsidRPr="00897229" w:rsidRDefault="00897229" w:rsidP="0027231E">
      <w:pPr>
        <w:pStyle w:val="ListParagraph"/>
        <w:spacing w:before="200" w:line="360" w:lineRule="auto"/>
        <w:ind w:left="3600" w:hanging="720"/>
        <w:contextualSpacing w:val="0"/>
      </w:pPr>
      <w:r w:rsidRPr="0027231E">
        <w:rPr>
          <w:b/>
        </w:rPr>
        <w:t>d)</w:t>
      </w:r>
      <w:r w:rsidRPr="0027231E">
        <w:rPr>
          <w:b/>
        </w:rPr>
        <w:tab/>
      </w:r>
      <w:r w:rsidR="00BE05C0" w:rsidRPr="00897229">
        <w:t xml:space="preserve">Delaying the tone for only 1 second, however, resulted in performance that declined back to the level of the </w:t>
      </w:r>
      <w:r w:rsidR="00BE05C0" w:rsidRPr="00897229">
        <w:rPr>
          <w:i/>
        </w:rPr>
        <w:t>whole report technique.</w:t>
      </w:r>
    </w:p>
    <w:p w14:paraId="43FCD6B1" w14:textId="7A73F115" w:rsidR="00BE05C0" w:rsidRPr="00897229" w:rsidRDefault="00897229" w:rsidP="0027231E">
      <w:pPr>
        <w:pStyle w:val="ListParagraph"/>
        <w:spacing w:before="200" w:line="360" w:lineRule="auto"/>
        <w:ind w:left="3600" w:hanging="720"/>
        <w:contextualSpacing w:val="0"/>
      </w:pPr>
      <w:r w:rsidRPr="0027231E">
        <w:rPr>
          <w:b/>
        </w:rPr>
        <w:t>e)</w:t>
      </w:r>
      <w:r w:rsidRPr="0027231E">
        <w:rPr>
          <w:b/>
        </w:rPr>
        <w:tab/>
      </w:r>
      <w:r w:rsidR="00BE05C0" w:rsidRPr="00897229">
        <w:t>Later research demonstrated that the icon holds information that has not yet been categorized, and that it can be erased (</w:t>
      </w:r>
      <w:r w:rsidR="00BE05C0" w:rsidRPr="00897229">
        <w:rPr>
          <w:i/>
        </w:rPr>
        <w:t>masked</w:t>
      </w:r>
      <w:r w:rsidR="0027231E">
        <w:t>) by</w:t>
      </w:r>
      <w:r w:rsidR="00BE05C0" w:rsidRPr="00897229">
        <w:t xml:space="preserve"> other stimuli presented immediately after the icon.</w:t>
      </w:r>
    </w:p>
    <w:p w14:paraId="44C9CD68" w14:textId="21968FA2" w:rsidR="00BE05C0" w:rsidRPr="00897229" w:rsidRDefault="00897229" w:rsidP="0027231E">
      <w:pPr>
        <w:pStyle w:val="ListParagraph"/>
        <w:spacing w:before="200" w:line="360" w:lineRule="auto"/>
        <w:ind w:left="2880" w:hanging="720"/>
        <w:contextualSpacing w:val="0"/>
      </w:pPr>
      <w:r w:rsidRPr="0027231E">
        <w:rPr>
          <w:b/>
        </w:rPr>
        <w:t>3.</w:t>
      </w:r>
      <w:r w:rsidRPr="0027231E">
        <w:rPr>
          <w:b/>
        </w:rPr>
        <w:tab/>
      </w:r>
      <w:r w:rsidR="00BE05C0" w:rsidRPr="00897229">
        <w:t xml:space="preserve">The auditory equivalent of the visual icon is the </w:t>
      </w:r>
      <w:r w:rsidR="00BE05C0" w:rsidRPr="00897229">
        <w:rPr>
          <w:b/>
        </w:rPr>
        <w:t>echo.</w:t>
      </w:r>
    </w:p>
    <w:p w14:paraId="1D849B88" w14:textId="7A581E7D" w:rsidR="00BE05C0" w:rsidRPr="00897229" w:rsidRDefault="00897229" w:rsidP="0027231E">
      <w:pPr>
        <w:pStyle w:val="ListParagraph"/>
        <w:spacing w:before="200" w:line="360" w:lineRule="auto"/>
        <w:ind w:left="3600" w:hanging="720"/>
        <w:contextualSpacing w:val="0"/>
      </w:pPr>
      <w:r w:rsidRPr="0027231E">
        <w:rPr>
          <w:b/>
        </w:rPr>
        <w:lastRenderedPageBreak/>
        <w:t>a)</w:t>
      </w:r>
      <w:r w:rsidRPr="0027231E">
        <w:rPr>
          <w:b/>
        </w:rPr>
        <w:tab/>
      </w:r>
      <w:r w:rsidR="00BE05C0" w:rsidRPr="00897229">
        <w:t>Echoic memory has been studied through a “four-eared” variation of the dichotic listening task.</w:t>
      </w:r>
    </w:p>
    <w:p w14:paraId="504AF2AA" w14:textId="2A9D9489" w:rsidR="00BE05C0" w:rsidRPr="00897229" w:rsidRDefault="00897229" w:rsidP="0027231E">
      <w:pPr>
        <w:pStyle w:val="ListParagraph"/>
        <w:spacing w:before="200" w:line="360" w:lineRule="auto"/>
        <w:ind w:left="3600" w:hanging="720"/>
        <w:contextualSpacing w:val="0"/>
      </w:pPr>
      <w:r w:rsidRPr="0027231E">
        <w:rPr>
          <w:b/>
        </w:rPr>
        <w:t>b)</w:t>
      </w:r>
      <w:r w:rsidRPr="0027231E">
        <w:rPr>
          <w:b/>
        </w:rPr>
        <w:tab/>
      </w:r>
      <w:r w:rsidR="00BE05C0" w:rsidRPr="00897229">
        <w:t>A partial report technique was created through using visual cues to report information from one location only.</w:t>
      </w:r>
    </w:p>
    <w:p w14:paraId="176DB68A" w14:textId="2A5F000E" w:rsidR="00BE05C0" w:rsidRPr="00897229" w:rsidRDefault="00897229" w:rsidP="0027231E">
      <w:pPr>
        <w:pStyle w:val="ListParagraph"/>
        <w:spacing w:before="200" w:line="360" w:lineRule="auto"/>
        <w:ind w:left="3600" w:hanging="720"/>
        <w:contextualSpacing w:val="0"/>
      </w:pPr>
      <w:r w:rsidRPr="0027231E">
        <w:rPr>
          <w:b/>
        </w:rPr>
        <w:t>c)</w:t>
      </w:r>
      <w:r w:rsidRPr="0027231E">
        <w:rPr>
          <w:b/>
        </w:rPr>
        <w:tab/>
      </w:r>
      <w:r w:rsidR="00BE05C0" w:rsidRPr="00897229">
        <w:t>Like icons, echos have a large capacity for information but last only a short while (although probably longer than icons and perhaps as long as 20 seconds).</w:t>
      </w:r>
    </w:p>
    <w:p w14:paraId="1ABBE35F" w14:textId="43939297" w:rsidR="00BE05C0" w:rsidRPr="00897229" w:rsidRDefault="00897229" w:rsidP="0027231E">
      <w:pPr>
        <w:pStyle w:val="ListParagraph"/>
        <w:spacing w:before="200" w:line="360" w:lineRule="auto"/>
        <w:ind w:left="3600" w:hanging="720"/>
        <w:contextualSpacing w:val="0"/>
      </w:pPr>
      <w:r w:rsidRPr="0027231E">
        <w:rPr>
          <w:b/>
        </w:rPr>
        <w:t>d)</w:t>
      </w:r>
      <w:r w:rsidRPr="0027231E">
        <w:rPr>
          <w:b/>
        </w:rPr>
        <w:tab/>
      </w:r>
      <w:r w:rsidR="00BE05C0" w:rsidRPr="00897229">
        <w:t>As with icons, echos can be masked through presentation of another auditory stimulus—a phenomenon called the “suffix effect.”</w:t>
      </w:r>
    </w:p>
    <w:p w14:paraId="65636913" w14:textId="5A3F25A2" w:rsidR="00BF033D" w:rsidRPr="00897229" w:rsidRDefault="00897229" w:rsidP="0027231E">
      <w:pPr>
        <w:pStyle w:val="ListParagraph"/>
        <w:spacing w:before="200" w:line="360" w:lineRule="auto"/>
        <w:ind w:left="2880" w:hanging="720"/>
        <w:contextualSpacing w:val="0"/>
      </w:pPr>
      <w:r w:rsidRPr="0027231E">
        <w:rPr>
          <w:b/>
        </w:rPr>
        <w:t>4.</w:t>
      </w:r>
      <w:r w:rsidRPr="0027231E">
        <w:rPr>
          <w:b/>
        </w:rPr>
        <w:tab/>
      </w:r>
      <w:r w:rsidR="00BF033D" w:rsidRPr="00897229">
        <w:t>In general, sensory memories share a number of properties.</w:t>
      </w:r>
    </w:p>
    <w:p w14:paraId="31C2E9A7" w14:textId="64EA5DA8" w:rsidR="00BF033D" w:rsidRPr="00897229" w:rsidRDefault="00897229" w:rsidP="0027231E">
      <w:pPr>
        <w:pStyle w:val="ListParagraph"/>
        <w:spacing w:before="200" w:line="360" w:lineRule="auto"/>
        <w:ind w:left="3600" w:hanging="720"/>
        <w:contextualSpacing w:val="0"/>
      </w:pPr>
      <w:r w:rsidRPr="0027231E">
        <w:rPr>
          <w:b/>
        </w:rPr>
        <w:t>a)</w:t>
      </w:r>
      <w:r w:rsidRPr="0027231E">
        <w:rPr>
          <w:b/>
        </w:rPr>
        <w:tab/>
      </w:r>
      <w:r w:rsidR="00BF033D" w:rsidRPr="00897229">
        <w:t xml:space="preserve">First, sensory memories are </w:t>
      </w:r>
      <w:r w:rsidR="00BF033D" w:rsidRPr="00897229">
        <w:rPr>
          <w:i/>
        </w:rPr>
        <w:t>modality specific;</w:t>
      </w:r>
      <w:r w:rsidR="00BF033D" w:rsidRPr="00897229">
        <w:t xml:space="preserve"> the visual sensory memory contains only visual information, </w:t>
      </w:r>
      <w:r w:rsidR="00062FF9">
        <w:t xml:space="preserve">and </w:t>
      </w:r>
      <w:r w:rsidR="00BF033D" w:rsidRPr="00897229">
        <w:t>the auditory sensory memory contains only auditory information, and so forth.</w:t>
      </w:r>
    </w:p>
    <w:p w14:paraId="70A12240" w14:textId="15DA53D4" w:rsidR="00BF033D" w:rsidRPr="00897229" w:rsidRDefault="00897229" w:rsidP="0027231E">
      <w:pPr>
        <w:pStyle w:val="ListParagraph"/>
        <w:spacing w:before="200" w:line="360" w:lineRule="auto"/>
        <w:ind w:left="3600" w:hanging="720"/>
        <w:contextualSpacing w:val="0"/>
      </w:pPr>
      <w:r w:rsidRPr="0027231E">
        <w:rPr>
          <w:b/>
        </w:rPr>
        <w:t>b)</w:t>
      </w:r>
      <w:r w:rsidRPr="0027231E">
        <w:rPr>
          <w:b/>
        </w:rPr>
        <w:tab/>
      </w:r>
      <w:r w:rsidR="00BF033D" w:rsidRPr="00897229">
        <w:t>Second, sensory memory capacities are relatively large.</w:t>
      </w:r>
    </w:p>
    <w:p w14:paraId="0FDC1AFF" w14:textId="27983948" w:rsidR="00BF033D" w:rsidRPr="00897229" w:rsidRDefault="00897229" w:rsidP="0027231E">
      <w:pPr>
        <w:pStyle w:val="ListParagraph"/>
        <w:spacing w:before="200" w:line="360" w:lineRule="auto"/>
        <w:ind w:left="3600" w:hanging="720"/>
        <w:contextualSpacing w:val="0"/>
      </w:pPr>
      <w:r w:rsidRPr="0027231E">
        <w:rPr>
          <w:b/>
        </w:rPr>
        <w:t>c)</w:t>
      </w:r>
      <w:r w:rsidRPr="0027231E">
        <w:rPr>
          <w:b/>
        </w:rPr>
        <w:tab/>
      </w:r>
      <w:r w:rsidR="00BF033D" w:rsidRPr="00897229">
        <w:t>Third, the information that can be stored appears to be relatively unprocessed, limited to physical aspects of a stimulus rather than meaning.</w:t>
      </w:r>
    </w:p>
    <w:p w14:paraId="4976CF7B" w14:textId="1991EC2F" w:rsidR="001C605B" w:rsidRPr="00897229" w:rsidRDefault="00897229" w:rsidP="0027231E">
      <w:pPr>
        <w:pStyle w:val="ListParagraph"/>
        <w:spacing w:before="200" w:line="360" w:lineRule="auto"/>
        <w:ind w:left="1440" w:hanging="720"/>
        <w:contextualSpacing w:val="0"/>
      </w:pPr>
      <w:r w:rsidRPr="0027231E">
        <w:rPr>
          <w:b/>
        </w:rPr>
        <w:t>D.</w:t>
      </w:r>
      <w:r w:rsidRPr="0027231E">
        <w:rPr>
          <w:b/>
        </w:rPr>
        <w:tab/>
      </w:r>
      <w:r w:rsidR="001C605B" w:rsidRPr="00897229">
        <w:t>Short</w:t>
      </w:r>
      <w:r w:rsidR="002F5143">
        <w:t>-</w:t>
      </w:r>
      <w:r w:rsidR="001C605B" w:rsidRPr="00897229">
        <w:t>term memory is used when you need to hold information temporarily—for example, when you need to remember a phone number long enough to dial it.</w:t>
      </w:r>
    </w:p>
    <w:p w14:paraId="7AED5C54" w14:textId="44D707CC" w:rsidR="001C605B" w:rsidRPr="00897229" w:rsidRDefault="00897229" w:rsidP="0027231E">
      <w:pPr>
        <w:pStyle w:val="ListParagraph"/>
        <w:spacing w:before="200" w:line="360" w:lineRule="auto"/>
        <w:ind w:left="2880" w:hanging="720"/>
        <w:contextualSpacing w:val="0"/>
      </w:pPr>
      <w:r w:rsidRPr="0027231E">
        <w:rPr>
          <w:b/>
        </w:rPr>
        <w:t>1.</w:t>
      </w:r>
      <w:r w:rsidRPr="0027231E">
        <w:rPr>
          <w:b/>
        </w:rPr>
        <w:tab/>
      </w:r>
      <w:r w:rsidR="001C605B" w:rsidRPr="00897229">
        <w:t xml:space="preserve">George Miller demonstrated that the </w:t>
      </w:r>
      <w:r w:rsidR="001C605B" w:rsidRPr="00897229">
        <w:rPr>
          <w:b/>
        </w:rPr>
        <w:t>capacity</w:t>
      </w:r>
      <w:r w:rsidR="001C605B" w:rsidRPr="00897229">
        <w:t xml:space="preserve"> of short-term memory is about </w:t>
      </w:r>
      <w:r w:rsidR="002F5143">
        <w:t>seven</w:t>
      </w:r>
      <w:r w:rsidR="002F5143" w:rsidRPr="00897229">
        <w:t xml:space="preserve"> </w:t>
      </w:r>
      <w:r w:rsidR="001C605B" w:rsidRPr="00897229">
        <w:t xml:space="preserve">items, plus or minus </w:t>
      </w:r>
      <w:r w:rsidR="002F5143">
        <w:t>two</w:t>
      </w:r>
      <w:r w:rsidR="001C605B" w:rsidRPr="00897229">
        <w:t>.</w:t>
      </w:r>
    </w:p>
    <w:p w14:paraId="26B32B24" w14:textId="0852EFFC" w:rsidR="001C605B" w:rsidRPr="00897229" w:rsidRDefault="00897229" w:rsidP="0027231E">
      <w:pPr>
        <w:pStyle w:val="ListParagraph"/>
        <w:spacing w:before="200" w:line="360" w:lineRule="auto"/>
        <w:ind w:left="2880" w:hanging="720"/>
        <w:contextualSpacing w:val="0"/>
      </w:pPr>
      <w:r w:rsidRPr="0027231E">
        <w:rPr>
          <w:b/>
        </w:rPr>
        <w:lastRenderedPageBreak/>
        <w:t>2.</w:t>
      </w:r>
      <w:r w:rsidRPr="0027231E">
        <w:rPr>
          <w:b/>
        </w:rPr>
        <w:tab/>
      </w:r>
      <w:r w:rsidR="001C605B" w:rsidRPr="00897229">
        <w:t xml:space="preserve">The only way to overcome this capacity limitation is by </w:t>
      </w:r>
      <w:r w:rsidR="001C605B" w:rsidRPr="00897229">
        <w:rPr>
          <w:b/>
        </w:rPr>
        <w:t>chunking</w:t>
      </w:r>
      <w:r w:rsidR="001C605B" w:rsidRPr="00897229">
        <w:t xml:space="preserve"> items into larger meaningful units—for example, by combining the letters “F,” “B,” and “I” (</w:t>
      </w:r>
      <w:r w:rsidR="002F5143">
        <w:t>three</w:t>
      </w:r>
      <w:r w:rsidR="002F5143" w:rsidRPr="00897229">
        <w:t xml:space="preserve"> </w:t>
      </w:r>
      <w:r w:rsidR="001C605B" w:rsidRPr="00897229">
        <w:t>units) into the acronym “FBI” (one unit).</w:t>
      </w:r>
    </w:p>
    <w:p w14:paraId="0D879BC4" w14:textId="6244AB07" w:rsidR="001C605B" w:rsidRPr="00897229" w:rsidRDefault="00897229" w:rsidP="0027231E">
      <w:pPr>
        <w:pStyle w:val="ListParagraph"/>
        <w:spacing w:before="200" w:line="360" w:lineRule="auto"/>
        <w:ind w:left="2880" w:hanging="720"/>
        <w:contextualSpacing w:val="0"/>
      </w:pPr>
      <w:r w:rsidRPr="0027231E">
        <w:rPr>
          <w:b/>
        </w:rPr>
        <w:t>3.</w:t>
      </w:r>
      <w:r w:rsidRPr="0027231E">
        <w:rPr>
          <w:b/>
        </w:rPr>
        <w:tab/>
      </w:r>
      <w:r w:rsidR="001C605B" w:rsidRPr="00897229">
        <w:t xml:space="preserve">Classic research suggests that material in short-term memory is </w:t>
      </w:r>
      <w:r w:rsidR="001C605B" w:rsidRPr="00897229">
        <w:rPr>
          <w:b/>
        </w:rPr>
        <w:t>coded</w:t>
      </w:r>
      <w:r w:rsidR="001C605B" w:rsidRPr="00897229">
        <w:t xml:space="preserve"> acoustically, by sound; thus, people are more likely to make short-term memory errors confusing two items that sound alike (“P” and “G”) as opposed to two items that look alike (“O” and “Q”).</w:t>
      </w:r>
    </w:p>
    <w:p w14:paraId="0B04EEC6" w14:textId="6FD89122" w:rsidR="001C605B" w:rsidRPr="00897229" w:rsidRDefault="00897229" w:rsidP="0027231E">
      <w:pPr>
        <w:pStyle w:val="ListParagraph"/>
        <w:spacing w:before="200" w:line="360" w:lineRule="auto"/>
        <w:ind w:left="2880" w:hanging="720"/>
        <w:contextualSpacing w:val="0"/>
      </w:pPr>
      <w:r w:rsidRPr="0027231E">
        <w:rPr>
          <w:b/>
        </w:rPr>
        <w:t>4.</w:t>
      </w:r>
      <w:r w:rsidRPr="0027231E">
        <w:rPr>
          <w:b/>
        </w:rPr>
        <w:tab/>
      </w:r>
      <w:r w:rsidR="001C605B" w:rsidRPr="00897229">
        <w:t xml:space="preserve">Research using the Brown-Peterson task has shown that, if not rehearsed, information is lost from STM in as little as 20 seconds; this length of time is referred to as the </w:t>
      </w:r>
      <w:r w:rsidR="001C605B" w:rsidRPr="00897229">
        <w:rPr>
          <w:b/>
        </w:rPr>
        <w:t>retention duration</w:t>
      </w:r>
      <w:r w:rsidR="001C605B" w:rsidRPr="00897229">
        <w:t xml:space="preserve"> of STM.</w:t>
      </w:r>
    </w:p>
    <w:p w14:paraId="4C55677B" w14:textId="1ADB7307" w:rsidR="001C605B" w:rsidRPr="00897229" w:rsidRDefault="00897229" w:rsidP="0027231E">
      <w:pPr>
        <w:pStyle w:val="ListParagraph"/>
        <w:spacing w:before="200" w:line="360" w:lineRule="auto"/>
        <w:ind w:left="3600" w:hanging="720"/>
        <w:contextualSpacing w:val="0"/>
      </w:pPr>
      <w:r w:rsidRPr="0027231E">
        <w:rPr>
          <w:b/>
        </w:rPr>
        <w:t>a)</w:t>
      </w:r>
      <w:r w:rsidRPr="0027231E">
        <w:rPr>
          <w:b/>
        </w:rPr>
        <w:tab/>
      </w:r>
      <w:r w:rsidR="001C605B" w:rsidRPr="00897229">
        <w:t>In the task, participants are presented with three letters to hold in memory—for example, BKG.</w:t>
      </w:r>
    </w:p>
    <w:p w14:paraId="7ADD05F3" w14:textId="70CD45F9" w:rsidR="001C605B" w:rsidRPr="00897229" w:rsidRDefault="00897229" w:rsidP="0027231E">
      <w:pPr>
        <w:pStyle w:val="ListParagraph"/>
        <w:spacing w:before="200" w:line="360" w:lineRule="auto"/>
        <w:ind w:left="3600" w:hanging="720"/>
        <w:contextualSpacing w:val="0"/>
      </w:pPr>
      <w:r w:rsidRPr="0027231E">
        <w:rPr>
          <w:b/>
        </w:rPr>
        <w:t>b)</w:t>
      </w:r>
      <w:r w:rsidRPr="0027231E">
        <w:rPr>
          <w:b/>
        </w:rPr>
        <w:tab/>
      </w:r>
      <w:r w:rsidR="001C605B" w:rsidRPr="00897229">
        <w:t>They are then given a number, such as 347, and asked to count backward by threes, out loud, from that number; this prevents them from rehearsing BKG.</w:t>
      </w:r>
    </w:p>
    <w:p w14:paraId="2D56FA0E" w14:textId="0E0260D7" w:rsidR="001C605B" w:rsidRPr="00897229" w:rsidRDefault="00897229" w:rsidP="0027231E">
      <w:pPr>
        <w:pStyle w:val="ListParagraph"/>
        <w:spacing w:before="200" w:line="360" w:lineRule="auto"/>
        <w:ind w:left="3600" w:hanging="720"/>
        <w:contextualSpacing w:val="0"/>
      </w:pPr>
      <w:r w:rsidRPr="0027231E">
        <w:rPr>
          <w:b/>
        </w:rPr>
        <w:t>c)</w:t>
      </w:r>
      <w:r w:rsidRPr="0027231E">
        <w:rPr>
          <w:b/>
        </w:rPr>
        <w:tab/>
      </w:r>
      <w:r w:rsidR="001C605B" w:rsidRPr="00897229">
        <w:t>If asked to count backward for 3 seconds, about 80% of participants can still remember BKG.</w:t>
      </w:r>
    </w:p>
    <w:p w14:paraId="7BA33E12" w14:textId="27D08F24" w:rsidR="001C605B" w:rsidRPr="00897229" w:rsidRDefault="00897229" w:rsidP="0027231E">
      <w:pPr>
        <w:pStyle w:val="ListParagraph"/>
        <w:spacing w:before="200" w:line="360" w:lineRule="auto"/>
        <w:ind w:left="3600" w:hanging="720"/>
        <w:contextualSpacing w:val="0"/>
      </w:pPr>
      <w:r w:rsidRPr="0027231E">
        <w:rPr>
          <w:b/>
        </w:rPr>
        <w:t>d)</w:t>
      </w:r>
      <w:r w:rsidRPr="0027231E">
        <w:rPr>
          <w:b/>
        </w:rPr>
        <w:tab/>
      </w:r>
      <w:r w:rsidR="001C605B" w:rsidRPr="00897229">
        <w:t>However, if asked to count backward for 18 seconds, the percentage drops to 7%.</w:t>
      </w:r>
    </w:p>
    <w:p w14:paraId="6CDE57BD" w14:textId="6FBC59DE" w:rsidR="003F7363" w:rsidRPr="00897229" w:rsidRDefault="00897229" w:rsidP="0027231E">
      <w:pPr>
        <w:pStyle w:val="ListParagraph"/>
        <w:spacing w:before="200" w:line="360" w:lineRule="auto"/>
        <w:ind w:left="3600" w:hanging="720"/>
        <w:contextualSpacing w:val="0"/>
      </w:pPr>
      <w:r w:rsidRPr="0027231E">
        <w:rPr>
          <w:b/>
        </w:rPr>
        <w:t>e)</w:t>
      </w:r>
      <w:r w:rsidRPr="0027231E">
        <w:rPr>
          <w:b/>
        </w:rPr>
        <w:tab/>
      </w:r>
      <w:r w:rsidR="003F7363" w:rsidRPr="00897229">
        <w:t xml:space="preserve">Without rehearsal, then, the memory trace </w:t>
      </w:r>
      <w:r w:rsidR="003F7363" w:rsidRPr="00897229">
        <w:rPr>
          <w:b/>
        </w:rPr>
        <w:t>decays</w:t>
      </w:r>
      <w:r w:rsidR="003F7363" w:rsidRPr="00897229">
        <w:t xml:space="preserve"> within about 20 seconds.</w:t>
      </w:r>
    </w:p>
    <w:p w14:paraId="28A34142" w14:textId="00F26FEC" w:rsidR="00072CE6" w:rsidRPr="00897229" w:rsidRDefault="00897229" w:rsidP="0027231E">
      <w:pPr>
        <w:pStyle w:val="ListParagraph"/>
        <w:spacing w:before="200" w:line="360" w:lineRule="auto"/>
        <w:ind w:left="2880" w:hanging="720"/>
        <w:contextualSpacing w:val="0"/>
      </w:pPr>
      <w:r w:rsidRPr="0027231E">
        <w:rPr>
          <w:b/>
        </w:rPr>
        <w:lastRenderedPageBreak/>
        <w:t>5.</w:t>
      </w:r>
      <w:r w:rsidRPr="0027231E">
        <w:rPr>
          <w:b/>
        </w:rPr>
        <w:tab/>
      </w:r>
      <w:r w:rsidR="00072CE6" w:rsidRPr="00897229">
        <w:t xml:space="preserve">Other researchers suggest that it is not decay that causes information to be lost from STM, but </w:t>
      </w:r>
      <w:r w:rsidR="00072CE6" w:rsidRPr="00897229">
        <w:rPr>
          <w:b/>
        </w:rPr>
        <w:t>interference</w:t>
      </w:r>
      <w:r w:rsidR="00072CE6" w:rsidRPr="00897229">
        <w:t xml:space="preserve"> from new information that displaces items in STM.</w:t>
      </w:r>
    </w:p>
    <w:p w14:paraId="3D2C3A1C" w14:textId="7BF1A922" w:rsidR="002C10BC" w:rsidRPr="00897229" w:rsidRDefault="00897229" w:rsidP="0027231E">
      <w:pPr>
        <w:pStyle w:val="ListParagraph"/>
        <w:spacing w:before="200" w:line="360" w:lineRule="auto"/>
        <w:ind w:left="2880" w:hanging="720"/>
        <w:contextualSpacing w:val="0"/>
      </w:pPr>
      <w:r w:rsidRPr="0027231E">
        <w:rPr>
          <w:b/>
        </w:rPr>
        <w:t>6.</w:t>
      </w:r>
      <w:r w:rsidRPr="0027231E">
        <w:rPr>
          <w:b/>
        </w:rPr>
        <w:tab/>
      </w:r>
      <w:r w:rsidR="002C10BC" w:rsidRPr="00897229">
        <w:t xml:space="preserve">When information is retrieved from STM, research suggests that the information in STM is searched in a </w:t>
      </w:r>
      <w:r w:rsidR="002C10BC" w:rsidRPr="00897229">
        <w:rPr>
          <w:b/>
        </w:rPr>
        <w:t>serial, exhaustive</w:t>
      </w:r>
      <w:r w:rsidR="002C10BC" w:rsidRPr="00897229">
        <w:t xml:space="preserve"> manner.</w:t>
      </w:r>
    </w:p>
    <w:p w14:paraId="06D75667" w14:textId="10C54B97" w:rsidR="002C10BC" w:rsidRPr="00897229" w:rsidRDefault="00897229" w:rsidP="0027231E">
      <w:pPr>
        <w:pStyle w:val="ListParagraph"/>
        <w:spacing w:before="200" w:line="360" w:lineRule="auto"/>
        <w:ind w:left="3600" w:hanging="720"/>
        <w:contextualSpacing w:val="0"/>
      </w:pPr>
      <w:r w:rsidRPr="0027231E">
        <w:rPr>
          <w:b/>
        </w:rPr>
        <w:t>a)</w:t>
      </w:r>
      <w:r w:rsidRPr="0027231E">
        <w:rPr>
          <w:b/>
        </w:rPr>
        <w:tab/>
      </w:r>
      <w:r w:rsidR="002C10BC" w:rsidRPr="00897229">
        <w:t>Sternberg asked participants to remember a memory set of letters.</w:t>
      </w:r>
    </w:p>
    <w:p w14:paraId="25547F3E" w14:textId="3B1E3433" w:rsidR="002C10BC" w:rsidRPr="00897229" w:rsidRDefault="00897229" w:rsidP="0027231E">
      <w:pPr>
        <w:pStyle w:val="ListParagraph"/>
        <w:spacing w:before="200" w:line="360" w:lineRule="auto"/>
        <w:ind w:left="3600" w:hanging="720"/>
        <w:contextualSpacing w:val="0"/>
      </w:pPr>
      <w:r w:rsidRPr="0027231E">
        <w:rPr>
          <w:b/>
        </w:rPr>
        <w:t>b)</w:t>
      </w:r>
      <w:r w:rsidRPr="0027231E">
        <w:rPr>
          <w:b/>
        </w:rPr>
        <w:tab/>
      </w:r>
      <w:r w:rsidR="002C10BC" w:rsidRPr="00897229">
        <w:t>A single probe letter was then presented, and participants had to indicate whether the probe was in the memory set or not.</w:t>
      </w:r>
    </w:p>
    <w:p w14:paraId="2D7BCDC0" w14:textId="6CC7769C" w:rsidR="002C10BC" w:rsidRPr="00897229" w:rsidRDefault="00897229" w:rsidP="0027231E">
      <w:pPr>
        <w:pStyle w:val="ListParagraph"/>
        <w:spacing w:before="200" w:line="360" w:lineRule="auto"/>
        <w:ind w:left="3600" w:hanging="720"/>
        <w:contextualSpacing w:val="0"/>
      </w:pPr>
      <w:r w:rsidRPr="0027231E">
        <w:rPr>
          <w:b/>
        </w:rPr>
        <w:t>c)</w:t>
      </w:r>
      <w:r w:rsidRPr="0027231E">
        <w:rPr>
          <w:b/>
        </w:rPr>
        <w:tab/>
      </w:r>
      <w:r w:rsidR="002C10BC" w:rsidRPr="00897229">
        <w:t>The size of the memory set did affect the time it took to answer, indicating a serial search (going through the memory set one item at a time).</w:t>
      </w:r>
    </w:p>
    <w:p w14:paraId="36C52664" w14:textId="1D51F8EE" w:rsidR="002C10BC" w:rsidRPr="00897229" w:rsidRDefault="00897229" w:rsidP="0027231E">
      <w:pPr>
        <w:pStyle w:val="ListParagraph"/>
        <w:spacing w:before="200" w:line="360" w:lineRule="auto"/>
        <w:ind w:left="3600" w:hanging="720"/>
        <w:contextualSpacing w:val="0"/>
      </w:pPr>
      <w:r w:rsidRPr="0027231E">
        <w:rPr>
          <w:b/>
        </w:rPr>
        <w:t>d)</w:t>
      </w:r>
      <w:r w:rsidRPr="0027231E">
        <w:rPr>
          <w:b/>
        </w:rPr>
        <w:tab/>
      </w:r>
      <w:r w:rsidR="002C10BC" w:rsidRPr="00897229">
        <w:t>However, participants took the same amount of time to reach a “yes” or a “no” decision, indicating that the search, once started, was exhaustive.</w:t>
      </w:r>
    </w:p>
    <w:p w14:paraId="55793594" w14:textId="01A7CC37" w:rsidR="002C10BC" w:rsidRPr="00897229" w:rsidRDefault="00897229" w:rsidP="0027231E">
      <w:pPr>
        <w:pStyle w:val="ListParagraph"/>
        <w:spacing w:before="200" w:line="360" w:lineRule="auto"/>
        <w:ind w:left="2880" w:hanging="720"/>
        <w:contextualSpacing w:val="0"/>
      </w:pPr>
      <w:r w:rsidRPr="0027231E">
        <w:rPr>
          <w:b/>
        </w:rPr>
        <w:t>7.</w:t>
      </w:r>
      <w:r w:rsidRPr="0027231E">
        <w:rPr>
          <w:b/>
        </w:rPr>
        <w:tab/>
      </w:r>
      <w:r w:rsidR="002C10BC" w:rsidRPr="00897229">
        <w:t>The nature of the information in STM, however, can affect the capacity and processing of the information.</w:t>
      </w:r>
    </w:p>
    <w:p w14:paraId="489DF5FD" w14:textId="1DFCADE4" w:rsidR="007962DE" w:rsidRPr="00897229" w:rsidRDefault="00897229" w:rsidP="0027231E">
      <w:pPr>
        <w:pStyle w:val="ListParagraph"/>
        <w:spacing w:before="200" w:line="360" w:lineRule="auto"/>
        <w:ind w:left="720" w:hanging="720"/>
        <w:contextualSpacing w:val="0"/>
      </w:pPr>
      <w:r w:rsidRPr="0027231E">
        <w:rPr>
          <w:b/>
        </w:rPr>
        <w:t>III.</w:t>
      </w:r>
      <w:r w:rsidRPr="0027231E">
        <w:rPr>
          <w:b/>
        </w:rPr>
        <w:tab/>
      </w:r>
      <w:r w:rsidR="008832D2" w:rsidRPr="00897229">
        <w:t>Working Memory</w:t>
      </w:r>
    </w:p>
    <w:p w14:paraId="6472BE6E" w14:textId="67B175AF" w:rsidR="00A524A4" w:rsidRPr="00897229" w:rsidRDefault="00897229" w:rsidP="0027231E">
      <w:pPr>
        <w:pStyle w:val="ListParagraph"/>
        <w:spacing w:before="200" w:line="360" w:lineRule="auto"/>
        <w:ind w:left="1440" w:hanging="720"/>
        <w:contextualSpacing w:val="0"/>
      </w:pPr>
      <w:r w:rsidRPr="0027231E">
        <w:rPr>
          <w:b/>
        </w:rPr>
        <w:t>A.</w:t>
      </w:r>
      <w:r w:rsidRPr="0027231E">
        <w:rPr>
          <w:b/>
        </w:rPr>
        <w:tab/>
      </w:r>
      <w:r w:rsidR="00B92F4E" w:rsidRPr="00897229">
        <w:t>Baddeley and Hitch’s studies cast doubt on the traditional concept of STM.</w:t>
      </w:r>
    </w:p>
    <w:p w14:paraId="291DE2BE" w14:textId="7E503FED" w:rsidR="00B92F4E" w:rsidRPr="00897229" w:rsidRDefault="00897229" w:rsidP="0027231E">
      <w:pPr>
        <w:pStyle w:val="ListParagraph"/>
        <w:spacing w:before="200" w:line="360" w:lineRule="auto"/>
        <w:ind w:left="2880" w:hanging="720"/>
        <w:contextualSpacing w:val="0"/>
      </w:pPr>
      <w:r w:rsidRPr="0027231E">
        <w:rPr>
          <w:b/>
        </w:rPr>
        <w:t>1.</w:t>
      </w:r>
      <w:r w:rsidRPr="0027231E">
        <w:rPr>
          <w:b/>
        </w:rPr>
        <w:tab/>
      </w:r>
      <w:r w:rsidR="00B92F4E" w:rsidRPr="00897229">
        <w:t>They asked participants to hold a series of digits in STM while</w:t>
      </w:r>
      <w:r w:rsidR="00AE54C3" w:rsidRPr="00897229">
        <w:t xml:space="preserve"> also verifying the truth of sentences seen on a computer screen.</w:t>
      </w:r>
    </w:p>
    <w:p w14:paraId="08CA157A" w14:textId="3629D800" w:rsidR="00AE54C3" w:rsidRPr="00897229" w:rsidRDefault="00897229" w:rsidP="0027231E">
      <w:pPr>
        <w:pStyle w:val="ListParagraph"/>
        <w:spacing w:before="200" w:line="360" w:lineRule="auto"/>
        <w:ind w:left="2880" w:hanging="720"/>
        <w:contextualSpacing w:val="0"/>
      </w:pPr>
      <w:r w:rsidRPr="0027231E">
        <w:rPr>
          <w:b/>
        </w:rPr>
        <w:t>2.</w:t>
      </w:r>
      <w:r w:rsidRPr="0027231E">
        <w:rPr>
          <w:b/>
        </w:rPr>
        <w:tab/>
      </w:r>
      <w:r w:rsidR="00AE54C3" w:rsidRPr="00897229">
        <w:t>Holding one or two digits in memory did not disrupt processing of the sentence.</w:t>
      </w:r>
    </w:p>
    <w:p w14:paraId="50C05C74" w14:textId="4BE548E2" w:rsidR="00AE54C3" w:rsidRPr="00897229" w:rsidRDefault="00897229" w:rsidP="0027231E">
      <w:pPr>
        <w:pStyle w:val="ListParagraph"/>
        <w:spacing w:before="200" w:line="360" w:lineRule="auto"/>
        <w:ind w:left="2880" w:hanging="720"/>
        <w:contextualSpacing w:val="0"/>
      </w:pPr>
      <w:r w:rsidRPr="0027231E">
        <w:rPr>
          <w:b/>
        </w:rPr>
        <w:lastRenderedPageBreak/>
        <w:t>3.</w:t>
      </w:r>
      <w:r w:rsidRPr="0027231E">
        <w:rPr>
          <w:b/>
        </w:rPr>
        <w:tab/>
      </w:r>
      <w:r w:rsidR="00AE54C3" w:rsidRPr="00897229">
        <w:t>Even a full load of six digits in memory slowed down processing of sentences, particularly difficult ones, but participants were still able to complete the task.</w:t>
      </w:r>
    </w:p>
    <w:p w14:paraId="03DAF7B8" w14:textId="2A279754" w:rsidR="00AE54C3" w:rsidRPr="00897229" w:rsidRDefault="00897229" w:rsidP="0027231E">
      <w:pPr>
        <w:pStyle w:val="ListParagraph"/>
        <w:spacing w:before="200" w:line="360" w:lineRule="auto"/>
        <w:ind w:left="2880" w:hanging="720"/>
        <w:contextualSpacing w:val="0"/>
      </w:pPr>
      <w:r w:rsidRPr="0027231E">
        <w:rPr>
          <w:b/>
        </w:rPr>
        <w:t>4.</w:t>
      </w:r>
      <w:r w:rsidRPr="0027231E">
        <w:rPr>
          <w:b/>
        </w:rPr>
        <w:tab/>
      </w:r>
      <w:r w:rsidR="00AE54C3" w:rsidRPr="00897229">
        <w:t xml:space="preserve">Because of these results, Baddeley and Hitch argued for the existence of </w:t>
      </w:r>
      <w:r w:rsidR="00AE54C3" w:rsidRPr="00897229">
        <w:rPr>
          <w:b/>
        </w:rPr>
        <w:t>working memory,</w:t>
      </w:r>
      <w:r w:rsidR="00AE54C3" w:rsidRPr="00897229">
        <w:t xml:space="preserve"> a limited capacity temporary storage system that underpins complex human thought.</w:t>
      </w:r>
    </w:p>
    <w:p w14:paraId="60F4DA77" w14:textId="0C7CC894" w:rsidR="00AE54C3" w:rsidRPr="00897229" w:rsidRDefault="00897229" w:rsidP="0027231E">
      <w:pPr>
        <w:pStyle w:val="ListParagraph"/>
        <w:spacing w:before="200" w:line="360" w:lineRule="auto"/>
        <w:ind w:left="1440" w:hanging="720"/>
        <w:contextualSpacing w:val="0"/>
      </w:pPr>
      <w:r w:rsidRPr="0027231E">
        <w:rPr>
          <w:b/>
        </w:rPr>
        <w:t>B.</w:t>
      </w:r>
      <w:r w:rsidRPr="0027231E">
        <w:rPr>
          <w:b/>
        </w:rPr>
        <w:tab/>
      </w:r>
      <w:r w:rsidR="00AE54C3" w:rsidRPr="00897229">
        <w:t>Working memory is conceived as being made up of multiple components.</w:t>
      </w:r>
    </w:p>
    <w:p w14:paraId="0E324349" w14:textId="7DC8694E" w:rsidR="00AE54C3" w:rsidRPr="00897229" w:rsidRDefault="00897229" w:rsidP="0027231E">
      <w:pPr>
        <w:pStyle w:val="ListParagraph"/>
        <w:spacing w:before="200" w:line="360" w:lineRule="auto"/>
        <w:ind w:left="2880" w:hanging="720"/>
        <w:contextualSpacing w:val="0"/>
      </w:pPr>
      <w:r w:rsidRPr="0027231E">
        <w:rPr>
          <w:b/>
        </w:rPr>
        <w:t>1.</w:t>
      </w:r>
      <w:r w:rsidRPr="0027231E">
        <w:rPr>
          <w:b/>
        </w:rPr>
        <w:tab/>
      </w:r>
      <w:r w:rsidR="00AE54C3" w:rsidRPr="00897229">
        <w:t xml:space="preserve">The </w:t>
      </w:r>
      <w:r w:rsidR="00AE54C3" w:rsidRPr="00897229">
        <w:rPr>
          <w:b/>
        </w:rPr>
        <w:t>central executive</w:t>
      </w:r>
      <w:r w:rsidR="00AE54C3" w:rsidRPr="00897229">
        <w:t xml:space="preserve"> directs the flow of information, choosing what to operate on and how.</w:t>
      </w:r>
    </w:p>
    <w:p w14:paraId="216D631D" w14:textId="1E56AA1A" w:rsidR="00AE54C3" w:rsidRPr="00897229" w:rsidRDefault="00897229" w:rsidP="0027231E">
      <w:pPr>
        <w:pStyle w:val="ListParagraph"/>
        <w:spacing w:before="200" w:line="360" w:lineRule="auto"/>
        <w:ind w:left="2880" w:hanging="720"/>
        <w:contextualSpacing w:val="0"/>
      </w:pPr>
      <w:r w:rsidRPr="0027231E">
        <w:rPr>
          <w:b/>
        </w:rPr>
        <w:t>2.</w:t>
      </w:r>
      <w:r w:rsidRPr="0027231E">
        <w:rPr>
          <w:b/>
        </w:rPr>
        <w:tab/>
      </w:r>
      <w:r w:rsidR="00AE54C3" w:rsidRPr="00897229">
        <w:t xml:space="preserve">The </w:t>
      </w:r>
      <w:r w:rsidR="00AE54C3" w:rsidRPr="00897229">
        <w:rPr>
          <w:b/>
        </w:rPr>
        <w:t>phonological loop</w:t>
      </w:r>
      <w:r w:rsidR="00AE54C3" w:rsidRPr="00897229">
        <w:t xml:space="preserve"> carries out rehearsal of verbal material.</w:t>
      </w:r>
    </w:p>
    <w:p w14:paraId="6FD32145" w14:textId="26BF9227" w:rsidR="00AE54C3" w:rsidRPr="00897229" w:rsidRDefault="00897229" w:rsidP="0027231E">
      <w:pPr>
        <w:pStyle w:val="ListParagraph"/>
        <w:spacing w:before="200" w:line="360" w:lineRule="auto"/>
        <w:ind w:left="2880" w:hanging="720"/>
        <w:contextualSpacing w:val="0"/>
      </w:pPr>
      <w:r w:rsidRPr="0027231E">
        <w:rPr>
          <w:b/>
        </w:rPr>
        <w:t>3.</w:t>
      </w:r>
      <w:r w:rsidRPr="0027231E">
        <w:rPr>
          <w:b/>
        </w:rPr>
        <w:tab/>
      </w:r>
      <w:r w:rsidR="00AE54C3" w:rsidRPr="00897229">
        <w:t xml:space="preserve">The </w:t>
      </w:r>
      <w:r w:rsidR="00AE54C3" w:rsidRPr="00897229">
        <w:rPr>
          <w:b/>
        </w:rPr>
        <w:t>visuospatial sketch pad</w:t>
      </w:r>
      <w:r w:rsidR="00AE54C3" w:rsidRPr="00897229">
        <w:t xml:space="preserve"> maintains visual material through visualization.</w:t>
      </w:r>
    </w:p>
    <w:p w14:paraId="40CD8A05" w14:textId="0E2B1B36" w:rsidR="00AE54C3" w:rsidRPr="00897229" w:rsidRDefault="00897229" w:rsidP="0027231E">
      <w:pPr>
        <w:pStyle w:val="ListParagraph"/>
        <w:spacing w:before="200" w:line="360" w:lineRule="auto"/>
        <w:ind w:left="2880" w:hanging="720"/>
        <w:contextualSpacing w:val="0"/>
      </w:pPr>
      <w:r w:rsidRPr="0027231E">
        <w:rPr>
          <w:b/>
        </w:rPr>
        <w:t>4.</w:t>
      </w:r>
      <w:r w:rsidRPr="0027231E">
        <w:rPr>
          <w:b/>
        </w:rPr>
        <w:tab/>
      </w:r>
      <w:r w:rsidR="00AE54C3" w:rsidRPr="00897229">
        <w:t xml:space="preserve">The </w:t>
      </w:r>
      <w:r w:rsidR="00AE54C3" w:rsidRPr="00897229">
        <w:rPr>
          <w:b/>
        </w:rPr>
        <w:t>episodic buffer</w:t>
      </w:r>
      <w:r w:rsidR="00AE54C3" w:rsidRPr="00897229">
        <w:t xml:space="preserve"> is a temporary system that integrates information from different sources.</w:t>
      </w:r>
    </w:p>
    <w:p w14:paraId="65ECA6AC" w14:textId="217E87C3" w:rsidR="00AE54C3" w:rsidRPr="00897229" w:rsidRDefault="00897229" w:rsidP="0027231E">
      <w:pPr>
        <w:pStyle w:val="ListParagraph"/>
        <w:spacing w:before="200" w:line="360" w:lineRule="auto"/>
        <w:ind w:left="1440" w:hanging="720"/>
        <w:contextualSpacing w:val="0"/>
      </w:pPr>
      <w:r w:rsidRPr="0027231E">
        <w:rPr>
          <w:b/>
        </w:rPr>
        <w:t>C.</w:t>
      </w:r>
      <w:r w:rsidRPr="0027231E">
        <w:rPr>
          <w:b/>
        </w:rPr>
        <w:tab/>
      </w:r>
      <w:r w:rsidR="00AE54C3" w:rsidRPr="00897229">
        <w:t>Working memory doesn’t just store information; it is a process that makes information available to other cognitive processes such as reasoning.</w:t>
      </w:r>
    </w:p>
    <w:p w14:paraId="541CCE0D" w14:textId="1ECFB5CF" w:rsidR="00AE54C3" w:rsidRPr="00897229" w:rsidRDefault="00897229" w:rsidP="0027231E">
      <w:pPr>
        <w:pStyle w:val="ListParagraph"/>
        <w:spacing w:before="200" w:line="360" w:lineRule="auto"/>
        <w:ind w:left="1440" w:hanging="720"/>
        <w:contextualSpacing w:val="0"/>
      </w:pPr>
      <w:r w:rsidRPr="0027231E">
        <w:rPr>
          <w:b/>
        </w:rPr>
        <w:t>D.</w:t>
      </w:r>
      <w:r w:rsidRPr="0027231E">
        <w:rPr>
          <w:b/>
        </w:rPr>
        <w:tab/>
      </w:r>
      <w:r w:rsidR="00AE54C3" w:rsidRPr="00897229">
        <w:t>An interesting application of the working memory concept is the idea of stimulus-independent thoughts (SITs), such as daydreams.</w:t>
      </w:r>
    </w:p>
    <w:p w14:paraId="03BD8F21" w14:textId="062043A5" w:rsidR="00AE54C3" w:rsidRPr="00897229" w:rsidRDefault="00897229" w:rsidP="0027231E">
      <w:pPr>
        <w:pStyle w:val="ListParagraph"/>
        <w:spacing w:before="200" w:line="360" w:lineRule="auto"/>
        <w:ind w:left="2880" w:hanging="720"/>
        <w:contextualSpacing w:val="0"/>
      </w:pPr>
      <w:r w:rsidRPr="0027231E">
        <w:rPr>
          <w:b/>
        </w:rPr>
        <w:t>1.</w:t>
      </w:r>
      <w:r w:rsidRPr="0027231E">
        <w:rPr>
          <w:b/>
        </w:rPr>
        <w:tab/>
      </w:r>
      <w:r w:rsidR="00AE54C3" w:rsidRPr="00897229">
        <w:t>Both auditory and visuospatial tasks can disrupt the production of SITs.</w:t>
      </w:r>
    </w:p>
    <w:p w14:paraId="1F856066" w14:textId="600049E8" w:rsidR="00AE54C3" w:rsidRPr="00897229" w:rsidRDefault="00897229" w:rsidP="0027231E">
      <w:pPr>
        <w:pStyle w:val="ListParagraph"/>
        <w:spacing w:before="200" w:line="360" w:lineRule="auto"/>
        <w:ind w:left="2880" w:hanging="720"/>
        <w:contextualSpacing w:val="0"/>
      </w:pPr>
      <w:r w:rsidRPr="0027231E">
        <w:rPr>
          <w:b/>
        </w:rPr>
        <w:t>2.</w:t>
      </w:r>
      <w:r w:rsidRPr="0027231E">
        <w:rPr>
          <w:b/>
        </w:rPr>
        <w:tab/>
      </w:r>
      <w:r w:rsidR="00AE54C3" w:rsidRPr="00897229">
        <w:t>However, practiced tasks produce less interference with SITs than novel or challenging tasks.</w:t>
      </w:r>
    </w:p>
    <w:p w14:paraId="77F50968" w14:textId="3C9FF82A" w:rsidR="00AE54C3" w:rsidRPr="00897229" w:rsidRDefault="00897229" w:rsidP="0027231E">
      <w:pPr>
        <w:pStyle w:val="ListParagraph"/>
        <w:spacing w:before="200" w:line="360" w:lineRule="auto"/>
        <w:ind w:left="2880" w:hanging="720"/>
        <w:contextualSpacing w:val="0"/>
      </w:pPr>
      <w:r w:rsidRPr="0027231E">
        <w:rPr>
          <w:b/>
        </w:rPr>
        <w:t>3.</w:t>
      </w:r>
      <w:r w:rsidRPr="0027231E">
        <w:rPr>
          <w:b/>
        </w:rPr>
        <w:tab/>
      </w:r>
      <w:r w:rsidR="00BD0781" w:rsidRPr="00897229">
        <w:t xml:space="preserve">People’s minds tend to wander naturally; it requires control from the central executive to </w:t>
      </w:r>
      <w:r w:rsidR="006E4BD9" w:rsidRPr="00897229">
        <w:t>maintain focus on a goal.</w:t>
      </w:r>
    </w:p>
    <w:p w14:paraId="6EF2CA4B" w14:textId="28CC31D1" w:rsidR="007962DE" w:rsidRPr="00897229" w:rsidRDefault="00897229" w:rsidP="0027231E">
      <w:pPr>
        <w:pStyle w:val="ListParagraph"/>
        <w:spacing w:before="200" w:line="360" w:lineRule="auto"/>
        <w:ind w:left="720" w:hanging="720"/>
        <w:contextualSpacing w:val="0"/>
      </w:pPr>
      <w:r w:rsidRPr="0027231E">
        <w:rPr>
          <w:b/>
        </w:rPr>
        <w:lastRenderedPageBreak/>
        <w:t>IV.</w:t>
      </w:r>
      <w:r w:rsidRPr="0027231E">
        <w:rPr>
          <w:b/>
        </w:rPr>
        <w:tab/>
      </w:r>
      <w:r w:rsidR="008832D2" w:rsidRPr="00897229">
        <w:t>Executive Functioning</w:t>
      </w:r>
    </w:p>
    <w:p w14:paraId="562A2CC4" w14:textId="1758128C" w:rsidR="00761589" w:rsidRPr="00897229" w:rsidRDefault="00897229" w:rsidP="0027231E">
      <w:pPr>
        <w:pStyle w:val="ListParagraph"/>
        <w:spacing w:before="200" w:line="360" w:lineRule="auto"/>
        <w:ind w:left="1440" w:hanging="720"/>
        <w:contextualSpacing w:val="0"/>
      </w:pPr>
      <w:r w:rsidRPr="0027231E">
        <w:rPr>
          <w:b/>
        </w:rPr>
        <w:t>A.</w:t>
      </w:r>
      <w:r w:rsidRPr="0027231E">
        <w:rPr>
          <w:b/>
        </w:rPr>
        <w:tab/>
      </w:r>
      <w:r w:rsidR="008734C4" w:rsidRPr="00897229">
        <w:t>In general, research shows that higher working memory capacity</w:t>
      </w:r>
      <w:r w:rsidR="00B115A0" w:rsidRPr="00897229">
        <w:t xml:space="preserve"> indicates that a person is better able to control his or her cognitive focus.</w:t>
      </w:r>
    </w:p>
    <w:p w14:paraId="5D7B3B58" w14:textId="1BBF5CCE" w:rsidR="00B115A0" w:rsidRPr="00897229" w:rsidRDefault="00897229" w:rsidP="0027231E">
      <w:pPr>
        <w:pStyle w:val="ListParagraph"/>
        <w:spacing w:before="200" w:line="360" w:lineRule="auto"/>
        <w:ind w:left="2880" w:hanging="720"/>
        <w:contextualSpacing w:val="0"/>
      </w:pPr>
      <w:r w:rsidRPr="0027231E">
        <w:rPr>
          <w:b/>
        </w:rPr>
        <w:t>1.</w:t>
      </w:r>
      <w:r w:rsidRPr="0027231E">
        <w:rPr>
          <w:b/>
        </w:rPr>
        <w:tab/>
      </w:r>
      <w:r w:rsidR="00B115A0" w:rsidRPr="00897229">
        <w:t>Antisaccade tasks require participants to resist temptation to have their attention drawn to a misleading cue; people with lower working memory capacities have more trouble with this task than people with higher WM</w:t>
      </w:r>
      <w:bookmarkStart w:id="0" w:name="_GoBack"/>
      <w:bookmarkEnd w:id="0"/>
      <w:r w:rsidR="00B115A0" w:rsidRPr="00897229">
        <w:t xml:space="preserve"> capacity.</w:t>
      </w:r>
    </w:p>
    <w:p w14:paraId="43F00AAC" w14:textId="3133653B" w:rsidR="00B115A0" w:rsidRPr="00897229" w:rsidRDefault="00897229" w:rsidP="0027231E">
      <w:pPr>
        <w:pStyle w:val="ListParagraph"/>
        <w:spacing w:before="200" w:line="360" w:lineRule="auto"/>
        <w:ind w:left="2880" w:hanging="720"/>
        <w:contextualSpacing w:val="0"/>
      </w:pPr>
      <w:r w:rsidRPr="0027231E">
        <w:rPr>
          <w:b/>
        </w:rPr>
        <w:t>2.</w:t>
      </w:r>
      <w:r w:rsidRPr="0027231E">
        <w:rPr>
          <w:b/>
        </w:rPr>
        <w:tab/>
      </w:r>
      <w:r w:rsidR="00B115A0" w:rsidRPr="00897229">
        <w:t>People with higher WM capacity have also shown higher ability to reason from premises, to make consistent decisions, to overcome effects of misleading information in an eyewitness task, and to solve problems.</w:t>
      </w:r>
    </w:p>
    <w:p w14:paraId="0268D236" w14:textId="5A029C4F" w:rsidR="00B115A0" w:rsidRPr="00897229" w:rsidRDefault="00897229" w:rsidP="0027231E">
      <w:pPr>
        <w:pStyle w:val="ListParagraph"/>
        <w:spacing w:before="200" w:line="360" w:lineRule="auto"/>
        <w:ind w:left="1440" w:hanging="720"/>
        <w:contextualSpacing w:val="0"/>
      </w:pPr>
      <w:r w:rsidRPr="0027231E">
        <w:rPr>
          <w:b/>
        </w:rPr>
        <w:t>B.</w:t>
      </w:r>
      <w:r w:rsidRPr="0027231E">
        <w:rPr>
          <w:b/>
        </w:rPr>
        <w:tab/>
      </w:r>
      <w:r w:rsidR="00B115A0" w:rsidRPr="00897229">
        <w:t>In summary, there are several key differences between the conceptualizations of short-term memory and working memory.</w:t>
      </w:r>
    </w:p>
    <w:p w14:paraId="14AF0A41" w14:textId="256976E3" w:rsidR="00B115A0" w:rsidRPr="00897229" w:rsidRDefault="00897229" w:rsidP="0027231E">
      <w:pPr>
        <w:pStyle w:val="ListParagraph"/>
        <w:spacing w:before="200" w:line="360" w:lineRule="auto"/>
        <w:ind w:left="2880" w:hanging="720"/>
        <w:contextualSpacing w:val="0"/>
      </w:pPr>
      <w:r w:rsidRPr="0027231E">
        <w:rPr>
          <w:b/>
        </w:rPr>
        <w:t>1.</w:t>
      </w:r>
      <w:r w:rsidRPr="0027231E">
        <w:rPr>
          <w:b/>
        </w:rPr>
        <w:tab/>
      </w:r>
      <w:r w:rsidR="00B115A0" w:rsidRPr="00897229">
        <w:t>STM can be thought of as information that is actively being processed.</w:t>
      </w:r>
    </w:p>
    <w:p w14:paraId="3757CDCD" w14:textId="1BA85FA1" w:rsidR="00B115A0" w:rsidRPr="00897229" w:rsidRDefault="00897229" w:rsidP="0027231E">
      <w:pPr>
        <w:pStyle w:val="ListParagraph"/>
        <w:spacing w:before="200" w:line="360" w:lineRule="auto"/>
        <w:ind w:left="2880" w:hanging="720"/>
        <w:contextualSpacing w:val="0"/>
      </w:pPr>
      <w:r w:rsidRPr="0027231E">
        <w:rPr>
          <w:b/>
        </w:rPr>
        <w:t>2.</w:t>
      </w:r>
      <w:r w:rsidRPr="0027231E">
        <w:rPr>
          <w:b/>
        </w:rPr>
        <w:tab/>
      </w:r>
      <w:r w:rsidR="00B115A0" w:rsidRPr="00897229">
        <w:t>WM includes these active memory traces as well as attentional processes used to maintain them.</w:t>
      </w:r>
    </w:p>
    <w:p w14:paraId="293860E0" w14:textId="0C49C37E" w:rsidR="00B115A0" w:rsidRPr="00897229" w:rsidRDefault="00897229" w:rsidP="0027231E">
      <w:pPr>
        <w:pStyle w:val="ListParagraph"/>
        <w:spacing w:before="200" w:line="360" w:lineRule="auto"/>
        <w:ind w:left="2880" w:hanging="720"/>
        <w:contextualSpacing w:val="0"/>
      </w:pPr>
      <w:r w:rsidRPr="0027231E">
        <w:rPr>
          <w:b/>
        </w:rPr>
        <w:t>3.</w:t>
      </w:r>
      <w:r w:rsidRPr="0027231E">
        <w:rPr>
          <w:b/>
        </w:rPr>
        <w:tab/>
      </w:r>
      <w:r w:rsidR="00B115A0" w:rsidRPr="00897229">
        <w:t>WM has several components and is involved in a variety of forms of cognitive processing.</w:t>
      </w:r>
    </w:p>
    <w:p w14:paraId="66B21343" w14:textId="48D7AA17" w:rsidR="008832D2" w:rsidRPr="00897229" w:rsidRDefault="00897229" w:rsidP="0027231E">
      <w:pPr>
        <w:pStyle w:val="ListParagraph"/>
        <w:spacing w:before="200" w:line="360" w:lineRule="auto"/>
        <w:ind w:left="720" w:hanging="720"/>
        <w:contextualSpacing w:val="0"/>
      </w:pPr>
      <w:r w:rsidRPr="0027231E">
        <w:rPr>
          <w:b/>
        </w:rPr>
        <w:t>V.</w:t>
      </w:r>
      <w:r w:rsidRPr="0027231E">
        <w:rPr>
          <w:b/>
        </w:rPr>
        <w:tab/>
      </w:r>
      <w:r w:rsidR="008832D2" w:rsidRPr="00897229">
        <w:t>Neurological Studies of Memory Processes</w:t>
      </w:r>
    </w:p>
    <w:p w14:paraId="73CF49E4" w14:textId="7B856DF1" w:rsidR="00FE77BA" w:rsidRPr="00897229" w:rsidRDefault="00897229" w:rsidP="0027231E">
      <w:pPr>
        <w:pStyle w:val="ListParagraph"/>
        <w:spacing w:before="200" w:line="360" w:lineRule="auto"/>
        <w:ind w:left="1440" w:hanging="720"/>
        <w:contextualSpacing w:val="0"/>
      </w:pPr>
      <w:r w:rsidRPr="0027231E">
        <w:rPr>
          <w:b/>
        </w:rPr>
        <w:t>A.</w:t>
      </w:r>
      <w:r w:rsidRPr="0027231E">
        <w:rPr>
          <w:b/>
        </w:rPr>
        <w:tab/>
      </w:r>
      <w:r w:rsidR="00F92641" w:rsidRPr="00897229">
        <w:t>Memories are not “stored” in one particular place in the brain.</w:t>
      </w:r>
    </w:p>
    <w:p w14:paraId="20C69E9F" w14:textId="1A2794D5" w:rsidR="00F92641" w:rsidRDefault="00897229" w:rsidP="0027231E">
      <w:pPr>
        <w:pStyle w:val="ListParagraph"/>
        <w:spacing w:before="200" w:line="360" w:lineRule="auto"/>
        <w:ind w:left="2880" w:hanging="720"/>
        <w:contextualSpacing w:val="0"/>
      </w:pPr>
      <w:r>
        <w:rPr>
          <w:rFonts w:asciiTheme="minorHAnsi" w:hAnsiTheme="minorHAnsi"/>
          <w:b/>
        </w:rPr>
        <w:t>1.</w:t>
      </w:r>
      <w:r>
        <w:rPr>
          <w:rFonts w:asciiTheme="minorHAnsi" w:hAnsiTheme="minorHAnsi"/>
          <w:b/>
        </w:rPr>
        <w:tab/>
      </w:r>
      <w:r w:rsidR="00F92641">
        <w:t>The case study of H.M., who lost his ability to transfer new episodic memories into long-term memory after surgery, indicated the importance of the rhinal cortex in forming memories.</w:t>
      </w:r>
    </w:p>
    <w:p w14:paraId="516E784C" w14:textId="64793D0A" w:rsidR="00F92641" w:rsidRDefault="00897229" w:rsidP="0027231E">
      <w:pPr>
        <w:pStyle w:val="ListParagraph"/>
        <w:spacing w:before="200" w:line="360" w:lineRule="auto"/>
        <w:ind w:left="2880" w:hanging="720"/>
        <w:contextualSpacing w:val="0"/>
      </w:pPr>
      <w:r>
        <w:rPr>
          <w:rFonts w:asciiTheme="minorHAnsi" w:hAnsiTheme="minorHAnsi"/>
          <w:b/>
        </w:rPr>
        <w:lastRenderedPageBreak/>
        <w:t>2.</w:t>
      </w:r>
      <w:r>
        <w:rPr>
          <w:rFonts w:asciiTheme="minorHAnsi" w:hAnsiTheme="minorHAnsi"/>
          <w:b/>
        </w:rPr>
        <w:tab/>
      </w:r>
      <w:r w:rsidR="00F92641">
        <w:t>Findings from other brain-damaged people have implicated areas in the frontal lobe as being important for working memory.</w:t>
      </w:r>
    </w:p>
    <w:p w14:paraId="29EBDB51" w14:textId="04DD72C6" w:rsidR="00F92641" w:rsidRDefault="00897229" w:rsidP="0027231E">
      <w:pPr>
        <w:pStyle w:val="ListParagraph"/>
        <w:spacing w:before="200" w:line="360" w:lineRule="auto"/>
        <w:ind w:left="2880" w:hanging="720"/>
        <w:contextualSpacing w:val="0"/>
      </w:pPr>
      <w:r>
        <w:rPr>
          <w:rFonts w:asciiTheme="minorHAnsi" w:hAnsiTheme="minorHAnsi"/>
          <w:b/>
        </w:rPr>
        <w:t>3.</w:t>
      </w:r>
      <w:r>
        <w:rPr>
          <w:rFonts w:asciiTheme="minorHAnsi" w:hAnsiTheme="minorHAnsi"/>
          <w:b/>
        </w:rPr>
        <w:tab/>
      </w:r>
      <w:r w:rsidR="00F92641">
        <w:t>PET scan studies show different patterns of activation for verbal working</w:t>
      </w:r>
      <w:r>
        <w:t xml:space="preserve"> </w:t>
      </w:r>
      <w:r w:rsidR="00F92641">
        <w:t>memory (primarily in the left fro</w:t>
      </w:r>
      <w:r w:rsidR="009756C8">
        <w:t>n</w:t>
      </w:r>
      <w:r w:rsidR="00F92641">
        <w:t>tal and left parietal lobes) versus spatial working memory (right parietal, temporal, and frontal lobes).</w:t>
      </w:r>
    </w:p>
    <w:p w14:paraId="14BFCA9B" w14:textId="38C31602" w:rsidR="00F92641" w:rsidRDefault="00897229" w:rsidP="0027231E">
      <w:pPr>
        <w:pStyle w:val="ListParagraph"/>
        <w:spacing w:before="200" w:line="360" w:lineRule="auto"/>
        <w:ind w:left="1440" w:hanging="720"/>
        <w:contextualSpacing w:val="0"/>
      </w:pPr>
      <w:r>
        <w:rPr>
          <w:rFonts w:asciiTheme="minorHAnsi" w:hAnsiTheme="minorHAnsi"/>
          <w:b/>
        </w:rPr>
        <w:t>B.</w:t>
      </w:r>
      <w:r>
        <w:rPr>
          <w:rFonts w:asciiTheme="minorHAnsi" w:hAnsiTheme="minorHAnsi"/>
          <w:b/>
        </w:rPr>
        <w:tab/>
      </w:r>
      <w:r w:rsidR="00002DEE">
        <w:t xml:space="preserve">The </w:t>
      </w:r>
      <w:r w:rsidR="00002DEE">
        <w:rPr>
          <w:i/>
        </w:rPr>
        <w:t>Hebb rule</w:t>
      </w:r>
      <w:r w:rsidR="00002DEE">
        <w:t xml:space="preserve"> states that if a synapse between two neurons is repeatedly activated at about the same time the postsynaptic nerve fires, the structure or chemistry of the synapse changes.</w:t>
      </w:r>
    </w:p>
    <w:p w14:paraId="53831049" w14:textId="01C9E0D6" w:rsidR="00002DEE" w:rsidRDefault="00897229" w:rsidP="0027231E">
      <w:pPr>
        <w:pStyle w:val="ListParagraph"/>
        <w:spacing w:before="200" w:line="360" w:lineRule="auto"/>
        <w:ind w:left="1440" w:hanging="720"/>
        <w:contextualSpacing w:val="0"/>
      </w:pPr>
      <w:r>
        <w:rPr>
          <w:rFonts w:asciiTheme="minorHAnsi" w:hAnsiTheme="minorHAnsi"/>
          <w:b/>
        </w:rPr>
        <w:t>C.</w:t>
      </w:r>
      <w:r>
        <w:rPr>
          <w:rFonts w:asciiTheme="minorHAnsi" w:hAnsiTheme="minorHAnsi"/>
          <w:b/>
        </w:rPr>
        <w:tab/>
      </w:r>
      <w:r w:rsidR="00002DEE">
        <w:t xml:space="preserve">A more general mechanism, </w:t>
      </w:r>
      <w:r w:rsidR="00002DEE">
        <w:rPr>
          <w:b/>
        </w:rPr>
        <w:t>long-term potentiation,</w:t>
      </w:r>
      <w:r w:rsidR="00002DEE">
        <w:t xml:space="preserve"> allows for hippocampal cells to become more sensitive to stimuli after repeated and intense electrical stimulation.</w:t>
      </w:r>
    </w:p>
    <w:p w14:paraId="658BE526" w14:textId="17C87F57" w:rsidR="00002DEE" w:rsidRDefault="00897229" w:rsidP="0027231E">
      <w:pPr>
        <w:pStyle w:val="ListParagraph"/>
        <w:spacing w:before="200" w:line="360" w:lineRule="auto"/>
        <w:ind w:left="1440" w:hanging="720"/>
        <w:contextualSpacing w:val="0"/>
      </w:pPr>
      <w:r>
        <w:rPr>
          <w:rFonts w:asciiTheme="minorHAnsi" w:hAnsiTheme="minorHAnsi"/>
          <w:b/>
        </w:rPr>
        <w:t>D.</w:t>
      </w:r>
      <w:r>
        <w:rPr>
          <w:rFonts w:asciiTheme="minorHAnsi" w:hAnsiTheme="minorHAnsi"/>
          <w:b/>
        </w:rPr>
        <w:tab/>
      </w:r>
      <w:r w:rsidR="00002DEE">
        <w:t>Disrupting the process of long-term potentiation (for example, through drugs) also disrupts learning and remembering.</w:t>
      </w:r>
    </w:p>
    <w:sectPr w:rsidR="00002DEE" w:rsidSect="0027231E">
      <w:headerReference w:type="default" r:id="rId7"/>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24EDF" w14:textId="77777777" w:rsidR="00193601" w:rsidRDefault="00193601" w:rsidP="007962DE">
      <w:r>
        <w:separator/>
      </w:r>
    </w:p>
  </w:endnote>
  <w:endnote w:type="continuationSeparator" w:id="0">
    <w:p w14:paraId="68792426" w14:textId="77777777" w:rsidR="00193601" w:rsidRDefault="00193601" w:rsidP="0079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C7A45" w14:textId="77777777" w:rsidR="00193601" w:rsidRDefault="00193601" w:rsidP="007962DE">
      <w:r>
        <w:separator/>
      </w:r>
    </w:p>
  </w:footnote>
  <w:footnote w:type="continuationSeparator" w:id="0">
    <w:p w14:paraId="21A9345E" w14:textId="77777777" w:rsidR="00193601" w:rsidRDefault="00193601" w:rsidP="00796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ADDD3" w14:textId="77777777" w:rsidR="00897229" w:rsidRPr="008522D6" w:rsidRDefault="00897229" w:rsidP="00897229">
    <w:pPr>
      <w:pStyle w:val="Header"/>
      <w:jc w:val="right"/>
    </w:pPr>
    <w:r w:rsidRPr="008522D6">
      <w:t>Instructor Resource</w:t>
    </w:r>
  </w:p>
  <w:p w14:paraId="492CCB3B" w14:textId="77777777" w:rsidR="00897229" w:rsidRPr="008522D6" w:rsidRDefault="00897229" w:rsidP="00897229">
    <w:pPr>
      <w:pStyle w:val="Header"/>
      <w:jc w:val="right"/>
    </w:pPr>
    <w:r w:rsidRPr="008522D6">
      <w:t xml:space="preserve">Galotti, </w:t>
    </w:r>
    <w:r w:rsidRPr="008522D6">
      <w:rPr>
        <w:i/>
      </w:rPr>
      <w:t>Cognitive Psychology: In and Out of the Laboratory, 6e</w:t>
    </w:r>
  </w:p>
  <w:p w14:paraId="695B0E3D" w14:textId="567D7FB5" w:rsidR="007962DE" w:rsidRDefault="00897229" w:rsidP="0027231E">
    <w:pPr>
      <w:pStyle w:val="Header"/>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2F2EDF"/>
    <w:multiLevelType w:val="hybridMultilevel"/>
    <w:tmpl w:val="A384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D603C7"/>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4B00F18"/>
    <w:multiLevelType w:val="multilevel"/>
    <w:tmpl w:val="39840D92"/>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lowerRoman"/>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9" w15:restartNumberingAfterBreak="0">
    <w:nsid w:val="356654FB"/>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D327B6"/>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910C17"/>
    <w:multiLevelType w:val="multilevel"/>
    <w:tmpl w:val="1F6A92D8"/>
    <w:lvl w:ilvl="0">
      <w:start w:val="1"/>
      <w:numFmt w:val="upperRoman"/>
      <w:lvlText w:val="%1."/>
      <w:lvlJc w:val="left"/>
      <w:pPr>
        <w:ind w:left="720" w:hanging="720"/>
      </w:pPr>
      <w:rPr>
        <w:rFonts w:asciiTheme="minorHAnsi" w:hAnsiTheme="minorHAnsi" w:hint="default"/>
        <w:b/>
        <w:i w:val="0"/>
        <w:color w:val="000000" w:themeColor="text1"/>
        <w:sz w:val="24"/>
      </w:rPr>
    </w:lvl>
    <w:lvl w:ilvl="1">
      <w:start w:val="1"/>
      <w:numFmt w:val="upperLetter"/>
      <w:lvlText w:val="%2."/>
      <w:lvlJc w:val="left"/>
      <w:pPr>
        <w:ind w:left="1440" w:hanging="720"/>
      </w:pPr>
      <w:rPr>
        <w:rFonts w:asciiTheme="minorHAnsi" w:hAnsiTheme="minorHAnsi" w:hint="default"/>
        <w:b/>
        <w:i w:val="0"/>
        <w:color w:val="000000" w:themeColor="text1"/>
        <w:sz w:val="24"/>
      </w:rPr>
    </w:lvl>
    <w:lvl w:ilvl="2">
      <w:start w:val="1"/>
      <w:numFmt w:val="decimal"/>
      <w:lvlText w:val="%3."/>
      <w:lvlJc w:val="left"/>
      <w:pPr>
        <w:ind w:left="2160" w:hanging="720"/>
      </w:pPr>
      <w:rPr>
        <w:rFonts w:asciiTheme="minorHAnsi" w:hAnsiTheme="minorHAnsi" w:hint="default"/>
        <w:b/>
        <w:i w:val="0"/>
        <w:color w:val="000000" w:themeColor="text1"/>
        <w:sz w:val="24"/>
      </w:rPr>
    </w:lvl>
    <w:lvl w:ilvl="3">
      <w:start w:val="1"/>
      <w:numFmt w:val="lowerLetter"/>
      <w:pStyle w:val="Heading4"/>
      <w:lvlText w:val="%4)"/>
      <w:lvlJc w:val="left"/>
      <w:pPr>
        <w:ind w:left="2880" w:hanging="720"/>
      </w:pPr>
      <w:rPr>
        <w:rFonts w:asciiTheme="minorHAnsi" w:hAnsiTheme="minorHAnsi" w:hint="default"/>
        <w:b/>
        <w:i w:val="0"/>
        <w:color w:val="000000" w:themeColor="text1"/>
        <w:sz w:val="24"/>
      </w:rPr>
    </w:lvl>
    <w:lvl w:ilvl="4">
      <w:start w:val="1"/>
      <w:numFmt w:val="decimal"/>
      <w:pStyle w:val="Heading5"/>
      <w:lvlText w:val="(%5)"/>
      <w:lvlJc w:val="left"/>
      <w:pPr>
        <w:ind w:left="3600" w:hanging="720"/>
      </w:pPr>
      <w:rPr>
        <w:rFonts w:asciiTheme="minorHAnsi" w:hAnsiTheme="minorHAnsi" w:hint="default"/>
        <w:b/>
        <w:i w:val="0"/>
        <w:color w:val="000000" w:themeColor="text1"/>
        <w:sz w:val="24"/>
      </w:rPr>
    </w:lvl>
    <w:lvl w:ilvl="5">
      <w:start w:val="1"/>
      <w:numFmt w:val="lowerLetter"/>
      <w:pStyle w:val="Heading6"/>
      <w:lvlText w:val="(%6)"/>
      <w:lvlJc w:val="left"/>
      <w:pPr>
        <w:ind w:left="4320" w:hanging="72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4" w15:restartNumberingAfterBreak="0">
    <w:nsid w:val="528F0BB3"/>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504EC4"/>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0A1370"/>
    <w:multiLevelType w:val="multilevel"/>
    <w:tmpl w:val="4BA096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2B13A3"/>
    <w:multiLevelType w:val="hybridMultilevel"/>
    <w:tmpl w:val="4BA096EA"/>
    <w:lvl w:ilvl="0" w:tplc="EBDE2B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F168AE"/>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820BF0"/>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4B75E7D"/>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18"/>
  </w:num>
  <w:num w:numId="4">
    <w:abstractNumId w:val="17"/>
  </w:num>
  <w:num w:numId="5">
    <w:abstractNumId w:val="20"/>
  </w:num>
  <w:num w:numId="6">
    <w:abstractNumId w:val="23"/>
  </w:num>
  <w:num w:numId="7">
    <w:abstractNumId w:val="10"/>
  </w:num>
  <w:num w:numId="8">
    <w:abstractNumId w:val="14"/>
  </w:num>
  <w:num w:numId="9">
    <w:abstractNumId w:val="7"/>
  </w:num>
  <w:num w:numId="10">
    <w:abstractNumId w:val="9"/>
  </w:num>
  <w:num w:numId="11">
    <w:abstractNumId w:val="16"/>
  </w:num>
  <w:num w:numId="12">
    <w:abstractNumId w:val="22"/>
  </w:num>
  <w:num w:numId="13">
    <w:abstractNumId w:val="8"/>
  </w:num>
  <w:num w:numId="14">
    <w:abstractNumId w:val="6"/>
  </w:num>
  <w:num w:numId="15">
    <w:abstractNumId w:val="24"/>
  </w:num>
  <w:num w:numId="16">
    <w:abstractNumId w:val="15"/>
  </w:num>
  <w:num w:numId="17">
    <w:abstractNumId w:val="11"/>
  </w:num>
  <w:num w:numId="18">
    <w:abstractNumId w:val="12"/>
  </w:num>
  <w:num w:numId="19">
    <w:abstractNumId w:val="4"/>
  </w:num>
  <w:num w:numId="20">
    <w:abstractNumId w:val="2"/>
  </w:num>
  <w:num w:numId="21">
    <w:abstractNumId w:val="1"/>
  </w:num>
  <w:num w:numId="22">
    <w:abstractNumId w:val="0"/>
  </w:num>
  <w:num w:numId="23">
    <w:abstractNumId w:val="3"/>
  </w:num>
  <w:num w:numId="24">
    <w:abstractNumId w:val="19"/>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DE"/>
    <w:rsid w:val="00002DEE"/>
    <w:rsid w:val="00062FF9"/>
    <w:rsid w:val="00072CE6"/>
    <w:rsid w:val="000C2D86"/>
    <w:rsid w:val="00193601"/>
    <w:rsid w:val="001C605B"/>
    <w:rsid w:val="001D2F04"/>
    <w:rsid w:val="00231666"/>
    <w:rsid w:val="0027231E"/>
    <w:rsid w:val="00297518"/>
    <w:rsid w:val="002A44ED"/>
    <w:rsid w:val="002C10BC"/>
    <w:rsid w:val="002F5143"/>
    <w:rsid w:val="00384DC5"/>
    <w:rsid w:val="003A14B9"/>
    <w:rsid w:val="003A2DCD"/>
    <w:rsid w:val="003B182E"/>
    <w:rsid w:val="003F7363"/>
    <w:rsid w:val="004A0340"/>
    <w:rsid w:val="00596625"/>
    <w:rsid w:val="00647C6B"/>
    <w:rsid w:val="006E4BD9"/>
    <w:rsid w:val="00761589"/>
    <w:rsid w:val="007962DE"/>
    <w:rsid w:val="007A283D"/>
    <w:rsid w:val="007A7994"/>
    <w:rsid w:val="008734C4"/>
    <w:rsid w:val="008832D2"/>
    <w:rsid w:val="0089130C"/>
    <w:rsid w:val="00897229"/>
    <w:rsid w:val="0096248F"/>
    <w:rsid w:val="009756C8"/>
    <w:rsid w:val="00985F88"/>
    <w:rsid w:val="009C15D6"/>
    <w:rsid w:val="00A1551C"/>
    <w:rsid w:val="00A524A4"/>
    <w:rsid w:val="00AE54C3"/>
    <w:rsid w:val="00B115A0"/>
    <w:rsid w:val="00B82EC3"/>
    <w:rsid w:val="00B92F4E"/>
    <w:rsid w:val="00BD0781"/>
    <w:rsid w:val="00BD5311"/>
    <w:rsid w:val="00BE05C0"/>
    <w:rsid w:val="00BF033D"/>
    <w:rsid w:val="00CC01BF"/>
    <w:rsid w:val="00CE42A6"/>
    <w:rsid w:val="00F92641"/>
    <w:rsid w:val="00FC6839"/>
    <w:rsid w:val="00FE77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34D0F"/>
  <w14:defaultImageDpi w14:val="32767"/>
  <w15:docId w15:val="{C2D0065D-BE11-49E3-9598-BFFE692D8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666"/>
    <w:pPr>
      <w:contextualSpacing/>
    </w:pPr>
    <w:rPr>
      <w:rFonts w:ascii="Times New Roman" w:eastAsia="Times New Roman" w:hAnsi="Times New Roman" w:cs="Times New Roman"/>
    </w:rPr>
  </w:style>
  <w:style w:type="paragraph" w:styleId="Heading1">
    <w:name w:val="heading 1"/>
    <w:basedOn w:val="Normal"/>
    <w:next w:val="Normal"/>
    <w:link w:val="Heading1Char"/>
    <w:qFormat/>
    <w:rsid w:val="00231666"/>
    <w:pPr>
      <w:keepNext/>
      <w:keepLines/>
      <w:spacing w:after="24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autoRedefine/>
    <w:unhideWhenUsed/>
    <w:qFormat/>
    <w:rsid w:val="00231666"/>
    <w:pPr>
      <w:keepNext/>
      <w:keepLines/>
      <w:spacing w:before="40" w:after="120"/>
      <w:outlineLvl w:val="1"/>
    </w:pPr>
    <w:rPr>
      <w:b/>
      <w:bCs/>
      <w:color w:val="5B9BD5"/>
      <w:sz w:val="26"/>
      <w:szCs w:val="26"/>
    </w:rPr>
  </w:style>
  <w:style w:type="paragraph" w:styleId="Heading3">
    <w:name w:val="heading 3"/>
    <w:basedOn w:val="Normal"/>
    <w:next w:val="Normal"/>
    <w:link w:val="Heading3Char"/>
    <w:uiPriority w:val="9"/>
    <w:unhideWhenUsed/>
    <w:qFormat/>
    <w:rsid w:val="00231666"/>
    <w:pPr>
      <w:keepNext/>
      <w:keepLines/>
      <w:spacing w:before="40" w:after="120"/>
      <w:outlineLvl w:val="2"/>
    </w:pPr>
    <w:rPr>
      <w:rFonts w:eastAsiaTheme="majorEastAsia" w:cstheme="majorBidi"/>
      <w:color w:val="1F3864" w:themeColor="accent1" w:themeShade="80"/>
    </w:rPr>
  </w:style>
  <w:style w:type="paragraph" w:styleId="Heading4">
    <w:name w:val="heading 4"/>
    <w:basedOn w:val="Normal"/>
    <w:next w:val="Normal"/>
    <w:link w:val="Heading4Char"/>
    <w:uiPriority w:val="9"/>
    <w:unhideWhenUsed/>
    <w:qFormat/>
    <w:rsid w:val="007962DE"/>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7962DE"/>
    <w:pPr>
      <w:keepNext/>
      <w:keepLines/>
      <w:numPr>
        <w:ilvl w:val="4"/>
        <w:numId w:val="1"/>
      </w:numPr>
      <w:spacing w:before="40" w:line="276" w:lineRule="auto"/>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7962DE"/>
    <w:pPr>
      <w:keepNext/>
      <w:keepLines/>
      <w:numPr>
        <w:ilvl w:val="5"/>
        <w:numId w:val="1"/>
      </w:numPr>
      <w:spacing w:before="40" w:line="276" w:lineRule="auto"/>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7962DE"/>
    <w:pPr>
      <w:keepNext/>
      <w:keepLines/>
      <w:numPr>
        <w:ilvl w:val="6"/>
        <w:numId w:val="1"/>
      </w:numPr>
      <w:spacing w:before="40" w:line="276" w:lineRule="auto"/>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7962DE"/>
    <w:pPr>
      <w:keepNext/>
      <w:keepLines/>
      <w:numPr>
        <w:ilvl w:val="7"/>
        <w:numId w:val="1"/>
      </w:numPr>
      <w:spacing w:before="4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62DE"/>
    <w:pPr>
      <w:keepNext/>
      <w:keepLines/>
      <w:numPr>
        <w:ilvl w:val="8"/>
        <w:numId w:val="1"/>
      </w:numPr>
      <w:spacing w:before="4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31666"/>
    <w:pPr>
      <w:tabs>
        <w:tab w:val="center" w:pos="4320"/>
        <w:tab w:val="right" w:pos="8640"/>
      </w:tabs>
    </w:pPr>
  </w:style>
  <w:style w:type="character" w:customStyle="1" w:styleId="HeaderChar">
    <w:name w:val="Header Char"/>
    <w:basedOn w:val="DefaultParagraphFont"/>
    <w:link w:val="Header"/>
    <w:rsid w:val="007962DE"/>
    <w:rPr>
      <w:rFonts w:ascii="Times New Roman" w:eastAsia="Times New Roman" w:hAnsi="Times New Roman" w:cs="Times New Roman"/>
    </w:rPr>
  </w:style>
  <w:style w:type="paragraph" w:styleId="Footer">
    <w:name w:val="footer"/>
    <w:basedOn w:val="Normal"/>
    <w:link w:val="FooterChar"/>
    <w:rsid w:val="00231666"/>
    <w:pPr>
      <w:tabs>
        <w:tab w:val="center" w:pos="4680"/>
        <w:tab w:val="right" w:pos="9360"/>
      </w:tabs>
    </w:pPr>
  </w:style>
  <w:style w:type="character" w:customStyle="1" w:styleId="FooterChar">
    <w:name w:val="Footer Char"/>
    <w:basedOn w:val="DefaultParagraphFont"/>
    <w:link w:val="Footer"/>
    <w:rsid w:val="00231666"/>
    <w:rPr>
      <w:rFonts w:ascii="Times New Roman" w:eastAsia="Times New Roman" w:hAnsi="Times New Roman" w:cs="Times New Roman"/>
    </w:rPr>
  </w:style>
  <w:style w:type="character" w:customStyle="1" w:styleId="Heading1Char">
    <w:name w:val="Heading 1 Char"/>
    <w:basedOn w:val="DefaultParagraphFont"/>
    <w:link w:val="Heading1"/>
    <w:rsid w:val="00231666"/>
    <w:rPr>
      <w:rFonts w:ascii="Times New Roman" w:eastAsiaTheme="majorEastAsia" w:hAnsi="Times New Roman" w:cstheme="majorBidi"/>
      <w:b/>
      <w:bCs/>
      <w:color w:val="2F5496" w:themeColor="accent1" w:themeShade="BF"/>
      <w:sz w:val="28"/>
      <w:szCs w:val="28"/>
    </w:rPr>
  </w:style>
  <w:style w:type="character" w:customStyle="1" w:styleId="Heading2Char">
    <w:name w:val="Heading 2 Char"/>
    <w:link w:val="Heading2"/>
    <w:rsid w:val="00231666"/>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231666"/>
    <w:rPr>
      <w:rFonts w:ascii="Times New Roman" w:eastAsiaTheme="majorEastAsia" w:hAnsi="Times New Roman" w:cstheme="majorBidi"/>
      <w:color w:val="1F3864" w:themeColor="accent1" w:themeShade="80"/>
    </w:rPr>
  </w:style>
  <w:style w:type="character" w:customStyle="1" w:styleId="Heading4Char">
    <w:name w:val="Heading 4 Char"/>
    <w:basedOn w:val="DefaultParagraphFont"/>
    <w:link w:val="Heading4"/>
    <w:uiPriority w:val="9"/>
    <w:rsid w:val="007962DE"/>
    <w:rPr>
      <w:rFonts w:asciiTheme="majorHAnsi" w:eastAsiaTheme="majorEastAsia" w:hAnsiTheme="majorHAnsi" w:cstheme="majorBidi"/>
      <w:i/>
      <w:iCs/>
      <w:color w:val="2F5496" w:themeColor="accent1" w:themeShade="BF"/>
      <w:sz w:val="22"/>
      <w:szCs w:val="22"/>
    </w:rPr>
  </w:style>
  <w:style w:type="character" w:customStyle="1" w:styleId="Heading5Char">
    <w:name w:val="Heading 5 Char"/>
    <w:basedOn w:val="DefaultParagraphFont"/>
    <w:link w:val="Heading5"/>
    <w:uiPriority w:val="9"/>
    <w:semiHidden/>
    <w:rsid w:val="007962DE"/>
    <w:rPr>
      <w:rFonts w:asciiTheme="majorHAnsi" w:eastAsiaTheme="majorEastAsia" w:hAnsiTheme="majorHAnsi" w:cstheme="majorBidi"/>
      <w:color w:val="2F5496" w:themeColor="accent1" w:themeShade="BF"/>
      <w:sz w:val="22"/>
      <w:szCs w:val="22"/>
    </w:rPr>
  </w:style>
  <w:style w:type="character" w:customStyle="1" w:styleId="Heading6Char">
    <w:name w:val="Heading 6 Char"/>
    <w:basedOn w:val="DefaultParagraphFont"/>
    <w:link w:val="Heading6"/>
    <w:uiPriority w:val="9"/>
    <w:semiHidden/>
    <w:rsid w:val="007962DE"/>
    <w:rPr>
      <w:rFonts w:asciiTheme="majorHAnsi" w:eastAsiaTheme="majorEastAsia" w:hAnsiTheme="majorHAnsi" w:cstheme="majorBidi"/>
      <w:color w:val="1F3763" w:themeColor="accent1" w:themeShade="7F"/>
      <w:sz w:val="22"/>
      <w:szCs w:val="22"/>
    </w:rPr>
  </w:style>
  <w:style w:type="character" w:customStyle="1" w:styleId="Heading7Char">
    <w:name w:val="Heading 7 Char"/>
    <w:basedOn w:val="DefaultParagraphFont"/>
    <w:link w:val="Heading7"/>
    <w:uiPriority w:val="9"/>
    <w:semiHidden/>
    <w:rsid w:val="007962DE"/>
    <w:rPr>
      <w:rFonts w:asciiTheme="majorHAnsi" w:eastAsiaTheme="majorEastAsia" w:hAnsiTheme="majorHAnsi" w:cstheme="majorBidi"/>
      <w:i/>
      <w:iCs/>
      <w:color w:val="1F3763" w:themeColor="accent1" w:themeShade="7F"/>
      <w:sz w:val="22"/>
      <w:szCs w:val="22"/>
    </w:rPr>
  </w:style>
  <w:style w:type="character" w:customStyle="1" w:styleId="Heading8Char">
    <w:name w:val="Heading 8 Char"/>
    <w:basedOn w:val="DefaultParagraphFont"/>
    <w:link w:val="Heading8"/>
    <w:uiPriority w:val="9"/>
    <w:semiHidden/>
    <w:rsid w:val="007962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962D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autoRedefine/>
    <w:qFormat/>
    <w:rsid w:val="00231666"/>
    <w:pPr>
      <w:pBdr>
        <w:bottom w:val="single" w:sz="8" w:space="4" w:color="4472C4" w:themeColor="accent1"/>
      </w:pBdr>
      <w:spacing w:after="12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231666"/>
    <w:rPr>
      <w:rFonts w:ascii="Times New Roman" w:eastAsiaTheme="majorEastAsia" w:hAnsi="Times New Roman" w:cstheme="majorBidi"/>
      <w:color w:val="1F3864" w:themeColor="accent1" w:themeShade="80"/>
      <w:spacing w:val="5"/>
      <w:kern w:val="28"/>
      <w:sz w:val="52"/>
      <w:szCs w:val="52"/>
    </w:rPr>
  </w:style>
  <w:style w:type="paragraph" w:styleId="ListParagraph">
    <w:name w:val="List Paragraph"/>
    <w:basedOn w:val="Normal"/>
    <w:uiPriority w:val="34"/>
    <w:qFormat/>
    <w:rsid w:val="00231666"/>
    <w:rPr>
      <w:rFonts w:eastAsia="Calibri"/>
      <w:szCs w:val="22"/>
    </w:rPr>
  </w:style>
  <w:style w:type="character" w:styleId="PageNumber">
    <w:name w:val="page number"/>
    <w:basedOn w:val="DefaultParagraphFont"/>
    <w:rsid w:val="00231666"/>
  </w:style>
  <w:style w:type="character" w:styleId="Hyperlink">
    <w:name w:val="Hyperlink"/>
    <w:uiPriority w:val="99"/>
    <w:unhideWhenUsed/>
    <w:rsid w:val="00231666"/>
    <w:rPr>
      <w:color w:val="0000FF"/>
      <w:u w:val="single"/>
    </w:rPr>
  </w:style>
  <w:style w:type="character" w:customStyle="1" w:styleId="apple-converted-space">
    <w:name w:val="apple-converted-space"/>
    <w:basedOn w:val="DefaultParagraphFont"/>
    <w:rsid w:val="00231666"/>
  </w:style>
  <w:style w:type="paragraph" w:customStyle="1" w:styleId="NumberedList">
    <w:name w:val="Numbered List"/>
    <w:basedOn w:val="Normal"/>
    <w:uiPriority w:val="99"/>
    <w:qFormat/>
    <w:rsid w:val="00231666"/>
    <w:pPr>
      <w:numPr>
        <w:numId w:val="24"/>
      </w:numPr>
      <w:spacing w:before="120"/>
    </w:pPr>
    <w:rPr>
      <w:rFonts w:eastAsia="Calibri"/>
      <w:szCs w:val="22"/>
    </w:rPr>
  </w:style>
  <w:style w:type="paragraph" w:customStyle="1" w:styleId="ReferenceText">
    <w:name w:val="Reference Text"/>
    <w:basedOn w:val="Normal"/>
    <w:uiPriority w:val="99"/>
    <w:qFormat/>
    <w:rsid w:val="00231666"/>
    <w:pPr>
      <w:spacing w:before="120"/>
      <w:ind w:left="720" w:hanging="720"/>
    </w:pPr>
    <w:rPr>
      <w:rFonts w:eastAsiaTheme="minorHAnsi" w:cstheme="minorBidi"/>
      <w:szCs w:val="22"/>
    </w:rPr>
  </w:style>
  <w:style w:type="paragraph" w:styleId="BalloonText">
    <w:name w:val="Balloon Text"/>
    <w:basedOn w:val="Normal"/>
    <w:link w:val="BalloonTextChar"/>
    <w:rsid w:val="00231666"/>
    <w:rPr>
      <w:rFonts w:ascii="Tahoma" w:hAnsi="Tahoma" w:cs="Tahoma"/>
      <w:sz w:val="16"/>
      <w:szCs w:val="16"/>
    </w:rPr>
  </w:style>
  <w:style w:type="character" w:customStyle="1" w:styleId="BalloonTextChar">
    <w:name w:val="Balloon Text Char"/>
    <w:basedOn w:val="DefaultParagraphFont"/>
    <w:link w:val="BalloonText"/>
    <w:rsid w:val="00231666"/>
    <w:rPr>
      <w:rFonts w:ascii="Tahoma" w:eastAsia="Times New Roman" w:hAnsi="Tahoma" w:cs="Tahoma"/>
      <w:sz w:val="16"/>
      <w:szCs w:val="16"/>
    </w:rPr>
  </w:style>
  <w:style w:type="paragraph" w:customStyle="1" w:styleId="BulletedList">
    <w:name w:val="Bulleted List"/>
    <w:basedOn w:val="Normal"/>
    <w:qFormat/>
    <w:rsid w:val="00231666"/>
    <w:pPr>
      <w:numPr>
        <w:numId w:val="25"/>
      </w:numPr>
    </w:pPr>
  </w:style>
  <w:style w:type="character" w:styleId="CommentReference">
    <w:name w:val="annotation reference"/>
    <w:basedOn w:val="DefaultParagraphFont"/>
    <w:uiPriority w:val="99"/>
    <w:semiHidden/>
    <w:unhideWhenUsed/>
    <w:rsid w:val="007A283D"/>
    <w:rPr>
      <w:sz w:val="16"/>
      <w:szCs w:val="16"/>
    </w:rPr>
  </w:style>
  <w:style w:type="paragraph" w:styleId="CommentText">
    <w:name w:val="annotation text"/>
    <w:basedOn w:val="Normal"/>
    <w:link w:val="CommentTextChar"/>
    <w:uiPriority w:val="99"/>
    <w:semiHidden/>
    <w:unhideWhenUsed/>
    <w:rsid w:val="007A283D"/>
    <w:rPr>
      <w:sz w:val="20"/>
      <w:szCs w:val="20"/>
    </w:rPr>
  </w:style>
  <w:style w:type="character" w:customStyle="1" w:styleId="CommentTextChar">
    <w:name w:val="Comment Text Char"/>
    <w:basedOn w:val="DefaultParagraphFont"/>
    <w:link w:val="CommentText"/>
    <w:uiPriority w:val="99"/>
    <w:semiHidden/>
    <w:rsid w:val="007A283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A283D"/>
    <w:rPr>
      <w:b/>
      <w:bCs/>
    </w:rPr>
  </w:style>
  <w:style w:type="character" w:customStyle="1" w:styleId="CommentSubjectChar">
    <w:name w:val="Comment Subject Char"/>
    <w:basedOn w:val="CommentTextChar"/>
    <w:link w:val="CommentSubject"/>
    <w:uiPriority w:val="99"/>
    <w:semiHidden/>
    <w:rsid w:val="007A283D"/>
    <w:rPr>
      <w:rFonts w:ascii="Times New Roman" w:eastAsia="Times New Roman" w:hAnsi="Times New Roman" w:cs="Times New Roman"/>
      <w:b/>
      <w:bCs/>
      <w:sz w:val="20"/>
      <w:szCs w:val="20"/>
    </w:rPr>
  </w:style>
  <w:style w:type="paragraph" w:styleId="Revision">
    <w:name w:val="Revision"/>
    <w:hidden/>
    <w:uiPriority w:val="99"/>
    <w:semiHidden/>
    <w:rsid w:val="007A283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template.dotx</Template>
  <TotalTime>2</TotalTime>
  <Pages>9</Pages>
  <Words>1577</Words>
  <Characters>8995</Characters>
  <Application>Microsoft Office Word</Application>
  <DocSecurity>0</DocSecurity>
  <Lines>74</Lines>
  <Paragraphs>21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Chapter 5</vt:lpstr>
      <vt:lpstr>    Learning Objectives:</vt:lpstr>
    </vt:vector>
  </TitlesOfParts>
  <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Van Wallendael</dc:creator>
  <cp:keywords/>
  <dc:description/>
  <cp:lastModifiedBy>Stephanie Palermini</cp:lastModifiedBy>
  <cp:revision>2</cp:revision>
  <dcterms:created xsi:type="dcterms:W3CDTF">2017-07-31T01:16:00Z</dcterms:created>
  <dcterms:modified xsi:type="dcterms:W3CDTF">2017-07-31T01:16:00Z</dcterms:modified>
</cp:coreProperties>
</file>