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D00B55" w14:textId="77777777" w:rsidR="007962DE" w:rsidRPr="005C3676" w:rsidRDefault="007962DE" w:rsidP="005C3676">
      <w:pPr>
        <w:pStyle w:val="Title"/>
        <w:spacing w:line="360" w:lineRule="auto"/>
        <w:rPr>
          <w:rFonts w:cs="Times New Roman"/>
        </w:rPr>
      </w:pPr>
      <w:bookmarkStart w:id="0" w:name="_GoBack"/>
      <w:bookmarkEnd w:id="0"/>
      <w:r w:rsidRPr="005C3676">
        <w:rPr>
          <w:rFonts w:cs="Times New Roman"/>
        </w:rPr>
        <w:t>Lecture Notes</w:t>
      </w:r>
    </w:p>
    <w:p w14:paraId="5B4F9411" w14:textId="5879FBFE" w:rsidR="007962DE" w:rsidRPr="005C3676" w:rsidRDefault="007962DE" w:rsidP="005C3676">
      <w:pPr>
        <w:pStyle w:val="Heading1"/>
        <w:spacing w:line="360" w:lineRule="auto"/>
        <w:rPr>
          <w:rFonts w:cs="Times New Roman"/>
        </w:rPr>
      </w:pPr>
      <w:r w:rsidRPr="005C3676">
        <w:rPr>
          <w:rFonts w:cs="Times New Roman"/>
        </w:rPr>
        <w:t xml:space="preserve">Chapter </w:t>
      </w:r>
      <w:r w:rsidR="00751089" w:rsidRPr="005C3676">
        <w:rPr>
          <w:rFonts w:cs="Times New Roman"/>
        </w:rPr>
        <w:t>4</w:t>
      </w:r>
      <w:r w:rsidR="00971E34">
        <w:rPr>
          <w:rFonts w:cs="Times New Roman"/>
        </w:rPr>
        <w:t xml:space="preserve">: </w:t>
      </w:r>
      <w:r w:rsidR="00971E34" w:rsidRPr="005C3676">
        <w:rPr>
          <w:rFonts w:cs="Times New Roman"/>
        </w:rPr>
        <w:t>Attention: Deploying Cognitive Resources</w:t>
      </w:r>
    </w:p>
    <w:p w14:paraId="16F0485D" w14:textId="31FE5347" w:rsidR="007962DE" w:rsidRPr="005C3676" w:rsidRDefault="007962DE" w:rsidP="005C3676">
      <w:pPr>
        <w:pStyle w:val="Heading2"/>
        <w:spacing w:line="360" w:lineRule="auto"/>
        <w:rPr>
          <w:sz w:val="28"/>
          <w:szCs w:val="28"/>
        </w:rPr>
      </w:pPr>
      <w:r w:rsidRPr="005C3676">
        <w:rPr>
          <w:sz w:val="28"/>
          <w:szCs w:val="28"/>
        </w:rPr>
        <w:t>Learning Objectives</w:t>
      </w:r>
    </w:p>
    <w:p w14:paraId="694B9154" w14:textId="77777777" w:rsidR="00751089" w:rsidRDefault="00751089" w:rsidP="005C3676">
      <w:pPr>
        <w:pStyle w:val="ListParagraph"/>
        <w:numPr>
          <w:ilvl w:val="0"/>
          <w:numId w:val="2"/>
        </w:numPr>
        <w:spacing w:line="360" w:lineRule="auto"/>
      </w:pPr>
      <w:r>
        <w:t>Recognize how the cognitive process of attention applies to the task of driving a car</w:t>
      </w:r>
    </w:p>
    <w:p w14:paraId="13132BE0" w14:textId="77777777" w:rsidR="00751089" w:rsidRDefault="00751089" w:rsidP="005C3676">
      <w:pPr>
        <w:pStyle w:val="ListParagraph"/>
        <w:numPr>
          <w:ilvl w:val="0"/>
          <w:numId w:val="2"/>
        </w:numPr>
        <w:spacing w:line="360" w:lineRule="auto"/>
      </w:pPr>
      <w:r>
        <w:t>Explain the theories that apply to selective attention</w:t>
      </w:r>
    </w:p>
    <w:p w14:paraId="6186ECB1" w14:textId="77777777" w:rsidR="00751089" w:rsidRDefault="00751089" w:rsidP="005C3676">
      <w:pPr>
        <w:pStyle w:val="ListParagraph"/>
        <w:numPr>
          <w:ilvl w:val="0"/>
          <w:numId w:val="2"/>
        </w:numPr>
        <w:spacing w:line="360" w:lineRule="auto"/>
      </w:pPr>
      <w:r>
        <w:t>Analyze the possible explanations for the abilities of individuals to have divided attention</w:t>
      </w:r>
    </w:p>
    <w:p w14:paraId="1033249C" w14:textId="77777777" w:rsidR="00751089" w:rsidRDefault="00751089" w:rsidP="005C3676">
      <w:pPr>
        <w:pStyle w:val="ListParagraph"/>
        <w:numPr>
          <w:ilvl w:val="0"/>
          <w:numId w:val="2"/>
        </w:numPr>
        <w:spacing w:line="360" w:lineRule="auto"/>
      </w:pPr>
      <w:r>
        <w:t>Discuss how automaticity and practice affect cognitive processing</w:t>
      </w:r>
    </w:p>
    <w:p w14:paraId="15103424" w14:textId="77777777" w:rsidR="00751089" w:rsidRDefault="00751089" w:rsidP="005C3676">
      <w:pPr>
        <w:pStyle w:val="ListParagraph"/>
        <w:numPr>
          <w:ilvl w:val="0"/>
          <w:numId w:val="2"/>
        </w:numPr>
        <w:spacing w:line="360" w:lineRule="auto"/>
      </w:pPr>
      <w:r>
        <w:t>Evaluate the role that mindfulness meditation plays in controlling attention</w:t>
      </w:r>
    </w:p>
    <w:p w14:paraId="29ACF6C9" w14:textId="77777777" w:rsidR="00751089" w:rsidRDefault="00751089" w:rsidP="005C3676">
      <w:pPr>
        <w:pStyle w:val="ListParagraph"/>
        <w:numPr>
          <w:ilvl w:val="0"/>
          <w:numId w:val="2"/>
        </w:numPr>
        <w:spacing w:line="360" w:lineRule="auto"/>
      </w:pPr>
      <w:r>
        <w:t>Describe neuroscience research findings regarding attention</w:t>
      </w:r>
    </w:p>
    <w:p w14:paraId="47526131" w14:textId="77777777" w:rsidR="007962DE" w:rsidRDefault="007962DE" w:rsidP="005C3676">
      <w:pPr>
        <w:spacing w:line="360" w:lineRule="auto"/>
      </w:pPr>
    </w:p>
    <w:p w14:paraId="3E676D97" w14:textId="609D638E" w:rsidR="007962DE" w:rsidRPr="007962DE" w:rsidRDefault="007962DE" w:rsidP="005C3676">
      <w:pPr>
        <w:pStyle w:val="Heading2"/>
      </w:pPr>
      <w:r w:rsidRPr="007962DE">
        <w:t>Outline</w:t>
      </w:r>
    </w:p>
    <w:p w14:paraId="6A3BB52B" w14:textId="11011FB2" w:rsidR="009C15D6" w:rsidRPr="00844667" w:rsidRDefault="00844667" w:rsidP="005C3676">
      <w:pPr>
        <w:pStyle w:val="ListParagraph"/>
        <w:spacing w:before="200" w:line="360" w:lineRule="auto"/>
        <w:ind w:left="720" w:hanging="720"/>
        <w:contextualSpacing w:val="0"/>
      </w:pPr>
      <w:r w:rsidRPr="005C3676">
        <w:rPr>
          <w:b/>
        </w:rPr>
        <w:t>I.</w:t>
      </w:r>
      <w:r w:rsidRPr="005C3676">
        <w:rPr>
          <w:b/>
        </w:rPr>
        <w:tab/>
      </w:r>
      <w:r w:rsidR="003B182E" w:rsidRPr="00844667">
        <w:t>Setting the Stage</w:t>
      </w:r>
    </w:p>
    <w:p w14:paraId="0FA221F8" w14:textId="229AE81D" w:rsidR="007962DE" w:rsidRPr="00844667" w:rsidRDefault="00844667" w:rsidP="005C3676">
      <w:pPr>
        <w:pStyle w:val="ListParagraph"/>
        <w:spacing w:before="200" w:line="360" w:lineRule="auto"/>
        <w:ind w:left="1440" w:hanging="720"/>
        <w:contextualSpacing w:val="0"/>
      </w:pPr>
      <w:r w:rsidRPr="005C3676">
        <w:rPr>
          <w:b/>
        </w:rPr>
        <w:t>A.</w:t>
      </w:r>
      <w:r w:rsidRPr="005C3676">
        <w:rPr>
          <w:b/>
        </w:rPr>
        <w:tab/>
      </w:r>
      <w:r w:rsidR="00900BFC" w:rsidRPr="00844667">
        <w:t>It is hard to establish rigid boundaries between attention and other, related cognitive processes such as perception and working memory</w:t>
      </w:r>
      <w:r w:rsidR="007962DE" w:rsidRPr="00844667">
        <w:t>.</w:t>
      </w:r>
    </w:p>
    <w:p w14:paraId="3D4551A2" w14:textId="39B65300" w:rsidR="00900BFC" w:rsidRPr="00844667" w:rsidRDefault="00844667" w:rsidP="005C3676">
      <w:pPr>
        <w:pStyle w:val="ListParagraph"/>
        <w:spacing w:before="200" w:line="360" w:lineRule="auto"/>
        <w:ind w:left="1440" w:hanging="720"/>
        <w:contextualSpacing w:val="0"/>
      </w:pPr>
      <w:r w:rsidRPr="005C3676">
        <w:rPr>
          <w:b/>
        </w:rPr>
        <w:t>B.</w:t>
      </w:r>
      <w:r w:rsidRPr="005C3676">
        <w:rPr>
          <w:b/>
        </w:rPr>
        <w:tab/>
      </w:r>
      <w:r w:rsidR="00900BFC" w:rsidRPr="00844667">
        <w:t>Attention refers to mental effort or concentration employed in a situation.</w:t>
      </w:r>
    </w:p>
    <w:p w14:paraId="59FDD76C" w14:textId="129D5AF0" w:rsidR="007962DE" w:rsidRPr="00844667" w:rsidRDefault="00844667" w:rsidP="005C3676">
      <w:pPr>
        <w:pStyle w:val="ListParagraph"/>
        <w:spacing w:line="360" w:lineRule="auto"/>
        <w:ind w:left="2880" w:hanging="720"/>
        <w:contextualSpacing w:val="0"/>
      </w:pPr>
      <w:r w:rsidRPr="005C3676">
        <w:rPr>
          <w:b/>
        </w:rPr>
        <w:t>1.</w:t>
      </w:r>
      <w:r w:rsidRPr="005C3676">
        <w:rPr>
          <w:b/>
        </w:rPr>
        <w:tab/>
      </w:r>
      <w:r w:rsidR="00900BFC" w:rsidRPr="00844667">
        <w:t>The study of attention is concerned primarily with cognitive resources and their limitations.</w:t>
      </w:r>
    </w:p>
    <w:p w14:paraId="0A6508EF" w14:textId="2B8E714D" w:rsidR="00900BFC" w:rsidRPr="00844667" w:rsidRDefault="00844667" w:rsidP="005C3676">
      <w:pPr>
        <w:pStyle w:val="ListParagraph"/>
        <w:spacing w:line="360" w:lineRule="auto"/>
        <w:ind w:left="3600" w:hanging="720"/>
        <w:contextualSpacing w:val="0"/>
      </w:pPr>
      <w:r w:rsidRPr="005C3676">
        <w:rPr>
          <w:b/>
        </w:rPr>
        <w:t>a)</w:t>
      </w:r>
      <w:r w:rsidRPr="005C3676">
        <w:rPr>
          <w:b/>
        </w:rPr>
        <w:tab/>
      </w:r>
      <w:r w:rsidR="00900BFC" w:rsidRPr="00844667">
        <w:t>At any given time, people have only a certain amount of mental energy to devote to all of the tasks and information confronting them.</w:t>
      </w:r>
    </w:p>
    <w:p w14:paraId="69C4BE09" w14:textId="69819718" w:rsidR="00900BFC" w:rsidRPr="00844667" w:rsidRDefault="00844667" w:rsidP="005C3676">
      <w:pPr>
        <w:pStyle w:val="ListParagraph"/>
        <w:spacing w:line="360" w:lineRule="auto"/>
        <w:ind w:left="3600" w:hanging="720"/>
        <w:contextualSpacing w:val="0"/>
      </w:pPr>
      <w:r w:rsidRPr="005C3676">
        <w:rPr>
          <w:b/>
        </w:rPr>
        <w:t>b)</w:t>
      </w:r>
      <w:r w:rsidRPr="005C3676">
        <w:rPr>
          <w:b/>
        </w:rPr>
        <w:tab/>
      </w:r>
      <w:r w:rsidR="00900BFC" w:rsidRPr="00844667">
        <w:t>If people devote some portion of those resources to one task, less is available for others.</w:t>
      </w:r>
    </w:p>
    <w:p w14:paraId="1CAC8941" w14:textId="443CBF3E" w:rsidR="00900BFC" w:rsidRPr="00844667" w:rsidRDefault="00844667" w:rsidP="005C3676">
      <w:pPr>
        <w:pStyle w:val="ListParagraph"/>
        <w:spacing w:line="360" w:lineRule="auto"/>
        <w:ind w:left="3600" w:hanging="720"/>
        <w:contextualSpacing w:val="0"/>
      </w:pPr>
      <w:r w:rsidRPr="005C3676">
        <w:rPr>
          <w:b/>
        </w:rPr>
        <w:t>c)</w:t>
      </w:r>
      <w:r w:rsidRPr="005C3676">
        <w:rPr>
          <w:b/>
        </w:rPr>
        <w:tab/>
      </w:r>
      <w:r w:rsidR="00900BFC" w:rsidRPr="00844667">
        <w:t>The more complex and unfamiliar the task, the more mental resources must be used to perform it.</w:t>
      </w:r>
    </w:p>
    <w:p w14:paraId="0A9400B8" w14:textId="7329B2B9" w:rsidR="0089130C" w:rsidRPr="00844667" w:rsidRDefault="00844667" w:rsidP="005C3676">
      <w:pPr>
        <w:pStyle w:val="ListParagraph"/>
        <w:spacing w:line="360" w:lineRule="auto"/>
        <w:ind w:left="2880" w:hanging="720"/>
        <w:contextualSpacing w:val="0"/>
      </w:pPr>
      <w:r w:rsidRPr="005C3676">
        <w:rPr>
          <w:b/>
        </w:rPr>
        <w:lastRenderedPageBreak/>
        <w:t>2.</w:t>
      </w:r>
      <w:r w:rsidRPr="005C3676">
        <w:rPr>
          <w:b/>
        </w:rPr>
        <w:tab/>
      </w:r>
      <w:r w:rsidR="00900BFC" w:rsidRPr="00844667">
        <w:t>People who design equipment and instruments need t</w:t>
      </w:r>
      <w:r w:rsidR="00DA5883">
        <w:t>o</w:t>
      </w:r>
      <w:r w:rsidR="00900BFC" w:rsidRPr="00844667">
        <w:t xml:space="preserve"> know how people process large amounts of information and often consult human factors psychologists to help predict human behavior.</w:t>
      </w:r>
    </w:p>
    <w:p w14:paraId="70640843" w14:textId="332B2802" w:rsidR="007962DE" w:rsidRPr="00844667" w:rsidRDefault="00844667" w:rsidP="005C3676">
      <w:pPr>
        <w:pStyle w:val="ListParagraph"/>
        <w:spacing w:before="200" w:line="360" w:lineRule="auto"/>
        <w:ind w:left="720" w:hanging="720"/>
        <w:contextualSpacing w:val="0"/>
      </w:pPr>
      <w:r w:rsidRPr="005C3676">
        <w:rPr>
          <w:b/>
        </w:rPr>
        <w:t>II.</w:t>
      </w:r>
      <w:r w:rsidRPr="005C3676">
        <w:rPr>
          <w:b/>
        </w:rPr>
        <w:tab/>
      </w:r>
      <w:r w:rsidR="00B34D8D" w:rsidRPr="00844667">
        <w:t>Selective Attention</w:t>
      </w:r>
    </w:p>
    <w:p w14:paraId="264F2EAE" w14:textId="28111A50" w:rsidR="009A351C" w:rsidRPr="00844667" w:rsidRDefault="00844667" w:rsidP="005C3676">
      <w:pPr>
        <w:pStyle w:val="ListParagraph"/>
        <w:spacing w:before="200" w:line="360" w:lineRule="auto"/>
        <w:ind w:left="1440" w:hanging="720"/>
        <w:contextualSpacing w:val="0"/>
      </w:pPr>
      <w:r w:rsidRPr="005C3676">
        <w:rPr>
          <w:b/>
        </w:rPr>
        <w:t>A.</w:t>
      </w:r>
      <w:r w:rsidRPr="005C3676">
        <w:rPr>
          <w:b/>
        </w:rPr>
        <w:tab/>
      </w:r>
      <w:r w:rsidR="009A351C" w:rsidRPr="00844667">
        <w:t xml:space="preserve">The term </w:t>
      </w:r>
      <w:r w:rsidR="009A351C" w:rsidRPr="00844667">
        <w:rPr>
          <w:b/>
        </w:rPr>
        <w:t>selective attention</w:t>
      </w:r>
      <w:r w:rsidR="009A351C" w:rsidRPr="00844667">
        <w:t xml:space="preserve"> refers to the fact that we usually focus our attention on one or a few tasks or events rather than on many.</w:t>
      </w:r>
    </w:p>
    <w:p w14:paraId="76590965" w14:textId="21BA52DA" w:rsidR="009A351C" w:rsidRPr="00844667" w:rsidRDefault="00844667" w:rsidP="005C3676">
      <w:pPr>
        <w:pStyle w:val="ListParagraph"/>
        <w:spacing w:before="200" w:line="360" w:lineRule="auto"/>
        <w:ind w:left="2880" w:hanging="720"/>
        <w:contextualSpacing w:val="0"/>
      </w:pPr>
      <w:r w:rsidRPr="005C3676">
        <w:rPr>
          <w:b/>
        </w:rPr>
        <w:t>1.</w:t>
      </w:r>
      <w:r w:rsidRPr="005C3676">
        <w:rPr>
          <w:b/>
        </w:rPr>
        <w:tab/>
      </w:r>
      <w:r w:rsidR="009A351C" w:rsidRPr="00844667">
        <w:t>This implies that we shut out other competing tasks.</w:t>
      </w:r>
    </w:p>
    <w:p w14:paraId="00F7C2D2" w14:textId="0FF12AC6" w:rsidR="009A351C" w:rsidRPr="00844667" w:rsidRDefault="00844667" w:rsidP="005C3676">
      <w:pPr>
        <w:pStyle w:val="ListParagraph"/>
        <w:spacing w:before="200" w:line="360" w:lineRule="auto"/>
        <w:ind w:left="2880" w:hanging="720"/>
        <w:contextualSpacing w:val="0"/>
      </w:pPr>
      <w:r w:rsidRPr="005C3676">
        <w:rPr>
          <w:b/>
        </w:rPr>
        <w:t>2.</w:t>
      </w:r>
      <w:r w:rsidRPr="005C3676">
        <w:rPr>
          <w:b/>
        </w:rPr>
        <w:tab/>
      </w:r>
      <w:r w:rsidR="009A351C" w:rsidRPr="00844667">
        <w:t xml:space="preserve">But how much information do we process about the things to which we are </w:t>
      </w:r>
      <w:r w:rsidR="009A351C" w:rsidRPr="00844667">
        <w:rPr>
          <w:i/>
        </w:rPr>
        <w:t>not</w:t>
      </w:r>
      <w:r w:rsidR="009A351C" w:rsidRPr="00844667">
        <w:t xml:space="preserve"> paying attention?</w:t>
      </w:r>
    </w:p>
    <w:p w14:paraId="29558EA6" w14:textId="05B871C4" w:rsidR="009A351C" w:rsidRPr="00844667" w:rsidRDefault="00844667" w:rsidP="005C3676">
      <w:pPr>
        <w:pStyle w:val="ListParagraph"/>
        <w:spacing w:before="200" w:line="360" w:lineRule="auto"/>
        <w:ind w:left="2880" w:hanging="720"/>
        <w:contextualSpacing w:val="0"/>
      </w:pPr>
      <w:r w:rsidRPr="005C3676">
        <w:rPr>
          <w:b/>
        </w:rPr>
        <w:t>3.</w:t>
      </w:r>
      <w:r w:rsidRPr="005C3676">
        <w:rPr>
          <w:b/>
        </w:rPr>
        <w:tab/>
      </w:r>
      <w:r w:rsidR="009A351C" w:rsidRPr="00844667">
        <w:t xml:space="preserve">To answer this question, cognitive psychologists use </w:t>
      </w:r>
      <w:r w:rsidR="009A351C" w:rsidRPr="00844667">
        <w:rPr>
          <w:b/>
        </w:rPr>
        <w:t>dichotic listening tasks,</w:t>
      </w:r>
      <w:r w:rsidR="009A351C" w:rsidRPr="00844667">
        <w:t xml:space="preserve"> in which different messages are simultaneously presented to the right and left ears</w:t>
      </w:r>
      <w:r w:rsidR="009A0A46" w:rsidRPr="00844667">
        <w:t xml:space="preserve"> via headphones</w:t>
      </w:r>
      <w:r w:rsidR="009A351C" w:rsidRPr="00844667">
        <w:t>, and participants are asked to repeat aloud (shadow) just one of them.</w:t>
      </w:r>
    </w:p>
    <w:p w14:paraId="7D288176" w14:textId="6CBC0FD6" w:rsidR="009A0A46" w:rsidRPr="00844667" w:rsidRDefault="00844667" w:rsidP="005C3676">
      <w:pPr>
        <w:pStyle w:val="ListParagraph"/>
        <w:spacing w:before="200" w:line="360" w:lineRule="auto"/>
        <w:ind w:left="3600" w:hanging="720"/>
        <w:contextualSpacing w:val="0"/>
      </w:pPr>
      <w:r w:rsidRPr="005C3676">
        <w:rPr>
          <w:b/>
        </w:rPr>
        <w:t>a)</w:t>
      </w:r>
      <w:r w:rsidRPr="005C3676">
        <w:rPr>
          <w:b/>
        </w:rPr>
        <w:tab/>
      </w:r>
      <w:r w:rsidR="009A0A46" w:rsidRPr="00844667">
        <w:t>When asked to recall content presented to the unshadowed ear, participants usually cannot recall the content of the message or even the language in which it was spoken.</w:t>
      </w:r>
    </w:p>
    <w:p w14:paraId="15FB84A8" w14:textId="6CE372E8" w:rsidR="009A0A46" w:rsidRPr="00844667" w:rsidRDefault="00844667" w:rsidP="005C3676">
      <w:pPr>
        <w:pStyle w:val="ListParagraph"/>
        <w:spacing w:before="200" w:line="360" w:lineRule="auto"/>
        <w:ind w:left="3600" w:hanging="720"/>
        <w:contextualSpacing w:val="0"/>
      </w:pPr>
      <w:r w:rsidRPr="005C3676">
        <w:rPr>
          <w:b/>
        </w:rPr>
        <w:t>b)</w:t>
      </w:r>
      <w:r w:rsidRPr="005C3676">
        <w:rPr>
          <w:b/>
        </w:rPr>
        <w:tab/>
      </w:r>
      <w:r w:rsidR="009A0A46" w:rsidRPr="00844667">
        <w:t>They can, however, recall whether the voice contained speech or noise, or whether a speaking voice was male or female, and sometimes notice something odd if the unattended message is being played backward.</w:t>
      </w:r>
    </w:p>
    <w:p w14:paraId="6A636D9E" w14:textId="3E30B02D" w:rsidR="009A351C" w:rsidRPr="00844667" w:rsidRDefault="00844667" w:rsidP="005C3676">
      <w:pPr>
        <w:pStyle w:val="ListParagraph"/>
        <w:spacing w:before="200" w:line="360" w:lineRule="auto"/>
        <w:ind w:left="1440" w:hanging="720"/>
        <w:contextualSpacing w:val="0"/>
      </w:pPr>
      <w:r w:rsidRPr="005C3676">
        <w:rPr>
          <w:b/>
        </w:rPr>
        <w:t>B.</w:t>
      </w:r>
      <w:r w:rsidRPr="005C3676">
        <w:rPr>
          <w:b/>
        </w:rPr>
        <w:tab/>
      </w:r>
      <w:r w:rsidR="002271F1" w:rsidRPr="00844667">
        <w:t xml:space="preserve">Broadbent’s </w:t>
      </w:r>
      <w:r w:rsidR="002271F1" w:rsidRPr="00844667">
        <w:rPr>
          <w:b/>
        </w:rPr>
        <w:t>filter theory</w:t>
      </w:r>
      <w:r w:rsidR="002271F1" w:rsidRPr="00844667">
        <w:t xml:space="preserve"> explains these findings by stating that, if the amount of information available exceeds your capacity to process it, you use an attentional filter that lets some information through and blocks the rest.</w:t>
      </w:r>
    </w:p>
    <w:p w14:paraId="61CAF90B" w14:textId="4B3EAAF1" w:rsidR="002271F1" w:rsidRPr="00844667" w:rsidRDefault="00844667" w:rsidP="005C3676">
      <w:pPr>
        <w:pStyle w:val="ListParagraph"/>
        <w:spacing w:before="200" w:line="360" w:lineRule="auto"/>
        <w:ind w:left="2880" w:hanging="720"/>
        <w:contextualSpacing w:val="0"/>
      </w:pPr>
      <w:r w:rsidRPr="005C3676">
        <w:rPr>
          <w:b/>
        </w:rPr>
        <w:lastRenderedPageBreak/>
        <w:t>1.</w:t>
      </w:r>
      <w:r w:rsidRPr="005C3676">
        <w:rPr>
          <w:b/>
        </w:rPr>
        <w:tab/>
      </w:r>
      <w:r w:rsidR="002271F1" w:rsidRPr="00844667">
        <w:t>The filter is based on a physical aspect of the message—for example, the direction that the message is coming from, or its pitch or loudness.</w:t>
      </w:r>
    </w:p>
    <w:p w14:paraId="2F4EC708" w14:textId="6ABF62D0" w:rsidR="002271F1" w:rsidRPr="00844667" w:rsidRDefault="00844667" w:rsidP="005C3676">
      <w:pPr>
        <w:pStyle w:val="ListParagraph"/>
        <w:spacing w:before="200" w:line="360" w:lineRule="auto"/>
        <w:ind w:left="2880" w:hanging="720"/>
        <w:contextualSpacing w:val="0"/>
      </w:pPr>
      <w:r w:rsidRPr="005C3676">
        <w:rPr>
          <w:b/>
        </w:rPr>
        <w:t>2.</w:t>
      </w:r>
      <w:r w:rsidRPr="005C3676">
        <w:rPr>
          <w:b/>
        </w:rPr>
        <w:tab/>
      </w:r>
      <w:r w:rsidR="002271F1" w:rsidRPr="00844667">
        <w:t>Only material that gets past the filter can be analyzed for meaning.</w:t>
      </w:r>
    </w:p>
    <w:p w14:paraId="484794CC" w14:textId="240B90D1" w:rsidR="002271F1" w:rsidRPr="00844667" w:rsidRDefault="00844667" w:rsidP="005C3676">
      <w:pPr>
        <w:pStyle w:val="ListParagraph"/>
        <w:spacing w:before="200" w:line="360" w:lineRule="auto"/>
        <w:ind w:left="2880" w:hanging="720"/>
        <w:contextualSpacing w:val="0"/>
      </w:pPr>
      <w:r w:rsidRPr="005C3676">
        <w:rPr>
          <w:b/>
        </w:rPr>
        <w:t>3.</w:t>
      </w:r>
      <w:r w:rsidRPr="005C3676">
        <w:rPr>
          <w:b/>
        </w:rPr>
        <w:tab/>
      </w:r>
      <w:r w:rsidR="002271F1" w:rsidRPr="00844667">
        <w:t>Results such as the “cocktail party effect,” however, contradict this theory.</w:t>
      </w:r>
    </w:p>
    <w:p w14:paraId="7A8A557D" w14:textId="1AC21E27" w:rsidR="002271F1" w:rsidRPr="00844667" w:rsidRDefault="00844667" w:rsidP="005C3676">
      <w:pPr>
        <w:pStyle w:val="ListParagraph"/>
        <w:spacing w:before="200" w:line="360" w:lineRule="auto"/>
        <w:ind w:left="3600" w:hanging="720"/>
        <w:contextualSpacing w:val="0"/>
      </w:pPr>
      <w:r w:rsidRPr="005C3676">
        <w:rPr>
          <w:b/>
        </w:rPr>
        <w:t>a)</w:t>
      </w:r>
      <w:r w:rsidRPr="005C3676">
        <w:rPr>
          <w:b/>
        </w:rPr>
        <w:tab/>
      </w:r>
      <w:r w:rsidR="002271F1" w:rsidRPr="00844667">
        <w:t>Shadowing performance is disrupted when a listener hears his or her own name in the unattended message.</w:t>
      </w:r>
    </w:p>
    <w:p w14:paraId="189ABF16" w14:textId="77E4ACB2" w:rsidR="00100D30" w:rsidRPr="00844667" w:rsidRDefault="00844667" w:rsidP="005C3676">
      <w:pPr>
        <w:pStyle w:val="ListParagraph"/>
        <w:spacing w:before="200" w:line="360" w:lineRule="auto"/>
        <w:ind w:left="3600" w:hanging="720"/>
        <w:contextualSpacing w:val="0"/>
      </w:pPr>
      <w:r w:rsidRPr="005C3676">
        <w:rPr>
          <w:b/>
        </w:rPr>
        <w:t>b)</w:t>
      </w:r>
      <w:r w:rsidRPr="005C3676">
        <w:rPr>
          <w:b/>
        </w:rPr>
        <w:tab/>
      </w:r>
      <w:r w:rsidR="002271F1" w:rsidRPr="00844667">
        <w:t xml:space="preserve">Furthermore, the person </w:t>
      </w:r>
      <w:r w:rsidR="009C1F4F" w:rsidRPr="00844667">
        <w:t xml:space="preserve">sometimes </w:t>
      </w:r>
      <w:r w:rsidR="002271F1" w:rsidRPr="00844667">
        <w:t xml:space="preserve">notices and remembers hearing his </w:t>
      </w:r>
      <w:r w:rsidR="009C1F4F" w:rsidRPr="00844667">
        <w:t xml:space="preserve">or her </w:t>
      </w:r>
      <w:r w:rsidR="002271F1" w:rsidRPr="00844667">
        <w:t>name, even though it was presented in a message that was supposed to be completely blocked by the attentional filter.</w:t>
      </w:r>
    </w:p>
    <w:p w14:paraId="587C3C43" w14:textId="275EB8CF" w:rsidR="002271F1" w:rsidRPr="00844667" w:rsidRDefault="00844667" w:rsidP="005C3676">
      <w:pPr>
        <w:pStyle w:val="ListParagraph"/>
        <w:spacing w:before="200" w:line="360" w:lineRule="auto"/>
        <w:ind w:left="2880" w:hanging="720"/>
        <w:contextualSpacing w:val="0"/>
      </w:pPr>
      <w:r w:rsidRPr="005C3676">
        <w:rPr>
          <w:b/>
        </w:rPr>
        <w:t>4.</w:t>
      </w:r>
      <w:r w:rsidRPr="005C3676">
        <w:rPr>
          <w:b/>
        </w:rPr>
        <w:tab/>
      </w:r>
      <w:r w:rsidR="009C1F4F" w:rsidRPr="00844667">
        <w:t>Treisman’s research showed that, when participants listen to two messages and the content of the message was switched between the two ears, many participants repeated words from the unattended ear to follow the content of the message.</w:t>
      </w:r>
    </w:p>
    <w:p w14:paraId="5C401044" w14:textId="5C0E3045" w:rsidR="00100D30" w:rsidRPr="00844667" w:rsidRDefault="00844667" w:rsidP="005C3676">
      <w:pPr>
        <w:pStyle w:val="ListParagraph"/>
        <w:spacing w:before="200" w:line="360" w:lineRule="auto"/>
        <w:ind w:left="2880" w:hanging="720"/>
        <w:contextualSpacing w:val="0"/>
      </w:pPr>
      <w:r w:rsidRPr="005C3676">
        <w:rPr>
          <w:b/>
        </w:rPr>
        <w:t>5.</w:t>
      </w:r>
      <w:r w:rsidRPr="005C3676">
        <w:rPr>
          <w:b/>
        </w:rPr>
        <w:tab/>
      </w:r>
      <w:r w:rsidR="00100D30" w:rsidRPr="00844667">
        <w:t>Other researchers have shown that participants’ attention can be “captured” by backward speech or hearing their names; this phenomenon can be particularly strong for people with lower working-memory spans.</w:t>
      </w:r>
    </w:p>
    <w:p w14:paraId="75E6706D" w14:textId="48B17CD1" w:rsidR="009C1F4F" w:rsidRPr="00844667" w:rsidRDefault="00844667" w:rsidP="005C3676">
      <w:pPr>
        <w:pStyle w:val="ListParagraph"/>
        <w:spacing w:before="200" w:line="360" w:lineRule="auto"/>
        <w:ind w:left="1440" w:hanging="720"/>
        <w:contextualSpacing w:val="0"/>
      </w:pPr>
      <w:r w:rsidRPr="005C3676">
        <w:rPr>
          <w:b/>
        </w:rPr>
        <w:t>C.</w:t>
      </w:r>
      <w:r w:rsidRPr="005C3676">
        <w:rPr>
          <w:b/>
        </w:rPr>
        <w:tab/>
      </w:r>
      <w:r w:rsidR="00100D30" w:rsidRPr="00844667">
        <w:t xml:space="preserve">Anne Treisman has proposed a modified filter theory called </w:t>
      </w:r>
      <w:r w:rsidR="00100D30" w:rsidRPr="00844667">
        <w:rPr>
          <w:b/>
        </w:rPr>
        <w:t>attenuation theory.</w:t>
      </w:r>
    </w:p>
    <w:p w14:paraId="622F1959" w14:textId="577543A9" w:rsidR="00100D30" w:rsidRPr="00844667" w:rsidRDefault="00844667" w:rsidP="005C3676">
      <w:pPr>
        <w:pStyle w:val="ListParagraph"/>
        <w:spacing w:before="200" w:line="360" w:lineRule="auto"/>
        <w:ind w:left="2880" w:hanging="720"/>
        <w:contextualSpacing w:val="0"/>
      </w:pPr>
      <w:r w:rsidRPr="005C3676">
        <w:rPr>
          <w:b/>
        </w:rPr>
        <w:t>1.</w:t>
      </w:r>
      <w:r w:rsidRPr="005C3676">
        <w:rPr>
          <w:b/>
        </w:rPr>
        <w:tab/>
      </w:r>
      <w:r w:rsidR="00100D30" w:rsidRPr="00844667">
        <w:t>This theory argues that when we attend to one message, we mentally “turn down the volume” on unattended messages.</w:t>
      </w:r>
    </w:p>
    <w:p w14:paraId="2D6157DD" w14:textId="6A7CF94F" w:rsidR="00100D30" w:rsidRPr="00844667" w:rsidRDefault="00844667" w:rsidP="005C3676">
      <w:pPr>
        <w:pStyle w:val="ListParagraph"/>
        <w:spacing w:before="200" w:line="360" w:lineRule="auto"/>
        <w:ind w:left="3600" w:hanging="720"/>
        <w:contextualSpacing w:val="0"/>
      </w:pPr>
      <w:r w:rsidRPr="005C3676">
        <w:rPr>
          <w:b/>
        </w:rPr>
        <w:t>a)</w:t>
      </w:r>
      <w:r w:rsidRPr="005C3676">
        <w:rPr>
          <w:b/>
        </w:rPr>
        <w:tab/>
      </w:r>
      <w:r w:rsidR="00CC05F9" w:rsidRPr="00844667">
        <w:t>Meaningful information (such as your name) has a lower threshold for breaking into conscious awareness.</w:t>
      </w:r>
    </w:p>
    <w:p w14:paraId="41C928F5" w14:textId="12A8A2DF" w:rsidR="00CC05F9" w:rsidRPr="00844667" w:rsidRDefault="00844667" w:rsidP="005C3676">
      <w:pPr>
        <w:pStyle w:val="ListParagraph"/>
        <w:spacing w:before="200" w:line="360" w:lineRule="auto"/>
        <w:ind w:left="3600" w:hanging="720"/>
        <w:contextualSpacing w:val="0"/>
      </w:pPr>
      <w:r w:rsidRPr="005C3676">
        <w:rPr>
          <w:b/>
        </w:rPr>
        <w:lastRenderedPageBreak/>
        <w:t>b)</w:t>
      </w:r>
      <w:r w:rsidRPr="005C3676">
        <w:rPr>
          <w:b/>
        </w:rPr>
        <w:tab/>
      </w:r>
      <w:r w:rsidR="00CC05F9" w:rsidRPr="00844667">
        <w:t xml:space="preserve">The context of a message can also temporarily lower the threshold for an expected word that is </w:t>
      </w:r>
      <w:r w:rsidR="00CC05F9" w:rsidRPr="00844667">
        <w:rPr>
          <w:b/>
        </w:rPr>
        <w:t>primed</w:t>
      </w:r>
      <w:r w:rsidR="00CC05F9" w:rsidRPr="00844667">
        <w:t xml:space="preserve"> by that context.</w:t>
      </w:r>
    </w:p>
    <w:p w14:paraId="398FB70C" w14:textId="6024C6DF" w:rsidR="00CC05F9" w:rsidRPr="00844667" w:rsidRDefault="00844667" w:rsidP="005C3676">
      <w:pPr>
        <w:pStyle w:val="ListParagraph"/>
        <w:spacing w:before="200" w:line="360" w:lineRule="auto"/>
        <w:ind w:left="2880" w:hanging="720"/>
        <w:contextualSpacing w:val="0"/>
      </w:pPr>
      <w:r w:rsidRPr="005C3676">
        <w:rPr>
          <w:b/>
        </w:rPr>
        <w:t>2.</w:t>
      </w:r>
      <w:r w:rsidRPr="005C3676">
        <w:rPr>
          <w:b/>
        </w:rPr>
        <w:tab/>
      </w:r>
      <w:r w:rsidR="00161D44" w:rsidRPr="00844667">
        <w:t>We process information only as much as is necessary to separate the attended from the unattended message, at a physical, linguistic</w:t>
      </w:r>
      <w:r w:rsidR="009B47A8">
        <w:t>,</w:t>
      </w:r>
      <w:r w:rsidR="00161D44" w:rsidRPr="00844667">
        <w:t xml:space="preserve"> or semantic level as the information requires.</w:t>
      </w:r>
    </w:p>
    <w:p w14:paraId="72A937FB" w14:textId="0409418D" w:rsidR="00161D44" w:rsidRPr="00844667" w:rsidRDefault="00844667" w:rsidP="005C3676">
      <w:pPr>
        <w:pStyle w:val="ListParagraph"/>
        <w:spacing w:before="200" w:line="360" w:lineRule="auto"/>
        <w:ind w:left="1440" w:hanging="720"/>
        <w:contextualSpacing w:val="0"/>
      </w:pPr>
      <w:r w:rsidRPr="005C3676">
        <w:rPr>
          <w:b/>
        </w:rPr>
        <w:t>D.</w:t>
      </w:r>
      <w:r w:rsidRPr="005C3676">
        <w:rPr>
          <w:b/>
        </w:rPr>
        <w:tab/>
      </w:r>
      <w:r w:rsidR="004246B9" w:rsidRPr="00844667">
        <w:t>Other cognitive psychologists have proposed a spotlight metaphor for attention,</w:t>
      </w:r>
      <w:r w:rsidR="002C1A2B" w:rsidRPr="00844667">
        <w:t xml:space="preserve"> in which the perceiver chooses to </w:t>
      </w:r>
      <w:r w:rsidR="002C1A2B" w:rsidRPr="00844667">
        <w:rPr>
          <w:i/>
        </w:rPr>
        <w:t>focus</w:t>
      </w:r>
      <w:r w:rsidR="00913AD2">
        <w:rPr>
          <w:i/>
          <w:u w:val="single"/>
        </w:rPr>
        <w:t xml:space="preserve"> </w:t>
      </w:r>
      <w:r w:rsidR="002C1A2B" w:rsidRPr="00844667">
        <w:t>attention much as a spotlight moves from</w:t>
      </w:r>
      <w:r w:rsidR="0008768A" w:rsidRPr="00844667">
        <w:t xml:space="preserve"> </w:t>
      </w:r>
      <w:r w:rsidR="002C1A2B" w:rsidRPr="00844667">
        <w:t>one part of a stage to another.</w:t>
      </w:r>
    </w:p>
    <w:p w14:paraId="39A42B70" w14:textId="457A3685" w:rsidR="0008768A" w:rsidRPr="00844667" w:rsidRDefault="00844667" w:rsidP="005C3676">
      <w:pPr>
        <w:pStyle w:val="ListParagraph"/>
        <w:spacing w:before="200" w:line="360" w:lineRule="auto"/>
        <w:ind w:left="2880" w:hanging="720"/>
        <w:contextualSpacing w:val="0"/>
      </w:pPr>
      <w:r w:rsidRPr="005C3676">
        <w:rPr>
          <w:b/>
        </w:rPr>
        <w:t>1.</w:t>
      </w:r>
      <w:r w:rsidRPr="005C3676">
        <w:rPr>
          <w:b/>
        </w:rPr>
        <w:tab/>
      </w:r>
      <w:r w:rsidR="0008768A" w:rsidRPr="00844667">
        <w:t>Attention, like a spotlight, has fuzzy boundaries.</w:t>
      </w:r>
    </w:p>
    <w:p w14:paraId="55795BA9" w14:textId="4ECDBA8B" w:rsidR="0008768A" w:rsidRPr="00844667" w:rsidRDefault="00844667" w:rsidP="005C3676">
      <w:pPr>
        <w:pStyle w:val="ListParagraph"/>
        <w:spacing w:before="200" w:line="360" w:lineRule="auto"/>
        <w:ind w:left="2880" w:hanging="720"/>
        <w:contextualSpacing w:val="0"/>
      </w:pPr>
      <w:r w:rsidRPr="005C3676">
        <w:rPr>
          <w:b/>
        </w:rPr>
        <w:t>2.</w:t>
      </w:r>
      <w:r w:rsidRPr="005C3676">
        <w:rPr>
          <w:b/>
        </w:rPr>
        <w:tab/>
      </w:r>
      <w:r w:rsidR="0008768A" w:rsidRPr="00844667">
        <w:t>It can be directed at more than one object (task) at a time, depending on the size of the object (the demands of the task).</w:t>
      </w:r>
    </w:p>
    <w:p w14:paraId="1282ED41" w14:textId="5E2BBBBA" w:rsidR="0008768A" w:rsidRPr="00844667" w:rsidRDefault="00844667" w:rsidP="005C3676">
      <w:pPr>
        <w:pStyle w:val="ListParagraph"/>
        <w:spacing w:before="200" w:line="360" w:lineRule="auto"/>
        <w:ind w:left="1440" w:hanging="720"/>
        <w:contextualSpacing w:val="0"/>
      </w:pPr>
      <w:r w:rsidRPr="005C3676">
        <w:rPr>
          <w:b/>
        </w:rPr>
        <w:t>E.</w:t>
      </w:r>
      <w:r w:rsidRPr="005C3676">
        <w:rPr>
          <w:b/>
        </w:rPr>
        <w:tab/>
      </w:r>
      <w:r w:rsidR="0008768A" w:rsidRPr="00844667">
        <w:t>Daniel Kahneman proposed a slightly different model, in which attention is seen as a limited mental resource, like money.</w:t>
      </w:r>
    </w:p>
    <w:p w14:paraId="7C50DB8F" w14:textId="6F1D9D62" w:rsidR="0008768A" w:rsidRPr="00844667" w:rsidRDefault="00844667" w:rsidP="005C3676">
      <w:pPr>
        <w:pStyle w:val="ListParagraph"/>
        <w:spacing w:before="200" w:line="360" w:lineRule="auto"/>
        <w:ind w:left="2880" w:hanging="720"/>
        <w:contextualSpacing w:val="0"/>
      </w:pPr>
      <w:r w:rsidRPr="005C3676">
        <w:rPr>
          <w:b/>
        </w:rPr>
        <w:t>1.</w:t>
      </w:r>
      <w:r w:rsidRPr="005C3676">
        <w:rPr>
          <w:b/>
        </w:rPr>
        <w:tab/>
      </w:r>
      <w:r w:rsidR="0008768A" w:rsidRPr="00844667">
        <w:t>As an investor can deposit money in one account or several, so a person can allocate attention to one or more tasks.</w:t>
      </w:r>
    </w:p>
    <w:p w14:paraId="431109FD" w14:textId="03264B26" w:rsidR="0008768A" w:rsidRPr="00844667" w:rsidRDefault="00844667" w:rsidP="005C3676">
      <w:pPr>
        <w:pStyle w:val="ListParagraph"/>
        <w:spacing w:before="200" w:line="360" w:lineRule="auto"/>
        <w:ind w:left="2880" w:hanging="720"/>
        <w:contextualSpacing w:val="0"/>
      </w:pPr>
      <w:r w:rsidRPr="005C3676">
        <w:rPr>
          <w:b/>
        </w:rPr>
        <w:t>2.</w:t>
      </w:r>
      <w:r w:rsidRPr="005C3676">
        <w:rPr>
          <w:b/>
        </w:rPr>
        <w:tab/>
      </w:r>
      <w:r w:rsidR="0008768A" w:rsidRPr="00844667">
        <w:t xml:space="preserve">The availability of mental resources is affected by the state of </w:t>
      </w:r>
      <w:r w:rsidR="0008768A" w:rsidRPr="00844667">
        <w:rPr>
          <w:i/>
        </w:rPr>
        <w:t>arousal</w:t>
      </w:r>
      <w:r w:rsidR="0008768A" w:rsidRPr="00844667">
        <w:t xml:space="preserve"> (alertness) and other factors.</w:t>
      </w:r>
    </w:p>
    <w:p w14:paraId="79D767E4" w14:textId="4C80C585" w:rsidR="007B33A2" w:rsidRPr="00844667" w:rsidRDefault="00844667" w:rsidP="005C3676">
      <w:pPr>
        <w:pStyle w:val="ListParagraph"/>
        <w:spacing w:before="200" w:line="360" w:lineRule="auto"/>
        <w:ind w:left="2880" w:hanging="720"/>
        <w:contextualSpacing w:val="0"/>
      </w:pPr>
      <w:r w:rsidRPr="005C3676">
        <w:rPr>
          <w:b/>
        </w:rPr>
        <w:t>3.</w:t>
      </w:r>
      <w:r w:rsidRPr="005C3676">
        <w:rPr>
          <w:b/>
        </w:rPr>
        <w:tab/>
      </w:r>
      <w:r w:rsidR="007B33A2" w:rsidRPr="00844667">
        <w:t>We choose to allocate our attentional resources based on our enduring preferences, momentary intentions, and</w:t>
      </w:r>
      <w:r w:rsidR="006A4AF8" w:rsidRPr="00844667">
        <w:t xml:space="preserve"> evaluation of capacity demands</w:t>
      </w:r>
    </w:p>
    <w:p w14:paraId="0CDDE44F" w14:textId="3D8C5AB6" w:rsidR="006A4AF8" w:rsidRPr="00844667" w:rsidRDefault="00844667" w:rsidP="005C3676">
      <w:pPr>
        <w:pStyle w:val="ListParagraph"/>
        <w:spacing w:before="200" w:line="360" w:lineRule="auto"/>
        <w:ind w:left="1440" w:hanging="720"/>
        <w:contextualSpacing w:val="0"/>
      </w:pPr>
      <w:r w:rsidRPr="005C3676">
        <w:rPr>
          <w:b/>
        </w:rPr>
        <w:t>F.</w:t>
      </w:r>
      <w:r w:rsidRPr="005C3676">
        <w:rPr>
          <w:b/>
        </w:rPr>
        <w:tab/>
      </w:r>
      <w:r w:rsidR="006A4AF8" w:rsidRPr="00844667">
        <w:t xml:space="preserve">Ulric Neisser offered a completely different idea of attention, called </w:t>
      </w:r>
      <w:r w:rsidR="006A4AF8" w:rsidRPr="00844667">
        <w:rPr>
          <w:b/>
        </w:rPr>
        <w:t>schema theory.</w:t>
      </w:r>
    </w:p>
    <w:p w14:paraId="5BD6A4AC" w14:textId="52EF3335" w:rsidR="006A4AF8" w:rsidRPr="00844667" w:rsidRDefault="00844667" w:rsidP="005C3676">
      <w:pPr>
        <w:pStyle w:val="ListParagraph"/>
        <w:spacing w:before="200" w:line="360" w:lineRule="auto"/>
        <w:ind w:left="2880" w:hanging="720"/>
        <w:contextualSpacing w:val="0"/>
      </w:pPr>
      <w:r w:rsidRPr="005C3676">
        <w:rPr>
          <w:b/>
        </w:rPr>
        <w:lastRenderedPageBreak/>
        <w:t>1.</w:t>
      </w:r>
      <w:r w:rsidRPr="005C3676">
        <w:rPr>
          <w:b/>
        </w:rPr>
        <w:tab/>
      </w:r>
      <w:r w:rsidR="006A4AF8" w:rsidRPr="00844667">
        <w:t>He argued that we do not filter or attenuate unwanted material—we just never acquire it in the first place.</w:t>
      </w:r>
    </w:p>
    <w:p w14:paraId="469DDE25" w14:textId="2D167E12" w:rsidR="006A4AF8" w:rsidRPr="00844667" w:rsidRDefault="00844667" w:rsidP="005C3676">
      <w:pPr>
        <w:pStyle w:val="ListParagraph"/>
        <w:spacing w:before="200" w:line="360" w:lineRule="auto"/>
        <w:ind w:left="2880" w:hanging="720"/>
        <w:contextualSpacing w:val="0"/>
      </w:pPr>
      <w:r w:rsidRPr="005C3676">
        <w:rPr>
          <w:b/>
        </w:rPr>
        <w:t>2.</w:t>
      </w:r>
      <w:r w:rsidRPr="005C3676">
        <w:rPr>
          <w:b/>
        </w:rPr>
        <w:tab/>
      </w:r>
      <w:r w:rsidR="006A4AF8" w:rsidRPr="00844667">
        <w:t>Selective looking tasks, in which people fail to notice unexpected events in an unattended film, show evidence for this view.</w:t>
      </w:r>
    </w:p>
    <w:p w14:paraId="01F1F3B6" w14:textId="63902CE0" w:rsidR="006A4AF8" w:rsidRPr="00844667" w:rsidRDefault="00844667" w:rsidP="005C3676">
      <w:pPr>
        <w:pStyle w:val="ListParagraph"/>
        <w:spacing w:before="200" w:line="360" w:lineRule="auto"/>
        <w:ind w:left="2880" w:hanging="720"/>
        <w:contextualSpacing w:val="0"/>
      </w:pPr>
      <w:r w:rsidRPr="005C3676">
        <w:rPr>
          <w:b/>
        </w:rPr>
        <w:t>3.</w:t>
      </w:r>
      <w:r w:rsidRPr="005C3676">
        <w:rPr>
          <w:b/>
        </w:rPr>
        <w:tab/>
      </w:r>
      <w:r w:rsidR="006A4AF8" w:rsidRPr="00844667">
        <w:t xml:space="preserve">The phenomenon known as </w:t>
      </w:r>
      <w:r w:rsidR="006A4AF8" w:rsidRPr="00844667">
        <w:rPr>
          <w:b/>
        </w:rPr>
        <w:t>inattentional blindness</w:t>
      </w:r>
      <w:r w:rsidR="006A4AF8" w:rsidRPr="00844667">
        <w:t xml:space="preserve"> also shows that people sometimes do not notice a stimulus or a change in a stimulus that is right in front of them.</w:t>
      </w:r>
    </w:p>
    <w:p w14:paraId="489DF5FD" w14:textId="0819DF17" w:rsidR="007962DE" w:rsidRPr="00844667" w:rsidRDefault="00844667" w:rsidP="005C3676">
      <w:pPr>
        <w:pStyle w:val="ListParagraph"/>
        <w:spacing w:before="200" w:line="360" w:lineRule="auto"/>
        <w:ind w:left="720" w:hanging="720"/>
        <w:contextualSpacing w:val="0"/>
      </w:pPr>
      <w:r w:rsidRPr="005C3676">
        <w:rPr>
          <w:b/>
        </w:rPr>
        <w:t>III.</w:t>
      </w:r>
      <w:r w:rsidRPr="005C3676">
        <w:rPr>
          <w:b/>
        </w:rPr>
        <w:tab/>
      </w:r>
      <w:r w:rsidR="00B34D8D" w:rsidRPr="00844667">
        <w:t>Divided Attention</w:t>
      </w:r>
    </w:p>
    <w:p w14:paraId="5BB6C485" w14:textId="0810D075" w:rsidR="00A75996" w:rsidRPr="00844667" w:rsidRDefault="00844667" w:rsidP="005C3676">
      <w:pPr>
        <w:pStyle w:val="ListParagraph"/>
        <w:spacing w:before="200" w:line="360" w:lineRule="auto"/>
        <w:ind w:left="1440" w:hanging="720"/>
        <w:contextualSpacing w:val="0"/>
      </w:pPr>
      <w:r w:rsidRPr="005C3676">
        <w:rPr>
          <w:b/>
        </w:rPr>
        <w:t>A.</w:t>
      </w:r>
      <w:r w:rsidRPr="005C3676">
        <w:rPr>
          <w:b/>
        </w:rPr>
        <w:tab/>
      </w:r>
      <w:r w:rsidR="00307B52" w:rsidRPr="00844667">
        <w:t>Spelke and colleagues showed that university students can be trained to write dictated words while they simultaneously read short stories.</w:t>
      </w:r>
    </w:p>
    <w:p w14:paraId="3FF1DD8C" w14:textId="72247538" w:rsidR="00307B52" w:rsidRPr="00844667" w:rsidRDefault="00844667" w:rsidP="005C3676">
      <w:pPr>
        <w:pStyle w:val="ListParagraph"/>
        <w:spacing w:before="200" w:line="360" w:lineRule="auto"/>
        <w:ind w:left="2880" w:hanging="720"/>
        <w:contextualSpacing w:val="0"/>
      </w:pPr>
      <w:r w:rsidRPr="005C3676">
        <w:rPr>
          <w:b/>
        </w:rPr>
        <w:t>1.</w:t>
      </w:r>
      <w:r w:rsidRPr="005C3676">
        <w:rPr>
          <w:b/>
        </w:rPr>
        <w:tab/>
      </w:r>
      <w:r w:rsidR="00307B52" w:rsidRPr="00844667">
        <w:t xml:space="preserve">After </w:t>
      </w:r>
      <w:r w:rsidR="00913AD2">
        <w:t>6</w:t>
      </w:r>
      <w:r w:rsidR="00913AD2" w:rsidRPr="00844667">
        <w:t xml:space="preserve"> </w:t>
      </w:r>
      <w:r w:rsidR="00307B52" w:rsidRPr="00844667">
        <w:t>weeks of practice, reading rates approached normal speed and scores on reading comprehension tests were comparable to their undistracted scores.</w:t>
      </w:r>
    </w:p>
    <w:p w14:paraId="15CBAF80" w14:textId="7EED0E72" w:rsidR="00307B52" w:rsidRPr="00844667" w:rsidRDefault="00844667" w:rsidP="005C3676">
      <w:pPr>
        <w:pStyle w:val="ListParagraph"/>
        <w:spacing w:before="200" w:line="360" w:lineRule="auto"/>
        <w:ind w:left="2880" w:hanging="720"/>
        <w:contextualSpacing w:val="0"/>
      </w:pPr>
      <w:r w:rsidRPr="005C3676">
        <w:rPr>
          <w:b/>
        </w:rPr>
        <w:t>2.</w:t>
      </w:r>
      <w:r w:rsidRPr="005C3676">
        <w:rPr>
          <w:b/>
        </w:rPr>
        <w:tab/>
      </w:r>
      <w:r w:rsidR="00307B52" w:rsidRPr="00844667">
        <w:t>The participants could also categorize the dictated words by meaning without sacrificing reading speed and comprehension.</w:t>
      </w:r>
    </w:p>
    <w:p w14:paraId="10A6BEAE" w14:textId="0EDAE76E" w:rsidR="00307B52" w:rsidRPr="00844667" w:rsidRDefault="00844667" w:rsidP="005C3676">
      <w:pPr>
        <w:pStyle w:val="ListParagraph"/>
        <w:spacing w:before="200" w:line="360" w:lineRule="auto"/>
        <w:ind w:left="2880" w:hanging="720"/>
        <w:contextualSpacing w:val="0"/>
      </w:pPr>
      <w:r w:rsidRPr="005C3676">
        <w:rPr>
          <w:b/>
        </w:rPr>
        <w:t>3.</w:t>
      </w:r>
      <w:r w:rsidRPr="005C3676">
        <w:rPr>
          <w:b/>
        </w:rPr>
        <w:tab/>
      </w:r>
      <w:r w:rsidR="00307B52" w:rsidRPr="00844667">
        <w:t>How could this be accomplished?</w:t>
      </w:r>
    </w:p>
    <w:p w14:paraId="67EDD7B3" w14:textId="47687EF2" w:rsidR="00307B52" w:rsidRPr="00844667" w:rsidRDefault="00844667" w:rsidP="005C3676">
      <w:pPr>
        <w:pStyle w:val="ListParagraph"/>
        <w:spacing w:before="200" w:line="360" w:lineRule="auto"/>
        <w:ind w:left="3600" w:hanging="720"/>
        <w:contextualSpacing w:val="0"/>
      </w:pPr>
      <w:r w:rsidRPr="005C3676">
        <w:rPr>
          <w:b/>
        </w:rPr>
        <w:t>a)</w:t>
      </w:r>
      <w:r w:rsidRPr="005C3676">
        <w:rPr>
          <w:b/>
        </w:rPr>
        <w:tab/>
      </w:r>
      <w:r w:rsidR="00307B52" w:rsidRPr="00844667">
        <w:t>Other research indicated that switching attention between tasks could not account for the results.</w:t>
      </w:r>
    </w:p>
    <w:p w14:paraId="796700FC" w14:textId="22DB0556" w:rsidR="00307B52" w:rsidRPr="00844667" w:rsidRDefault="00844667" w:rsidP="005C3676">
      <w:pPr>
        <w:pStyle w:val="ListParagraph"/>
        <w:spacing w:before="200" w:line="360" w:lineRule="auto"/>
        <w:ind w:left="3600" w:hanging="720"/>
        <w:contextualSpacing w:val="0"/>
      </w:pPr>
      <w:r w:rsidRPr="005C3676">
        <w:rPr>
          <w:b/>
        </w:rPr>
        <w:t>b)</w:t>
      </w:r>
      <w:r w:rsidRPr="005C3676">
        <w:rPr>
          <w:b/>
        </w:rPr>
        <w:tab/>
      </w:r>
      <w:r w:rsidR="00307B52" w:rsidRPr="00844667">
        <w:t>There was also no evidence that the dictation task had become automatic with practice.</w:t>
      </w:r>
    </w:p>
    <w:p w14:paraId="562F4DA2" w14:textId="7214CBCA" w:rsidR="00307B52" w:rsidRPr="00844667" w:rsidRDefault="00844667" w:rsidP="005C3676">
      <w:pPr>
        <w:pStyle w:val="ListParagraph"/>
        <w:spacing w:before="200" w:line="360" w:lineRule="auto"/>
        <w:ind w:left="3600" w:hanging="720"/>
        <w:contextualSpacing w:val="0"/>
      </w:pPr>
      <w:r w:rsidRPr="005C3676">
        <w:rPr>
          <w:b/>
        </w:rPr>
        <w:t>c)</w:t>
      </w:r>
      <w:r w:rsidRPr="005C3676">
        <w:rPr>
          <w:b/>
        </w:rPr>
        <w:tab/>
      </w:r>
      <w:r w:rsidR="00307B52" w:rsidRPr="00844667">
        <w:t>The favored explanation is that the participants learned to combine the two tasks with practice.</w:t>
      </w:r>
    </w:p>
    <w:p w14:paraId="31F334D4" w14:textId="426D319A" w:rsidR="00E12D0E" w:rsidRPr="00844667" w:rsidRDefault="00844667" w:rsidP="005C3676">
      <w:pPr>
        <w:pStyle w:val="ListParagraph"/>
        <w:spacing w:before="200" w:line="360" w:lineRule="auto"/>
        <w:ind w:left="1440" w:hanging="720"/>
        <w:contextualSpacing w:val="0"/>
      </w:pPr>
      <w:r w:rsidRPr="005C3676">
        <w:rPr>
          <w:b/>
        </w:rPr>
        <w:lastRenderedPageBreak/>
        <w:t>B.</w:t>
      </w:r>
      <w:r w:rsidRPr="005C3676">
        <w:rPr>
          <w:b/>
        </w:rPr>
        <w:tab/>
      </w:r>
      <w:r w:rsidR="00E12D0E" w:rsidRPr="00844667">
        <w:t xml:space="preserve">Logan and Etherton have proposed the </w:t>
      </w:r>
      <w:r w:rsidR="00E12D0E" w:rsidRPr="00844667">
        <w:rPr>
          <w:b/>
        </w:rPr>
        <w:t>attention hypothesis of automatization,</w:t>
      </w:r>
      <w:r w:rsidR="00E12D0E" w:rsidRPr="00844667">
        <w:t xml:space="preserve"> which states that attention is needed during the practice phase of a task and determines what gets learned during practice.</w:t>
      </w:r>
    </w:p>
    <w:p w14:paraId="6EF2CA4B" w14:textId="5D668E47" w:rsidR="007962DE" w:rsidRPr="00844667" w:rsidRDefault="00844667" w:rsidP="005C3676">
      <w:pPr>
        <w:pStyle w:val="ListParagraph"/>
        <w:spacing w:before="200" w:line="360" w:lineRule="auto"/>
        <w:ind w:left="720" w:hanging="720"/>
        <w:contextualSpacing w:val="0"/>
      </w:pPr>
      <w:r w:rsidRPr="005C3676">
        <w:rPr>
          <w:b/>
        </w:rPr>
        <w:t>IV.</w:t>
      </w:r>
      <w:r w:rsidRPr="005C3676">
        <w:rPr>
          <w:b/>
        </w:rPr>
        <w:tab/>
      </w:r>
      <w:r w:rsidR="00B34D8D" w:rsidRPr="00844667">
        <w:t>Automaticity and the Effects of Pra</w:t>
      </w:r>
      <w:r w:rsidR="00047EF2" w:rsidRPr="00844667">
        <w:t>c</w:t>
      </w:r>
      <w:r w:rsidR="00B34D8D" w:rsidRPr="00844667">
        <w:t>tice</w:t>
      </w:r>
    </w:p>
    <w:p w14:paraId="3789409D" w14:textId="7B1E8879" w:rsidR="002F72BE" w:rsidRPr="00844667" w:rsidRDefault="00844667" w:rsidP="005C3676">
      <w:pPr>
        <w:pStyle w:val="ListParagraph"/>
        <w:spacing w:before="200" w:line="360" w:lineRule="auto"/>
        <w:ind w:left="1440" w:hanging="720"/>
        <w:contextualSpacing w:val="0"/>
      </w:pPr>
      <w:r w:rsidRPr="005C3676">
        <w:rPr>
          <w:b/>
        </w:rPr>
        <w:t>A.</w:t>
      </w:r>
      <w:r w:rsidRPr="005C3676">
        <w:rPr>
          <w:b/>
        </w:rPr>
        <w:tab/>
      </w:r>
      <w:r w:rsidR="002F72BE" w:rsidRPr="00844667">
        <w:t>As we become practiced at a task, the act takes less of our attention to perform.</w:t>
      </w:r>
    </w:p>
    <w:p w14:paraId="27809D94" w14:textId="11D03218" w:rsidR="002F72BE" w:rsidRPr="00844667" w:rsidRDefault="00844667" w:rsidP="005C3676">
      <w:pPr>
        <w:pStyle w:val="ListParagraph"/>
        <w:spacing w:before="200" w:line="360" w:lineRule="auto"/>
        <w:ind w:left="1440" w:hanging="720"/>
        <w:contextualSpacing w:val="0"/>
      </w:pPr>
      <w:r w:rsidRPr="005C3676">
        <w:rPr>
          <w:b/>
        </w:rPr>
        <w:t>B.</w:t>
      </w:r>
      <w:r w:rsidRPr="005C3676">
        <w:rPr>
          <w:b/>
        </w:rPr>
        <w:tab/>
      </w:r>
      <w:r w:rsidR="002F72BE" w:rsidRPr="00844667">
        <w:t xml:space="preserve">The </w:t>
      </w:r>
      <w:r w:rsidR="002F72BE" w:rsidRPr="00844667">
        <w:rPr>
          <w:b/>
        </w:rPr>
        <w:t>Stroop task</w:t>
      </w:r>
      <w:r w:rsidR="002F72BE" w:rsidRPr="00844667">
        <w:t xml:space="preserve"> provides a demonstration of how a highly practiced task can become automatic.</w:t>
      </w:r>
    </w:p>
    <w:p w14:paraId="0C2A08BE" w14:textId="1937EEC8" w:rsidR="002F72BE" w:rsidRPr="00844667" w:rsidRDefault="00844667" w:rsidP="005C3676">
      <w:pPr>
        <w:pStyle w:val="ListParagraph"/>
        <w:spacing w:before="200" w:line="360" w:lineRule="auto"/>
        <w:ind w:left="2880" w:hanging="720"/>
        <w:contextualSpacing w:val="0"/>
      </w:pPr>
      <w:r w:rsidRPr="005C3676">
        <w:rPr>
          <w:b/>
        </w:rPr>
        <w:t>1.</w:t>
      </w:r>
      <w:r w:rsidRPr="005C3676">
        <w:rPr>
          <w:b/>
        </w:rPr>
        <w:tab/>
      </w:r>
      <w:r w:rsidR="002F72BE" w:rsidRPr="00844667">
        <w:t>Participants are shown bars or words printed in different colors of ink.</w:t>
      </w:r>
    </w:p>
    <w:p w14:paraId="439E098F" w14:textId="61FF4647" w:rsidR="002F72BE" w:rsidRPr="00844667" w:rsidRDefault="00844667" w:rsidP="005C3676">
      <w:pPr>
        <w:pStyle w:val="ListParagraph"/>
        <w:spacing w:before="200" w:line="360" w:lineRule="auto"/>
        <w:ind w:left="2880" w:hanging="720"/>
        <w:contextualSpacing w:val="0"/>
      </w:pPr>
      <w:r w:rsidRPr="005C3676">
        <w:rPr>
          <w:b/>
        </w:rPr>
        <w:t>2.</w:t>
      </w:r>
      <w:r w:rsidRPr="005C3676">
        <w:rPr>
          <w:b/>
        </w:rPr>
        <w:tab/>
      </w:r>
      <w:r w:rsidR="002F72BE" w:rsidRPr="00844667">
        <w:t>Participants can easily name the ink colors when presented with bars.</w:t>
      </w:r>
    </w:p>
    <w:p w14:paraId="20E1970E" w14:textId="7BB1CB9E" w:rsidR="002F72BE" w:rsidRPr="00844667" w:rsidRDefault="00844667" w:rsidP="005C3676">
      <w:pPr>
        <w:pStyle w:val="ListParagraph"/>
        <w:spacing w:before="200" w:line="360" w:lineRule="auto"/>
        <w:ind w:left="2880" w:hanging="720"/>
        <w:contextualSpacing w:val="0"/>
      </w:pPr>
      <w:r w:rsidRPr="005C3676">
        <w:rPr>
          <w:b/>
        </w:rPr>
        <w:t>3.</w:t>
      </w:r>
      <w:r w:rsidRPr="005C3676">
        <w:rPr>
          <w:b/>
        </w:rPr>
        <w:tab/>
      </w:r>
      <w:r w:rsidR="002F72BE" w:rsidRPr="00844667">
        <w:t>However, when the printed words are color names and are printed in different ink colors than the color named in the word (for example, the word “brown” printed in red ink), then people find it difficult to name the ink color without being distracted by the meaning of the word.</w:t>
      </w:r>
    </w:p>
    <w:p w14:paraId="096CC157" w14:textId="4D2E71AB" w:rsidR="002F72BE" w:rsidRPr="00844667" w:rsidRDefault="00844667" w:rsidP="005C3676">
      <w:pPr>
        <w:pStyle w:val="ListParagraph"/>
        <w:spacing w:before="200" w:line="360" w:lineRule="auto"/>
        <w:ind w:left="1440" w:hanging="720"/>
        <w:contextualSpacing w:val="0"/>
      </w:pPr>
      <w:r w:rsidRPr="005C3676">
        <w:rPr>
          <w:b/>
        </w:rPr>
        <w:t>C.</w:t>
      </w:r>
      <w:r w:rsidRPr="005C3676">
        <w:rPr>
          <w:b/>
        </w:rPr>
        <w:tab/>
      </w:r>
      <w:r w:rsidR="002F72BE" w:rsidRPr="00844667">
        <w:t xml:space="preserve">A task is considered to have become </w:t>
      </w:r>
      <w:r w:rsidR="002F72BE" w:rsidRPr="00844667">
        <w:rPr>
          <w:b/>
        </w:rPr>
        <w:t>automatic</w:t>
      </w:r>
      <w:r w:rsidR="002F72BE" w:rsidRPr="00844667">
        <w:t xml:space="preserve"> when three criteria are met.</w:t>
      </w:r>
    </w:p>
    <w:p w14:paraId="2C41E47F" w14:textId="4D3D8BF1" w:rsidR="002F72BE" w:rsidRPr="00844667" w:rsidRDefault="00844667" w:rsidP="005C3676">
      <w:pPr>
        <w:pStyle w:val="ListParagraph"/>
        <w:spacing w:before="200" w:line="360" w:lineRule="auto"/>
        <w:ind w:left="2880" w:hanging="720"/>
        <w:contextualSpacing w:val="0"/>
      </w:pPr>
      <w:r w:rsidRPr="005C3676">
        <w:rPr>
          <w:b/>
        </w:rPr>
        <w:t>1.</w:t>
      </w:r>
      <w:r w:rsidRPr="005C3676">
        <w:rPr>
          <w:b/>
        </w:rPr>
        <w:tab/>
      </w:r>
      <w:r w:rsidR="002F72BE" w:rsidRPr="00844667">
        <w:t>It must occur without intention.</w:t>
      </w:r>
    </w:p>
    <w:p w14:paraId="76E7B752" w14:textId="5ABE2FD3" w:rsidR="002F72BE" w:rsidRPr="00844667" w:rsidRDefault="00844667" w:rsidP="005C3676">
      <w:pPr>
        <w:pStyle w:val="ListParagraph"/>
        <w:spacing w:before="200" w:line="360" w:lineRule="auto"/>
        <w:ind w:left="2880" w:hanging="720"/>
        <w:contextualSpacing w:val="0"/>
      </w:pPr>
      <w:r w:rsidRPr="005C3676">
        <w:rPr>
          <w:b/>
        </w:rPr>
        <w:t>2.</w:t>
      </w:r>
      <w:r w:rsidRPr="005C3676">
        <w:rPr>
          <w:b/>
        </w:rPr>
        <w:tab/>
      </w:r>
      <w:r w:rsidR="002F72BE" w:rsidRPr="00844667">
        <w:t>It must occur without involving conscious awareness.</w:t>
      </w:r>
    </w:p>
    <w:p w14:paraId="3270C72A" w14:textId="7B1B2097" w:rsidR="002F72BE" w:rsidRPr="00844667" w:rsidRDefault="00844667" w:rsidP="005C3676">
      <w:pPr>
        <w:pStyle w:val="ListParagraph"/>
        <w:spacing w:before="200" w:line="360" w:lineRule="auto"/>
        <w:ind w:left="2880" w:hanging="720"/>
        <w:contextualSpacing w:val="0"/>
      </w:pPr>
      <w:r w:rsidRPr="005C3676">
        <w:rPr>
          <w:b/>
        </w:rPr>
        <w:t>3.</w:t>
      </w:r>
      <w:r w:rsidRPr="005C3676">
        <w:rPr>
          <w:b/>
        </w:rPr>
        <w:tab/>
      </w:r>
      <w:r w:rsidR="002F72BE" w:rsidRPr="00844667">
        <w:t>It must not interfere with other mental activity.</w:t>
      </w:r>
    </w:p>
    <w:p w14:paraId="2B957232" w14:textId="648C72C0" w:rsidR="002F72BE" w:rsidRPr="00844667" w:rsidRDefault="00844667" w:rsidP="005C3676">
      <w:pPr>
        <w:pStyle w:val="ListParagraph"/>
        <w:spacing w:before="200" w:line="360" w:lineRule="auto"/>
        <w:ind w:left="2880" w:hanging="720"/>
        <w:contextualSpacing w:val="0"/>
      </w:pPr>
      <w:r w:rsidRPr="005C3676">
        <w:rPr>
          <w:b/>
        </w:rPr>
        <w:t>4.</w:t>
      </w:r>
      <w:r w:rsidRPr="005C3676">
        <w:rPr>
          <w:b/>
        </w:rPr>
        <w:tab/>
      </w:r>
      <w:r w:rsidR="002F72BE" w:rsidRPr="00844667">
        <w:t xml:space="preserve">Schneider and Shiffrin used a </w:t>
      </w:r>
      <w:r w:rsidR="002F72BE" w:rsidRPr="00844667">
        <w:rPr>
          <w:i/>
        </w:rPr>
        <w:t>visual search</w:t>
      </w:r>
      <w:r w:rsidR="002F72BE" w:rsidRPr="00844667">
        <w:t xml:space="preserve"> task to study automatic processing.</w:t>
      </w:r>
    </w:p>
    <w:p w14:paraId="1F4ABD23" w14:textId="120F0055" w:rsidR="002F72BE" w:rsidRPr="00844667" w:rsidRDefault="00844667" w:rsidP="005C3676">
      <w:pPr>
        <w:pStyle w:val="ListParagraph"/>
        <w:spacing w:before="200" w:line="360" w:lineRule="auto"/>
        <w:ind w:left="3600" w:hanging="720"/>
        <w:contextualSpacing w:val="0"/>
      </w:pPr>
      <w:r w:rsidRPr="005C3676">
        <w:rPr>
          <w:b/>
        </w:rPr>
        <w:lastRenderedPageBreak/>
        <w:t>a)</w:t>
      </w:r>
      <w:r w:rsidRPr="005C3676">
        <w:rPr>
          <w:b/>
        </w:rPr>
        <w:tab/>
      </w:r>
      <w:r w:rsidR="002F72BE" w:rsidRPr="00844667">
        <w:t>Participants are asked to search for one or multiple targets in a background of other stimuli that are either similar or not to the target.</w:t>
      </w:r>
    </w:p>
    <w:p w14:paraId="11469A72" w14:textId="793F7240" w:rsidR="002F72BE" w:rsidRPr="00844667" w:rsidRDefault="00844667" w:rsidP="005C3676">
      <w:pPr>
        <w:pStyle w:val="ListParagraph"/>
        <w:spacing w:before="200" w:line="360" w:lineRule="auto"/>
        <w:ind w:left="3600" w:hanging="720"/>
        <w:contextualSpacing w:val="0"/>
      </w:pPr>
      <w:r w:rsidRPr="005C3676">
        <w:rPr>
          <w:b/>
        </w:rPr>
        <w:t>b)</w:t>
      </w:r>
      <w:r w:rsidRPr="005C3676">
        <w:rPr>
          <w:b/>
        </w:rPr>
        <w:tab/>
      </w:r>
      <w:r w:rsidR="002F72BE" w:rsidRPr="00844667">
        <w:t xml:space="preserve">In their </w:t>
      </w:r>
      <w:r w:rsidR="002F72BE" w:rsidRPr="00844667">
        <w:rPr>
          <w:i/>
        </w:rPr>
        <w:t>varied mapping</w:t>
      </w:r>
      <w:r w:rsidR="002F72BE" w:rsidRPr="00844667">
        <w:t xml:space="preserve"> condition, the targets changed from one trial to the next, so that a J could be a target on one trial and a distractor on a later trial; this condition was expected to require concentration and effort.</w:t>
      </w:r>
    </w:p>
    <w:p w14:paraId="5C9FB9C4" w14:textId="108FD733" w:rsidR="002F72BE" w:rsidRPr="00844667" w:rsidRDefault="00844667" w:rsidP="005C3676">
      <w:pPr>
        <w:pStyle w:val="ListParagraph"/>
        <w:spacing w:before="200" w:line="360" w:lineRule="auto"/>
        <w:ind w:left="3600" w:hanging="720"/>
        <w:contextualSpacing w:val="0"/>
      </w:pPr>
      <w:r w:rsidRPr="005C3676">
        <w:rPr>
          <w:b/>
        </w:rPr>
        <w:t>c)</w:t>
      </w:r>
      <w:r w:rsidRPr="005C3676">
        <w:rPr>
          <w:b/>
        </w:rPr>
        <w:tab/>
      </w:r>
      <w:r w:rsidR="002F72BE" w:rsidRPr="00844667">
        <w:t xml:space="preserve">In their </w:t>
      </w:r>
      <w:r w:rsidR="002F72BE" w:rsidRPr="00844667">
        <w:rPr>
          <w:i/>
        </w:rPr>
        <w:t xml:space="preserve">consistent-mapping </w:t>
      </w:r>
      <w:r w:rsidR="002F72BE" w:rsidRPr="00844667">
        <w:t>condition, targets were never used as distractors, and targets were always from a different category than the distractors (for example, letters on a background of numbers); this was expected to require less attentional capacity.</w:t>
      </w:r>
    </w:p>
    <w:p w14:paraId="76A67070" w14:textId="52473382" w:rsidR="002F72BE" w:rsidRPr="00844667" w:rsidRDefault="00844667" w:rsidP="005C3676">
      <w:pPr>
        <w:pStyle w:val="ListParagraph"/>
        <w:spacing w:before="200" w:line="360" w:lineRule="auto"/>
        <w:ind w:left="3600" w:hanging="720"/>
        <w:contextualSpacing w:val="0"/>
      </w:pPr>
      <w:r w:rsidRPr="005C3676">
        <w:rPr>
          <w:b/>
        </w:rPr>
        <w:t>d)</w:t>
      </w:r>
      <w:r w:rsidRPr="005C3676">
        <w:rPr>
          <w:b/>
        </w:rPr>
        <w:tab/>
      </w:r>
      <w:r w:rsidR="002F72BE" w:rsidRPr="00844667">
        <w:t>Schneider and Shiffrin also varied several other factors that were expected to change the cognitive demands of the task—frame size (number of items in the display), frame time, and number of targets to be searched for.</w:t>
      </w:r>
    </w:p>
    <w:p w14:paraId="6A346987" w14:textId="05C0D8BB" w:rsidR="002F72BE" w:rsidRPr="00844667" w:rsidRDefault="00844667" w:rsidP="005C3676">
      <w:pPr>
        <w:pStyle w:val="ListParagraph"/>
        <w:spacing w:before="200" w:line="360" w:lineRule="auto"/>
        <w:ind w:left="3600" w:hanging="720"/>
        <w:contextualSpacing w:val="0"/>
      </w:pPr>
      <w:r w:rsidRPr="005C3676">
        <w:rPr>
          <w:b/>
        </w:rPr>
        <w:t>e)</w:t>
      </w:r>
      <w:r w:rsidRPr="005C3676">
        <w:rPr>
          <w:b/>
        </w:rPr>
        <w:tab/>
      </w:r>
      <w:r w:rsidR="002F72BE" w:rsidRPr="00844667">
        <w:t>In the varied mapping condition, performance was affected by frame size, frame time, and number of targets.</w:t>
      </w:r>
    </w:p>
    <w:p w14:paraId="77C14F29" w14:textId="7141D622" w:rsidR="002F72BE" w:rsidRPr="00844667" w:rsidRDefault="00844667" w:rsidP="005C3676">
      <w:pPr>
        <w:pStyle w:val="ListParagraph"/>
        <w:spacing w:before="200" w:line="360" w:lineRule="auto"/>
        <w:ind w:left="3600" w:hanging="720"/>
        <w:contextualSpacing w:val="0"/>
      </w:pPr>
      <w:r w:rsidRPr="005C3676">
        <w:rPr>
          <w:b/>
        </w:rPr>
        <w:t>f)</w:t>
      </w:r>
      <w:r w:rsidRPr="005C3676">
        <w:rPr>
          <w:b/>
        </w:rPr>
        <w:tab/>
      </w:r>
      <w:r w:rsidR="002F72BE" w:rsidRPr="00844667">
        <w:t xml:space="preserve">However, in the consistent mapping condition, frame size and number of targets had no effect on performance, indicating that the simple processing required in this condition was </w:t>
      </w:r>
      <w:r w:rsidR="002F72BE" w:rsidRPr="00844667">
        <w:rPr>
          <w:i/>
        </w:rPr>
        <w:t xml:space="preserve">automatic </w:t>
      </w:r>
      <w:r w:rsidR="002F72BE" w:rsidRPr="00844667">
        <w:t>and occurred in parallel.</w:t>
      </w:r>
    </w:p>
    <w:p w14:paraId="4E06C00B" w14:textId="15EAF190" w:rsidR="002F72BE" w:rsidRPr="00844667" w:rsidRDefault="00844667" w:rsidP="005C3676">
      <w:pPr>
        <w:pStyle w:val="ListParagraph"/>
        <w:spacing w:before="200" w:line="360" w:lineRule="auto"/>
        <w:ind w:left="3600" w:hanging="720"/>
        <w:contextualSpacing w:val="0"/>
      </w:pPr>
      <w:r w:rsidRPr="005C3676">
        <w:rPr>
          <w:b/>
        </w:rPr>
        <w:t>g)</w:t>
      </w:r>
      <w:r w:rsidRPr="005C3676">
        <w:rPr>
          <w:b/>
        </w:rPr>
        <w:tab/>
      </w:r>
      <w:r w:rsidR="002F72BE" w:rsidRPr="00844667">
        <w:t xml:space="preserve">Schneider and Shiffrin argued that the more difficult varied mapping condition required </w:t>
      </w:r>
      <w:r w:rsidR="002F72BE" w:rsidRPr="00844667">
        <w:rPr>
          <w:b/>
        </w:rPr>
        <w:t>controlled processing,</w:t>
      </w:r>
      <w:r w:rsidR="002F72BE" w:rsidRPr="00844667">
        <w:t xml:space="preserve"> which operates serially and hence is affected by the size of display and number of targets.</w:t>
      </w:r>
    </w:p>
    <w:p w14:paraId="7402526A" w14:textId="438D11A6" w:rsidR="002F72BE" w:rsidRPr="00844667" w:rsidRDefault="00844667" w:rsidP="005C3676">
      <w:pPr>
        <w:pStyle w:val="ListParagraph"/>
        <w:spacing w:before="200" w:line="360" w:lineRule="auto"/>
        <w:ind w:left="2880" w:hanging="720"/>
        <w:contextualSpacing w:val="0"/>
      </w:pPr>
      <w:r w:rsidRPr="005C3676">
        <w:rPr>
          <w:b/>
        </w:rPr>
        <w:lastRenderedPageBreak/>
        <w:t>5.</w:t>
      </w:r>
      <w:r w:rsidRPr="005C3676">
        <w:rPr>
          <w:b/>
        </w:rPr>
        <w:tab/>
      </w:r>
      <w:r w:rsidR="002F72BE" w:rsidRPr="00844667">
        <w:t>If we practice a task extensively, we may learn to use automatic processing instead of controlled processing to complete it.</w:t>
      </w:r>
    </w:p>
    <w:p w14:paraId="1820A658" w14:textId="2D73839E" w:rsidR="002F72BE" w:rsidRPr="00844667" w:rsidRDefault="00844667" w:rsidP="005C3676">
      <w:pPr>
        <w:pStyle w:val="ListParagraph"/>
        <w:spacing w:before="200" w:line="360" w:lineRule="auto"/>
        <w:ind w:left="1440" w:hanging="720"/>
        <w:contextualSpacing w:val="0"/>
      </w:pPr>
      <w:r w:rsidRPr="005C3676">
        <w:rPr>
          <w:b/>
        </w:rPr>
        <w:t>D.</w:t>
      </w:r>
      <w:r w:rsidRPr="005C3676">
        <w:rPr>
          <w:b/>
        </w:rPr>
        <w:tab/>
      </w:r>
      <w:r w:rsidR="002F72BE" w:rsidRPr="00844667">
        <w:t xml:space="preserve">Anne Treisman investigated the role that attention and automaticity play in perception, developing what is now called </w:t>
      </w:r>
      <w:r w:rsidR="002F72BE" w:rsidRPr="00844667">
        <w:rPr>
          <w:b/>
        </w:rPr>
        <w:t>feature integration theory.</w:t>
      </w:r>
    </w:p>
    <w:p w14:paraId="379A3EEF" w14:textId="5F0DBF5F" w:rsidR="002F72BE" w:rsidRPr="00844667" w:rsidRDefault="00844667" w:rsidP="005C3676">
      <w:pPr>
        <w:pStyle w:val="ListParagraph"/>
        <w:spacing w:before="200" w:line="360" w:lineRule="auto"/>
        <w:ind w:left="2880" w:hanging="720"/>
        <w:contextualSpacing w:val="0"/>
      </w:pPr>
      <w:r w:rsidRPr="005C3676">
        <w:rPr>
          <w:b/>
        </w:rPr>
        <w:t>1.</w:t>
      </w:r>
      <w:r w:rsidRPr="005C3676">
        <w:rPr>
          <w:b/>
        </w:rPr>
        <w:tab/>
      </w:r>
      <w:r w:rsidR="002F72BE" w:rsidRPr="00844667">
        <w:t>According to this theory, we perceive objects in two distinct stages.</w:t>
      </w:r>
    </w:p>
    <w:p w14:paraId="336D1CCF" w14:textId="4E8BAA36" w:rsidR="002F72BE" w:rsidRPr="00844667" w:rsidRDefault="00844667" w:rsidP="005C3676">
      <w:pPr>
        <w:pStyle w:val="ListParagraph"/>
        <w:spacing w:before="200" w:line="360" w:lineRule="auto"/>
        <w:ind w:left="3600" w:hanging="720"/>
        <w:contextualSpacing w:val="0"/>
      </w:pPr>
      <w:r w:rsidRPr="005C3676">
        <w:rPr>
          <w:b/>
        </w:rPr>
        <w:t>a)</w:t>
      </w:r>
      <w:r w:rsidRPr="005C3676">
        <w:rPr>
          <w:b/>
        </w:rPr>
        <w:tab/>
      </w:r>
      <w:r w:rsidR="002F72BE" w:rsidRPr="00844667">
        <w:t>In the first stage, which is automatic, we register features objects such as color or shape.</w:t>
      </w:r>
    </w:p>
    <w:p w14:paraId="7BF6FDB3" w14:textId="02A6A81A" w:rsidR="002F72BE" w:rsidRPr="00844667" w:rsidRDefault="00844667" w:rsidP="005C3676">
      <w:pPr>
        <w:pStyle w:val="ListParagraph"/>
        <w:spacing w:before="200" w:line="360" w:lineRule="auto"/>
        <w:ind w:left="3600" w:hanging="720"/>
        <w:contextualSpacing w:val="0"/>
      </w:pPr>
      <w:r w:rsidRPr="005C3676">
        <w:rPr>
          <w:b/>
        </w:rPr>
        <w:t>b)</w:t>
      </w:r>
      <w:r w:rsidRPr="005C3676">
        <w:rPr>
          <w:b/>
        </w:rPr>
        <w:tab/>
      </w:r>
      <w:r w:rsidR="002F72BE" w:rsidRPr="00844667">
        <w:t>In the second stage, attention allows us to “glue” the features together into a unified object.</w:t>
      </w:r>
    </w:p>
    <w:p w14:paraId="4D6FA753" w14:textId="1C6FA8AD" w:rsidR="002F72BE" w:rsidRPr="00844667" w:rsidRDefault="00844667" w:rsidP="005C3676">
      <w:pPr>
        <w:pStyle w:val="ListParagraph"/>
        <w:spacing w:before="200" w:line="360" w:lineRule="auto"/>
        <w:ind w:left="2880" w:hanging="720"/>
        <w:contextualSpacing w:val="0"/>
      </w:pPr>
      <w:r w:rsidRPr="005C3676">
        <w:rPr>
          <w:b/>
        </w:rPr>
        <w:t>2.</w:t>
      </w:r>
      <w:r w:rsidRPr="005C3676">
        <w:rPr>
          <w:b/>
        </w:rPr>
        <w:tab/>
      </w:r>
      <w:r w:rsidR="002F72BE" w:rsidRPr="00844667">
        <w:t>When attention is divided or overloaded, we can make errors in gluing the features together.</w:t>
      </w:r>
    </w:p>
    <w:p w14:paraId="4F72F930" w14:textId="07B095CE" w:rsidR="002F72BE" w:rsidRPr="00844667" w:rsidRDefault="00844667" w:rsidP="005C3676">
      <w:pPr>
        <w:pStyle w:val="ListParagraph"/>
        <w:spacing w:before="200" w:line="360" w:lineRule="auto"/>
        <w:ind w:left="3600" w:hanging="720"/>
        <w:contextualSpacing w:val="0"/>
      </w:pPr>
      <w:r w:rsidRPr="005C3676">
        <w:rPr>
          <w:b/>
        </w:rPr>
        <w:t>a)</w:t>
      </w:r>
      <w:r w:rsidRPr="005C3676">
        <w:rPr>
          <w:b/>
        </w:rPr>
        <w:tab/>
      </w:r>
      <w:r w:rsidR="002F72BE" w:rsidRPr="00844667">
        <w:t>For example, if we see a red Honda and a blue Cadillac, we may remember seeing a red Cadillac.</w:t>
      </w:r>
    </w:p>
    <w:p w14:paraId="08CE7EB5" w14:textId="3EC431A0" w:rsidR="002F72BE" w:rsidRPr="00844667" w:rsidRDefault="00844667" w:rsidP="005C3676">
      <w:pPr>
        <w:pStyle w:val="ListParagraph"/>
        <w:spacing w:before="200" w:line="360" w:lineRule="auto"/>
        <w:ind w:left="3600" w:hanging="720"/>
        <w:contextualSpacing w:val="0"/>
      </w:pPr>
      <w:r w:rsidRPr="005C3676">
        <w:rPr>
          <w:b/>
        </w:rPr>
        <w:t>b)</w:t>
      </w:r>
      <w:r w:rsidRPr="005C3676">
        <w:rPr>
          <w:b/>
        </w:rPr>
        <w:tab/>
      </w:r>
      <w:r w:rsidR="002F72BE" w:rsidRPr="00844667">
        <w:t xml:space="preserve">This type of error is called an </w:t>
      </w:r>
      <w:r w:rsidR="002F72BE" w:rsidRPr="00844667">
        <w:rPr>
          <w:i/>
        </w:rPr>
        <w:t>Illusory conjunction.</w:t>
      </w:r>
    </w:p>
    <w:p w14:paraId="74DF982E" w14:textId="495AE306" w:rsidR="002F72BE" w:rsidRPr="00844667" w:rsidRDefault="00844667" w:rsidP="005C3676">
      <w:pPr>
        <w:pStyle w:val="ListParagraph"/>
        <w:spacing w:before="200" w:line="360" w:lineRule="auto"/>
        <w:ind w:left="1440" w:hanging="720"/>
        <w:contextualSpacing w:val="0"/>
      </w:pPr>
      <w:r w:rsidRPr="005C3676">
        <w:rPr>
          <w:b/>
        </w:rPr>
        <w:t>E.</w:t>
      </w:r>
      <w:r w:rsidRPr="005C3676">
        <w:rPr>
          <w:b/>
        </w:rPr>
        <w:tab/>
      </w:r>
      <w:r w:rsidR="002F72BE" w:rsidRPr="00844667">
        <w:t xml:space="preserve">When a stimulus seems to “pop out” or demand our attention, we say that </w:t>
      </w:r>
      <w:r w:rsidR="002F72BE" w:rsidRPr="00844667">
        <w:rPr>
          <w:b/>
        </w:rPr>
        <w:t>attentional capture</w:t>
      </w:r>
      <w:r w:rsidR="002F72BE" w:rsidRPr="00844667">
        <w:t xml:space="preserve"> has occurred.</w:t>
      </w:r>
    </w:p>
    <w:p w14:paraId="40DDFFEB" w14:textId="12FB2F86" w:rsidR="002F72BE" w:rsidRPr="00844667" w:rsidRDefault="00844667" w:rsidP="005C3676">
      <w:pPr>
        <w:pStyle w:val="ListParagraph"/>
        <w:spacing w:before="200" w:line="360" w:lineRule="auto"/>
        <w:ind w:left="2880" w:hanging="720"/>
        <w:contextualSpacing w:val="0"/>
      </w:pPr>
      <w:r w:rsidRPr="005C3676">
        <w:rPr>
          <w:b/>
        </w:rPr>
        <w:t>1.</w:t>
      </w:r>
      <w:r w:rsidRPr="005C3676">
        <w:rPr>
          <w:b/>
        </w:rPr>
        <w:tab/>
      </w:r>
      <w:r w:rsidR="002F72BE" w:rsidRPr="00844667">
        <w:t>Many describe this as a bottom-up process, driven by the characteristics of the stimulus.</w:t>
      </w:r>
    </w:p>
    <w:p w14:paraId="1B73762C" w14:textId="240C9D4C" w:rsidR="002F72BE" w:rsidRPr="00844667" w:rsidRDefault="00844667" w:rsidP="005C3676">
      <w:pPr>
        <w:pStyle w:val="ListParagraph"/>
        <w:spacing w:before="200" w:line="360" w:lineRule="auto"/>
        <w:ind w:left="2880" w:hanging="720"/>
        <w:contextualSpacing w:val="0"/>
      </w:pPr>
      <w:r w:rsidRPr="005C3676">
        <w:rPr>
          <w:b/>
        </w:rPr>
        <w:t>2.</w:t>
      </w:r>
      <w:r w:rsidRPr="005C3676">
        <w:rPr>
          <w:b/>
        </w:rPr>
        <w:tab/>
      </w:r>
      <w:r w:rsidR="002F72BE" w:rsidRPr="00844667">
        <w:t>However, with enough time, top-down processes can override intentional capture.</w:t>
      </w:r>
    </w:p>
    <w:p w14:paraId="5BA8A933" w14:textId="1210A813" w:rsidR="00B34D8D" w:rsidRPr="00844667" w:rsidRDefault="00844667" w:rsidP="005C3676">
      <w:pPr>
        <w:pStyle w:val="ListParagraph"/>
        <w:spacing w:before="200" w:line="360" w:lineRule="auto"/>
        <w:ind w:left="720" w:hanging="720"/>
        <w:contextualSpacing w:val="0"/>
      </w:pPr>
      <w:r w:rsidRPr="005C3676">
        <w:rPr>
          <w:b/>
        </w:rPr>
        <w:t>V.</w:t>
      </w:r>
      <w:r w:rsidRPr="005C3676">
        <w:rPr>
          <w:b/>
        </w:rPr>
        <w:tab/>
      </w:r>
      <w:r w:rsidR="00B34D8D" w:rsidRPr="00844667">
        <w:t>Controlling Attention</w:t>
      </w:r>
    </w:p>
    <w:p w14:paraId="6EC72882" w14:textId="63E2E24E" w:rsidR="002F72BE" w:rsidRPr="00844667" w:rsidRDefault="00844667" w:rsidP="005C3676">
      <w:pPr>
        <w:pStyle w:val="ListParagraph"/>
        <w:spacing w:before="200" w:line="360" w:lineRule="auto"/>
        <w:ind w:left="1440" w:hanging="720"/>
        <w:contextualSpacing w:val="0"/>
      </w:pPr>
      <w:r w:rsidRPr="005C3676">
        <w:rPr>
          <w:b/>
        </w:rPr>
        <w:lastRenderedPageBreak/>
        <w:t>A.</w:t>
      </w:r>
      <w:r w:rsidRPr="005C3676">
        <w:rPr>
          <w:b/>
        </w:rPr>
        <w:tab/>
      </w:r>
      <w:r w:rsidR="00C4193C" w:rsidRPr="00844667">
        <w:t>Mindfulness meditation is one technique used by clinicians to improve well-being, reduce anxiety, and improve the regulation of behavior.</w:t>
      </w:r>
    </w:p>
    <w:p w14:paraId="357D46A7" w14:textId="1D1C5B2F" w:rsidR="00C4193C" w:rsidRPr="00844667" w:rsidRDefault="00844667" w:rsidP="005C3676">
      <w:pPr>
        <w:pStyle w:val="ListParagraph"/>
        <w:spacing w:before="200" w:line="360" w:lineRule="auto"/>
        <w:ind w:left="2880" w:hanging="720"/>
        <w:contextualSpacing w:val="0"/>
      </w:pPr>
      <w:r w:rsidRPr="005C3676">
        <w:rPr>
          <w:b/>
        </w:rPr>
        <w:t>1.</w:t>
      </w:r>
      <w:r w:rsidRPr="005C3676">
        <w:rPr>
          <w:b/>
        </w:rPr>
        <w:tab/>
      </w:r>
      <w:r w:rsidR="00C4193C" w:rsidRPr="00844667">
        <w:t>This involves period of sitting quietly, staying focused on one’s current experience, and being aware of the moment.</w:t>
      </w:r>
    </w:p>
    <w:p w14:paraId="48B8507F" w14:textId="43332B99" w:rsidR="00C4193C" w:rsidRPr="00844667" w:rsidRDefault="00844667" w:rsidP="005C3676">
      <w:pPr>
        <w:pStyle w:val="ListParagraph"/>
        <w:spacing w:before="200" w:line="360" w:lineRule="auto"/>
        <w:ind w:left="2880" w:hanging="720"/>
        <w:contextualSpacing w:val="0"/>
      </w:pPr>
      <w:r w:rsidRPr="005C3676">
        <w:rPr>
          <w:b/>
        </w:rPr>
        <w:t>2.</w:t>
      </w:r>
      <w:r w:rsidRPr="005C3676">
        <w:rPr>
          <w:b/>
        </w:rPr>
        <w:tab/>
      </w:r>
      <w:r w:rsidR="00C4193C" w:rsidRPr="00844667">
        <w:t xml:space="preserve">Descriptions of the practice </w:t>
      </w:r>
      <w:r w:rsidR="007B583A" w:rsidRPr="00844667">
        <w:t>emphasize controlling mental focus—in short, controlling one’s attention.</w:t>
      </w:r>
    </w:p>
    <w:p w14:paraId="30CE9C9A" w14:textId="210B2264" w:rsidR="007B583A" w:rsidRPr="00844667" w:rsidRDefault="00844667" w:rsidP="005C3676">
      <w:pPr>
        <w:pStyle w:val="ListParagraph"/>
        <w:spacing w:before="200" w:line="360" w:lineRule="auto"/>
        <w:ind w:left="1440" w:hanging="720"/>
        <w:contextualSpacing w:val="0"/>
      </w:pPr>
      <w:r w:rsidRPr="005C3676">
        <w:rPr>
          <w:b/>
        </w:rPr>
        <w:t>B.</w:t>
      </w:r>
      <w:r w:rsidRPr="005C3676">
        <w:rPr>
          <w:b/>
        </w:rPr>
        <w:tab/>
      </w:r>
      <w:r w:rsidR="007B583A" w:rsidRPr="00844667">
        <w:t>Research suggests that the regular practice of mindfulness meditation is correlated with higher satisfaction and other positive outcomes, and lower incidence of depression, absent-mindedness, and social anxiety.</w:t>
      </w:r>
    </w:p>
    <w:p w14:paraId="4AFC6AAD" w14:textId="53C754C0" w:rsidR="00225B7E" w:rsidRPr="00844667" w:rsidRDefault="00844667" w:rsidP="005C3676">
      <w:pPr>
        <w:pStyle w:val="ListParagraph"/>
        <w:spacing w:before="200" w:line="360" w:lineRule="auto"/>
        <w:ind w:left="1440" w:hanging="720"/>
        <w:contextualSpacing w:val="0"/>
      </w:pPr>
      <w:r w:rsidRPr="005C3676">
        <w:rPr>
          <w:b/>
        </w:rPr>
        <w:t>C.</w:t>
      </w:r>
      <w:r w:rsidRPr="005C3676">
        <w:rPr>
          <w:b/>
        </w:rPr>
        <w:tab/>
      </w:r>
      <w:r w:rsidR="00225B7E" w:rsidRPr="00844667">
        <w:t>Neurologically, mindfulness is associated with activation of the prefrontal cortex and lower activity in the area of the amygdala.</w:t>
      </w:r>
    </w:p>
    <w:p w14:paraId="0F5B5FDC" w14:textId="7B6E5BDE" w:rsidR="00B34D8D" w:rsidRPr="00844667" w:rsidRDefault="00844667" w:rsidP="005C3676">
      <w:pPr>
        <w:pStyle w:val="ListParagraph"/>
        <w:spacing w:before="200" w:line="360" w:lineRule="auto"/>
        <w:ind w:left="720" w:hanging="720"/>
        <w:contextualSpacing w:val="0"/>
      </w:pPr>
      <w:r w:rsidRPr="005C3676">
        <w:rPr>
          <w:b/>
        </w:rPr>
        <w:t>VI.</w:t>
      </w:r>
      <w:r w:rsidRPr="005C3676">
        <w:rPr>
          <w:b/>
        </w:rPr>
        <w:tab/>
      </w:r>
      <w:r w:rsidR="00B34D8D" w:rsidRPr="00844667">
        <w:t>Neural Underpinnings of Attention</w:t>
      </w:r>
    </w:p>
    <w:p w14:paraId="2AC30C9F" w14:textId="6A6D3A9C" w:rsidR="00647055" w:rsidRPr="00844667" w:rsidRDefault="00844667" w:rsidP="005C3676">
      <w:pPr>
        <w:pStyle w:val="ListParagraph"/>
        <w:spacing w:before="200" w:line="360" w:lineRule="auto"/>
        <w:ind w:left="1440" w:hanging="720"/>
        <w:contextualSpacing w:val="0"/>
      </w:pPr>
      <w:r w:rsidRPr="005C3676">
        <w:rPr>
          <w:b/>
        </w:rPr>
        <w:t>A.</w:t>
      </w:r>
      <w:r w:rsidRPr="005C3676">
        <w:rPr>
          <w:b/>
        </w:rPr>
        <w:tab/>
      </w:r>
      <w:r w:rsidR="00647055" w:rsidRPr="00844667">
        <w:t>The parietal lobe appears to be an area that is active when a person attends to a stimulus or event.</w:t>
      </w:r>
    </w:p>
    <w:p w14:paraId="00A9814A" w14:textId="385D32A8" w:rsidR="00647055" w:rsidRPr="00844667" w:rsidRDefault="00844667" w:rsidP="005C3676">
      <w:pPr>
        <w:pStyle w:val="ListParagraph"/>
        <w:spacing w:before="200" w:line="360" w:lineRule="auto"/>
        <w:ind w:left="2880" w:hanging="720"/>
        <w:contextualSpacing w:val="0"/>
      </w:pPr>
      <w:r w:rsidRPr="005C3676">
        <w:rPr>
          <w:b/>
        </w:rPr>
        <w:t>1.</w:t>
      </w:r>
      <w:r w:rsidRPr="005C3676">
        <w:rPr>
          <w:b/>
        </w:rPr>
        <w:tab/>
      </w:r>
      <w:r w:rsidR="00647055" w:rsidRPr="00844667">
        <w:t>Parietal lobe damage can lead to sensory neglect, in which patients ignore sensory information local in the visual field opposite to the damaged hemisphere.</w:t>
      </w:r>
    </w:p>
    <w:p w14:paraId="64811569" w14:textId="6E406B31" w:rsidR="00647055" w:rsidRPr="00844667" w:rsidRDefault="00844667" w:rsidP="005C3676">
      <w:pPr>
        <w:pStyle w:val="ListParagraph"/>
        <w:spacing w:before="200" w:line="360" w:lineRule="auto"/>
        <w:ind w:left="2880" w:hanging="720"/>
        <w:contextualSpacing w:val="0"/>
      </w:pPr>
      <w:r w:rsidRPr="005C3676">
        <w:rPr>
          <w:b/>
        </w:rPr>
        <w:t>2.</w:t>
      </w:r>
      <w:r w:rsidRPr="005C3676">
        <w:rPr>
          <w:b/>
        </w:rPr>
        <w:tab/>
      </w:r>
      <w:r w:rsidR="00647055" w:rsidRPr="00844667">
        <w:t>Research has established that sensory neglect is actually attentional rather than sensory.</w:t>
      </w:r>
    </w:p>
    <w:p w14:paraId="2327F144" w14:textId="682BAAB2" w:rsidR="00647055" w:rsidRPr="00844667" w:rsidRDefault="00844667" w:rsidP="005C3676">
      <w:pPr>
        <w:pStyle w:val="ListParagraph"/>
        <w:spacing w:before="200" w:line="360" w:lineRule="auto"/>
        <w:ind w:left="1440" w:hanging="720"/>
        <w:contextualSpacing w:val="0"/>
      </w:pPr>
      <w:r w:rsidRPr="005C3676">
        <w:rPr>
          <w:b/>
        </w:rPr>
        <w:t>B.</w:t>
      </w:r>
      <w:r w:rsidRPr="005C3676">
        <w:rPr>
          <w:b/>
        </w:rPr>
        <w:tab/>
      </w:r>
      <w:r w:rsidR="00647055" w:rsidRPr="00844667">
        <w:t>Areas of the frontal lobe also play a role in people’s ability to select motor responses and develop plans.</w:t>
      </w:r>
    </w:p>
    <w:p w14:paraId="30688E17" w14:textId="0BFC4690" w:rsidR="00647055" w:rsidRPr="00844667" w:rsidRDefault="00844667" w:rsidP="005C3676">
      <w:pPr>
        <w:pStyle w:val="ListParagraph"/>
        <w:spacing w:before="200" w:line="360" w:lineRule="auto"/>
        <w:ind w:left="1440" w:hanging="720"/>
        <w:contextualSpacing w:val="0"/>
      </w:pPr>
      <w:r w:rsidRPr="005C3676">
        <w:rPr>
          <w:b/>
        </w:rPr>
        <w:t>C.</w:t>
      </w:r>
      <w:r w:rsidRPr="005C3676">
        <w:rPr>
          <w:b/>
        </w:rPr>
        <w:tab/>
      </w:r>
      <w:r w:rsidR="00647055" w:rsidRPr="00844667">
        <w:t>Visual attention involves several networks or systems.</w:t>
      </w:r>
    </w:p>
    <w:p w14:paraId="7E6C5E65" w14:textId="3F45E592" w:rsidR="00647055" w:rsidRPr="00844667" w:rsidRDefault="00844667" w:rsidP="005C3676">
      <w:pPr>
        <w:pStyle w:val="ListParagraph"/>
        <w:spacing w:before="200" w:line="360" w:lineRule="auto"/>
        <w:ind w:left="2880" w:hanging="720"/>
        <w:contextualSpacing w:val="0"/>
      </w:pPr>
      <w:r w:rsidRPr="005C3676">
        <w:rPr>
          <w:b/>
        </w:rPr>
        <w:lastRenderedPageBreak/>
        <w:t>1.</w:t>
      </w:r>
      <w:r w:rsidRPr="005C3676">
        <w:rPr>
          <w:b/>
        </w:rPr>
        <w:tab/>
      </w:r>
      <w:r w:rsidR="00EB660B" w:rsidRPr="00844667">
        <w:t>The operational or enhancing-of-processing network is distributed across the frontal and parietal lobes and is used when a person has already decided where and on what to focus attention.</w:t>
      </w:r>
    </w:p>
    <w:p w14:paraId="153E87A1" w14:textId="4772F5F2" w:rsidR="00EB660B" w:rsidRPr="00844667" w:rsidRDefault="00844667" w:rsidP="005C3676">
      <w:pPr>
        <w:pStyle w:val="ListParagraph"/>
        <w:spacing w:before="200" w:line="360" w:lineRule="auto"/>
        <w:ind w:left="2880" w:hanging="720"/>
        <w:contextualSpacing w:val="0"/>
      </w:pPr>
      <w:r w:rsidRPr="005C3676">
        <w:rPr>
          <w:b/>
        </w:rPr>
        <w:t>2.</w:t>
      </w:r>
      <w:r w:rsidRPr="005C3676">
        <w:rPr>
          <w:b/>
        </w:rPr>
        <w:tab/>
      </w:r>
      <w:r w:rsidR="00EB660B" w:rsidRPr="00844667">
        <w:t>A separate network, also located in the frontal, parietal, and subcortical lobes, is used to control attention.</w:t>
      </w:r>
    </w:p>
    <w:p w14:paraId="009BD06A" w14:textId="49C937EA" w:rsidR="00EB660B" w:rsidRPr="00844667" w:rsidRDefault="00844667" w:rsidP="005C3676">
      <w:pPr>
        <w:pStyle w:val="ListParagraph"/>
        <w:spacing w:before="200" w:line="360" w:lineRule="auto"/>
        <w:ind w:left="2880" w:hanging="720"/>
        <w:contextualSpacing w:val="0"/>
      </w:pPr>
      <w:r w:rsidRPr="005C3676">
        <w:rPr>
          <w:b/>
        </w:rPr>
        <w:t>3.</w:t>
      </w:r>
      <w:r w:rsidRPr="005C3676">
        <w:rPr>
          <w:b/>
        </w:rPr>
        <w:tab/>
      </w:r>
      <w:r w:rsidR="00EB660B" w:rsidRPr="00844667">
        <w:t>Studies of children with attention-deficit/hyperactivity disorder (ADHD) suggest that their major deficit is an inability to inhibit an ongoing response in order to sustain vigilance on a dull or repetitive task.</w:t>
      </w:r>
    </w:p>
    <w:p w14:paraId="14D7F87B" w14:textId="04F86F0F" w:rsidR="00EB660B" w:rsidRPr="00844667" w:rsidRDefault="00844667" w:rsidP="005C3676">
      <w:pPr>
        <w:pStyle w:val="ListParagraph"/>
        <w:spacing w:before="200" w:line="360" w:lineRule="auto"/>
        <w:ind w:left="1440" w:hanging="720"/>
        <w:contextualSpacing w:val="0"/>
      </w:pPr>
      <w:r w:rsidRPr="005C3676">
        <w:rPr>
          <w:b/>
        </w:rPr>
        <w:t>D.</w:t>
      </w:r>
      <w:r w:rsidRPr="005C3676">
        <w:rPr>
          <w:b/>
        </w:rPr>
        <w:tab/>
      </w:r>
      <w:r w:rsidR="00EB660B" w:rsidRPr="00844667">
        <w:t xml:space="preserve">Studies measuring </w:t>
      </w:r>
      <w:r w:rsidR="00EB660B" w:rsidRPr="00844667">
        <w:rPr>
          <w:b/>
        </w:rPr>
        <w:t>event-related potential (ERP)</w:t>
      </w:r>
      <w:r w:rsidR="00EB660B" w:rsidRPr="00844667">
        <w:t xml:space="preserve"> have shown that information is processed very differently in attended versus unattended channels.</w:t>
      </w:r>
    </w:p>
    <w:p w14:paraId="261B5A8F" w14:textId="7784FB03" w:rsidR="00B34D8D" w:rsidRPr="00844667" w:rsidRDefault="00844667" w:rsidP="005C3676">
      <w:pPr>
        <w:pStyle w:val="ListParagraph"/>
        <w:spacing w:before="200" w:line="360" w:lineRule="auto"/>
        <w:ind w:left="720" w:hanging="720"/>
        <w:contextualSpacing w:val="0"/>
      </w:pPr>
      <w:r w:rsidRPr="005C3676">
        <w:rPr>
          <w:b/>
        </w:rPr>
        <w:t>VII.</w:t>
      </w:r>
      <w:r w:rsidRPr="005C3676">
        <w:rPr>
          <w:b/>
        </w:rPr>
        <w:tab/>
      </w:r>
      <w:r w:rsidR="00A00480" w:rsidRPr="00844667">
        <w:t xml:space="preserve">Divided </w:t>
      </w:r>
      <w:r w:rsidR="00B34D8D" w:rsidRPr="00844667">
        <w:t xml:space="preserve">Attention </w:t>
      </w:r>
      <w:proofErr w:type="gramStart"/>
      <w:r w:rsidR="00B34D8D" w:rsidRPr="00844667">
        <w:t>Outside</w:t>
      </w:r>
      <w:proofErr w:type="gramEnd"/>
      <w:r w:rsidR="00B34D8D" w:rsidRPr="00844667">
        <w:t xml:space="preserve"> the Laboratory: Cell Phone Usage While Driving</w:t>
      </w:r>
    </w:p>
    <w:p w14:paraId="02DEF6C9" w14:textId="0AB2A0F7" w:rsidR="00A00480" w:rsidRPr="00844667" w:rsidRDefault="00844667" w:rsidP="005C3676">
      <w:pPr>
        <w:pStyle w:val="ListParagraph"/>
        <w:spacing w:before="200" w:line="360" w:lineRule="auto"/>
        <w:ind w:left="1440" w:hanging="720"/>
        <w:contextualSpacing w:val="0"/>
      </w:pPr>
      <w:r w:rsidRPr="005C3676">
        <w:rPr>
          <w:b/>
        </w:rPr>
        <w:t>A.</w:t>
      </w:r>
      <w:r w:rsidRPr="005C3676">
        <w:rPr>
          <w:b/>
        </w:rPr>
        <w:tab/>
      </w:r>
      <w:r w:rsidR="00A76437" w:rsidRPr="00844667">
        <w:t xml:space="preserve">Studies of cell phone usage while driving represent an important application of </w:t>
      </w:r>
      <w:r w:rsidR="00A76437" w:rsidRPr="00844667">
        <w:rPr>
          <w:b/>
        </w:rPr>
        <w:t>dual-task performance</w:t>
      </w:r>
      <w:r w:rsidR="00A76437" w:rsidRPr="00844667">
        <w:t xml:space="preserve"> in the real world.</w:t>
      </w:r>
    </w:p>
    <w:p w14:paraId="56CFFAEB" w14:textId="439E8E49" w:rsidR="00A76437" w:rsidRPr="00844667" w:rsidRDefault="00844667" w:rsidP="005C3676">
      <w:pPr>
        <w:pStyle w:val="ListParagraph"/>
        <w:spacing w:before="200" w:line="360" w:lineRule="auto"/>
        <w:ind w:left="2880" w:hanging="720"/>
        <w:contextualSpacing w:val="0"/>
      </w:pPr>
      <w:r w:rsidRPr="005C3676">
        <w:rPr>
          <w:b/>
        </w:rPr>
        <w:t>1.</w:t>
      </w:r>
      <w:r w:rsidRPr="005C3676">
        <w:rPr>
          <w:b/>
        </w:rPr>
        <w:tab/>
      </w:r>
      <w:r w:rsidR="00A76437" w:rsidRPr="00844667">
        <w:t xml:space="preserve">Strayer and Johnston asked participants to perform a pursuit-tracking task, </w:t>
      </w:r>
      <w:proofErr w:type="gramStart"/>
      <w:r w:rsidR="00A76437" w:rsidRPr="00844667">
        <w:t>either by itself,</w:t>
      </w:r>
      <w:proofErr w:type="gramEnd"/>
      <w:r w:rsidR="00A76437" w:rsidRPr="00844667">
        <w:t xml:space="preserve"> while listening to a radio broadcast or while talking on a cell phone with a confederate of the experimenters.</w:t>
      </w:r>
    </w:p>
    <w:p w14:paraId="6CA1965B" w14:textId="14B6F91A" w:rsidR="00A76437" w:rsidRPr="00844667" w:rsidRDefault="00844667" w:rsidP="005C3676">
      <w:pPr>
        <w:pStyle w:val="ListParagraph"/>
        <w:spacing w:before="200" w:line="360" w:lineRule="auto"/>
        <w:ind w:left="3600" w:hanging="720"/>
        <w:contextualSpacing w:val="0"/>
      </w:pPr>
      <w:r w:rsidRPr="005C3676">
        <w:rPr>
          <w:b/>
        </w:rPr>
        <w:t>a)</w:t>
      </w:r>
      <w:r w:rsidRPr="005C3676">
        <w:rPr>
          <w:b/>
        </w:rPr>
        <w:tab/>
      </w:r>
      <w:r w:rsidR="00A76437" w:rsidRPr="00844667">
        <w:t>Listening to the radio broadcast did not decrease performance on the pursuit tracking task.</w:t>
      </w:r>
    </w:p>
    <w:p w14:paraId="25D248B5" w14:textId="09A186A4" w:rsidR="008E34E6" w:rsidRPr="00844667" w:rsidRDefault="00844667" w:rsidP="005C3676">
      <w:pPr>
        <w:pStyle w:val="ListParagraph"/>
        <w:spacing w:before="200" w:line="360" w:lineRule="auto"/>
        <w:ind w:left="3600" w:hanging="720"/>
        <w:contextualSpacing w:val="0"/>
      </w:pPr>
      <w:r w:rsidRPr="005C3676">
        <w:rPr>
          <w:b/>
        </w:rPr>
        <w:t>b)</w:t>
      </w:r>
      <w:r w:rsidRPr="005C3676">
        <w:rPr>
          <w:b/>
        </w:rPr>
        <w:tab/>
      </w:r>
      <w:r w:rsidR="008E34E6" w:rsidRPr="00844667">
        <w:t>Talking on a cell phone, however, slowed reaction time and increased errors.</w:t>
      </w:r>
    </w:p>
    <w:p w14:paraId="0F3C0473" w14:textId="1475E366" w:rsidR="008E34E6" w:rsidRPr="00844667" w:rsidRDefault="00844667" w:rsidP="005C3676">
      <w:pPr>
        <w:pStyle w:val="ListParagraph"/>
        <w:spacing w:before="200" w:line="360" w:lineRule="auto"/>
        <w:ind w:left="2880" w:hanging="720"/>
        <w:contextualSpacing w:val="0"/>
      </w:pPr>
      <w:r w:rsidRPr="005C3676">
        <w:rPr>
          <w:b/>
        </w:rPr>
        <w:t>2.</w:t>
      </w:r>
      <w:r w:rsidRPr="005C3676">
        <w:rPr>
          <w:b/>
        </w:rPr>
        <w:tab/>
      </w:r>
      <w:r w:rsidR="008E34E6" w:rsidRPr="00844667">
        <w:t>Talking to a passenger in a car is less risky than talking on a cell phone because passengers can adjust their speaking in response to challenging road situations.</w:t>
      </w:r>
    </w:p>
    <w:p w14:paraId="28413DC0" w14:textId="34C56B73" w:rsidR="008E34E6" w:rsidRPr="00844667" w:rsidRDefault="00844667" w:rsidP="005C3676">
      <w:pPr>
        <w:pStyle w:val="ListParagraph"/>
        <w:spacing w:before="200" w:line="360" w:lineRule="auto"/>
        <w:ind w:left="1440" w:hanging="720"/>
        <w:contextualSpacing w:val="0"/>
      </w:pPr>
      <w:r w:rsidRPr="005C3676">
        <w:rPr>
          <w:b/>
        </w:rPr>
        <w:lastRenderedPageBreak/>
        <w:t>B.</w:t>
      </w:r>
      <w:r w:rsidRPr="005C3676">
        <w:rPr>
          <w:b/>
        </w:rPr>
        <w:tab/>
      </w:r>
      <w:r w:rsidR="008E34E6" w:rsidRPr="00844667">
        <w:t>A metaanalysis examined the results of 57 different naturalistic driving studies (real drivers in their own cars) and showed that cell phones were associated with increased risk of accidents in a number of ways.</w:t>
      </w:r>
    </w:p>
    <w:p w14:paraId="116DD415" w14:textId="6ECD1F4A" w:rsidR="008E34E6" w:rsidRPr="00844667" w:rsidRDefault="00844667" w:rsidP="005C3676">
      <w:pPr>
        <w:pStyle w:val="ListParagraph"/>
        <w:spacing w:before="200" w:line="360" w:lineRule="auto"/>
        <w:ind w:left="2880" w:hanging="720"/>
        <w:contextualSpacing w:val="0"/>
      </w:pPr>
      <w:r w:rsidRPr="005C3676">
        <w:rPr>
          <w:b/>
        </w:rPr>
        <w:t>1.</w:t>
      </w:r>
      <w:r w:rsidRPr="005C3676">
        <w:rPr>
          <w:b/>
        </w:rPr>
        <w:tab/>
      </w:r>
      <w:r w:rsidR="008E34E6" w:rsidRPr="00844667">
        <w:t>The odds of a crash or near-crash rose by 4.04 when dialing a handheld cell phone.</w:t>
      </w:r>
    </w:p>
    <w:p w14:paraId="6D1FD758" w14:textId="61E023DF" w:rsidR="008E34E6" w:rsidRPr="00844667" w:rsidRDefault="00844667" w:rsidP="005C3676">
      <w:pPr>
        <w:pStyle w:val="ListParagraph"/>
        <w:spacing w:before="200" w:line="360" w:lineRule="auto"/>
        <w:ind w:left="2880" w:hanging="720"/>
        <w:contextualSpacing w:val="0"/>
      </w:pPr>
      <w:r w:rsidRPr="005C3676">
        <w:rPr>
          <w:b/>
        </w:rPr>
        <w:t>2.</w:t>
      </w:r>
      <w:r w:rsidRPr="005C3676">
        <w:rPr>
          <w:b/>
        </w:rPr>
        <w:tab/>
      </w:r>
      <w:r w:rsidR="008E34E6" w:rsidRPr="00844667">
        <w:t>The odds of a crash or near-crash increased by 3.57 when locating a handheld cell phone.</w:t>
      </w:r>
    </w:p>
    <w:p w14:paraId="6C300E3C" w14:textId="498080F5" w:rsidR="008E34E6" w:rsidRPr="00844667" w:rsidRDefault="00844667" w:rsidP="005C3676">
      <w:pPr>
        <w:pStyle w:val="ListParagraph"/>
        <w:spacing w:before="200" w:line="360" w:lineRule="auto"/>
        <w:ind w:left="2880" w:hanging="720"/>
        <w:contextualSpacing w:val="0"/>
      </w:pPr>
      <w:r w:rsidRPr="005C3676">
        <w:rPr>
          <w:b/>
        </w:rPr>
        <w:t>3.</w:t>
      </w:r>
      <w:r w:rsidRPr="005C3676">
        <w:rPr>
          <w:b/>
        </w:rPr>
        <w:tab/>
      </w:r>
      <w:r w:rsidR="008E34E6" w:rsidRPr="00844667">
        <w:t>The odds of a crash or near-crash increased by 10.30 for text messaging or browsing.</w:t>
      </w:r>
    </w:p>
    <w:sectPr w:rsidR="008E34E6" w:rsidRPr="00844667" w:rsidSect="005C3676">
      <w:headerReference w:type="default" r:id="rId7"/>
      <w:pgSz w:w="12240" w:h="15840"/>
      <w:pgMar w:top="1440" w:right="1440" w:bottom="1440" w:left="1440" w:header="1440" w:footer="144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FCEB20" w14:textId="77777777" w:rsidR="008341F0" w:rsidRDefault="008341F0" w:rsidP="007962DE">
      <w:r>
        <w:separator/>
      </w:r>
    </w:p>
  </w:endnote>
  <w:endnote w:type="continuationSeparator" w:id="0">
    <w:p w14:paraId="2035D99C" w14:textId="77777777" w:rsidR="008341F0" w:rsidRDefault="008341F0" w:rsidP="007962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EE3149" w14:textId="77777777" w:rsidR="008341F0" w:rsidRDefault="008341F0" w:rsidP="007962DE">
      <w:r>
        <w:separator/>
      </w:r>
    </w:p>
  </w:footnote>
  <w:footnote w:type="continuationSeparator" w:id="0">
    <w:p w14:paraId="23A1B975" w14:textId="77777777" w:rsidR="008341F0" w:rsidRDefault="008341F0" w:rsidP="007962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5F11D4" w14:textId="77777777" w:rsidR="00844667" w:rsidRPr="008522D6" w:rsidRDefault="00844667" w:rsidP="00844667">
    <w:pPr>
      <w:pStyle w:val="Header"/>
      <w:jc w:val="right"/>
    </w:pPr>
    <w:r w:rsidRPr="008522D6">
      <w:t>Instructor Resource</w:t>
    </w:r>
  </w:p>
  <w:p w14:paraId="213BE170" w14:textId="77777777" w:rsidR="00844667" w:rsidRPr="008522D6" w:rsidRDefault="00844667" w:rsidP="00844667">
    <w:pPr>
      <w:pStyle w:val="Header"/>
      <w:jc w:val="right"/>
    </w:pPr>
    <w:r w:rsidRPr="008522D6">
      <w:t xml:space="preserve">Galotti, </w:t>
    </w:r>
    <w:r w:rsidRPr="008522D6">
      <w:rPr>
        <w:i/>
      </w:rPr>
      <w:t>Cognitive Psychology: In and Out of the Laboratory, 6e</w:t>
    </w:r>
  </w:p>
  <w:p w14:paraId="695B0E3D" w14:textId="65ED7192" w:rsidR="007962DE" w:rsidRDefault="00844667" w:rsidP="005C3676">
    <w:pPr>
      <w:pStyle w:val="Header"/>
      <w:jc w:val="right"/>
    </w:pPr>
    <w:r w:rsidRPr="008522D6">
      <w:t>SAGE Publishing, 2018</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93E7ED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36C2409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21E757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18CEFEFE"/>
    <w:lvl w:ilvl="0">
      <w:start w:val="1"/>
      <w:numFmt w:val="decimal"/>
      <w:lvlText w:val="%1."/>
      <w:lvlJc w:val="left"/>
      <w:pPr>
        <w:tabs>
          <w:tab w:val="num" w:pos="720"/>
        </w:tabs>
        <w:ind w:left="720" w:hanging="360"/>
      </w:pPr>
    </w:lvl>
  </w:abstractNum>
  <w:abstractNum w:abstractNumId="4" w15:restartNumberingAfterBreak="0">
    <w:nsid w:val="0B7B2867"/>
    <w:multiLevelType w:val="hybridMultilevel"/>
    <w:tmpl w:val="65D2BFF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F2F2EDF"/>
    <w:multiLevelType w:val="hybridMultilevel"/>
    <w:tmpl w:val="A38483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F711676"/>
    <w:multiLevelType w:val="hybridMultilevel"/>
    <w:tmpl w:val="CCBCDAE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10D603C7"/>
    <w:multiLevelType w:val="multilevel"/>
    <w:tmpl w:val="E0D4DABA"/>
    <w:lvl w:ilvl="0">
      <w:start w:val="1"/>
      <w:numFmt w:val="upperRoman"/>
      <w:lvlText w:val="%1."/>
      <w:lvlJc w:val="left"/>
      <w:pPr>
        <w:ind w:left="1080" w:hanging="720"/>
      </w:pPr>
      <w:rPr>
        <w:rFonts w:asciiTheme="minorHAnsi" w:hAnsiTheme="minorHAnsi" w:hint="default"/>
        <w:b/>
        <w:i w:val="0"/>
        <w:sz w:val="24"/>
      </w:rPr>
    </w:lvl>
    <w:lvl w:ilvl="1">
      <w:start w:val="1"/>
      <w:numFmt w:val="upperLetter"/>
      <w:lvlText w:val="%2."/>
      <w:lvlJc w:val="left"/>
      <w:pPr>
        <w:ind w:left="1800" w:hanging="720"/>
      </w:pPr>
      <w:rPr>
        <w:rFonts w:asciiTheme="minorHAnsi" w:hAnsiTheme="minorHAnsi" w:hint="default"/>
        <w:b/>
        <w:i w:val="0"/>
        <w:sz w:val="24"/>
      </w:rPr>
    </w:lvl>
    <w:lvl w:ilvl="2">
      <w:start w:val="1"/>
      <w:numFmt w:val="decimal"/>
      <w:lvlText w:val="%3."/>
      <w:lvlJc w:val="right"/>
      <w:pPr>
        <w:ind w:left="2160" w:hanging="180"/>
      </w:pPr>
      <w:rPr>
        <w:rFonts w:asciiTheme="minorHAnsi" w:hAnsiTheme="minorHAnsi" w:hint="default"/>
        <w:b/>
        <w:i w:val="0"/>
        <w:sz w:val="24"/>
      </w:rPr>
    </w:lvl>
    <w:lvl w:ilvl="3">
      <w:start w:val="1"/>
      <w:numFmt w:val="lowerLetter"/>
      <w:lvlText w:val="%4)"/>
      <w:lvlJc w:val="left"/>
      <w:pPr>
        <w:ind w:left="3240" w:hanging="720"/>
      </w:pPr>
      <w:rPr>
        <w:rFonts w:hint="default"/>
      </w:rPr>
    </w:lvl>
    <w:lvl w:ilvl="4">
      <w:start w:val="1"/>
      <w:numFmt w:val="lowerRoman"/>
      <w:lvlText w:val="%5."/>
      <w:lvlJc w:val="left"/>
      <w:pPr>
        <w:ind w:left="3960" w:hanging="720"/>
      </w:pPr>
      <w:rPr>
        <w:rFonts w:asciiTheme="minorHAnsi" w:hAnsiTheme="minorHAnsi" w:hint="default"/>
        <w:b/>
        <w:i w:val="0"/>
        <w:sz w:val="24"/>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4B00F18"/>
    <w:multiLevelType w:val="multilevel"/>
    <w:tmpl w:val="39840D92"/>
    <w:lvl w:ilvl="0">
      <w:start w:val="1"/>
      <w:numFmt w:val="upperRoman"/>
      <w:lvlText w:val="%1."/>
      <w:lvlJc w:val="left"/>
      <w:pPr>
        <w:ind w:left="720" w:hanging="720"/>
      </w:pPr>
      <w:rPr>
        <w:rFonts w:asciiTheme="minorHAnsi" w:hAnsiTheme="minorHAnsi" w:hint="default"/>
        <w:b/>
        <w:i w:val="0"/>
        <w:sz w:val="24"/>
      </w:rPr>
    </w:lvl>
    <w:lvl w:ilvl="1">
      <w:start w:val="1"/>
      <w:numFmt w:val="upperLetter"/>
      <w:lvlText w:val="%2."/>
      <w:lvlJc w:val="left"/>
      <w:pPr>
        <w:ind w:left="1440" w:hanging="720"/>
      </w:pPr>
      <w:rPr>
        <w:rFonts w:asciiTheme="minorHAnsi" w:hAnsiTheme="minorHAnsi" w:hint="default"/>
        <w:b/>
        <w:i w:val="0"/>
        <w:sz w:val="24"/>
      </w:rPr>
    </w:lvl>
    <w:lvl w:ilvl="2">
      <w:start w:val="1"/>
      <w:numFmt w:val="decimal"/>
      <w:lvlText w:val="%3."/>
      <w:lvlJc w:val="right"/>
      <w:pPr>
        <w:ind w:left="2880" w:hanging="720"/>
      </w:pPr>
      <w:rPr>
        <w:rFonts w:asciiTheme="minorHAnsi" w:hAnsiTheme="minorHAnsi" w:hint="default"/>
        <w:b/>
        <w:i w:val="0"/>
        <w:sz w:val="24"/>
      </w:rPr>
    </w:lvl>
    <w:lvl w:ilvl="3">
      <w:start w:val="1"/>
      <w:numFmt w:val="lowerLetter"/>
      <w:lvlText w:val="%4)"/>
      <w:lvlJc w:val="left"/>
      <w:pPr>
        <w:ind w:left="3600" w:hanging="720"/>
      </w:pPr>
      <w:rPr>
        <w:rFonts w:asciiTheme="minorHAnsi" w:hAnsiTheme="minorHAnsi" w:hint="default"/>
        <w:b/>
        <w:i w:val="0"/>
        <w:sz w:val="24"/>
      </w:rPr>
    </w:lvl>
    <w:lvl w:ilvl="4">
      <w:start w:val="1"/>
      <w:numFmt w:val="lowerRoman"/>
      <w:lvlText w:val="%5."/>
      <w:lvlJc w:val="left"/>
      <w:pPr>
        <w:ind w:left="4320" w:hanging="720"/>
      </w:pPr>
      <w:rPr>
        <w:rFonts w:asciiTheme="minorHAnsi" w:hAnsiTheme="minorHAnsi" w:hint="default"/>
        <w:b/>
        <w:i w:val="0"/>
        <w:sz w:val="24"/>
      </w:rPr>
    </w:lvl>
    <w:lvl w:ilvl="5">
      <w:start w:val="1"/>
      <w:numFmt w:val="lowerRoman"/>
      <w:lvlText w:val="%6."/>
      <w:lvlJc w:val="left"/>
      <w:pPr>
        <w:tabs>
          <w:tab w:val="num" w:pos="5760"/>
        </w:tabs>
        <w:ind w:left="5760" w:hanging="720"/>
      </w:pPr>
      <w:rPr>
        <w:rFonts w:hint="default"/>
      </w:rPr>
    </w:lvl>
    <w:lvl w:ilvl="6">
      <w:start w:val="1"/>
      <w:numFmt w:val="decimal"/>
      <w:lvlText w:val="%7."/>
      <w:lvlJc w:val="left"/>
      <w:pPr>
        <w:ind w:left="6480" w:hanging="720"/>
      </w:pPr>
      <w:rPr>
        <w:rFonts w:hint="default"/>
      </w:rPr>
    </w:lvl>
    <w:lvl w:ilvl="7">
      <w:start w:val="1"/>
      <w:numFmt w:val="lowerLetter"/>
      <w:lvlText w:val="%8."/>
      <w:lvlJc w:val="left"/>
      <w:pPr>
        <w:tabs>
          <w:tab w:val="num" w:pos="6480"/>
        </w:tabs>
        <w:ind w:left="7200" w:hanging="720"/>
      </w:pPr>
      <w:rPr>
        <w:rFonts w:hint="default"/>
      </w:rPr>
    </w:lvl>
    <w:lvl w:ilvl="8">
      <w:start w:val="1"/>
      <w:numFmt w:val="lowerRoman"/>
      <w:lvlText w:val="%9."/>
      <w:lvlJc w:val="right"/>
      <w:pPr>
        <w:ind w:left="7920" w:hanging="720"/>
      </w:pPr>
      <w:rPr>
        <w:rFonts w:hint="default"/>
      </w:rPr>
    </w:lvl>
  </w:abstractNum>
  <w:abstractNum w:abstractNumId="9" w15:restartNumberingAfterBreak="0">
    <w:nsid w:val="356654FB"/>
    <w:multiLevelType w:val="multilevel"/>
    <w:tmpl w:val="E0D4DABA"/>
    <w:lvl w:ilvl="0">
      <w:start w:val="1"/>
      <w:numFmt w:val="upperRoman"/>
      <w:lvlText w:val="%1."/>
      <w:lvlJc w:val="left"/>
      <w:pPr>
        <w:ind w:left="1080" w:hanging="720"/>
      </w:pPr>
      <w:rPr>
        <w:rFonts w:asciiTheme="minorHAnsi" w:hAnsiTheme="minorHAnsi" w:hint="default"/>
        <w:b/>
        <w:i w:val="0"/>
        <w:sz w:val="24"/>
      </w:rPr>
    </w:lvl>
    <w:lvl w:ilvl="1">
      <w:start w:val="1"/>
      <w:numFmt w:val="upperLetter"/>
      <w:lvlText w:val="%2."/>
      <w:lvlJc w:val="left"/>
      <w:pPr>
        <w:ind w:left="1800" w:hanging="720"/>
      </w:pPr>
      <w:rPr>
        <w:rFonts w:asciiTheme="minorHAnsi" w:hAnsiTheme="minorHAnsi" w:hint="default"/>
        <w:b/>
        <w:i w:val="0"/>
        <w:sz w:val="24"/>
      </w:rPr>
    </w:lvl>
    <w:lvl w:ilvl="2">
      <w:start w:val="1"/>
      <w:numFmt w:val="decimal"/>
      <w:lvlText w:val="%3."/>
      <w:lvlJc w:val="right"/>
      <w:pPr>
        <w:ind w:left="2160" w:hanging="180"/>
      </w:pPr>
      <w:rPr>
        <w:rFonts w:asciiTheme="minorHAnsi" w:hAnsiTheme="minorHAnsi" w:hint="default"/>
        <w:b/>
        <w:i w:val="0"/>
        <w:sz w:val="24"/>
      </w:rPr>
    </w:lvl>
    <w:lvl w:ilvl="3">
      <w:start w:val="1"/>
      <w:numFmt w:val="lowerLetter"/>
      <w:lvlText w:val="%4)"/>
      <w:lvlJc w:val="left"/>
      <w:pPr>
        <w:ind w:left="3240" w:hanging="720"/>
      </w:pPr>
      <w:rPr>
        <w:rFonts w:hint="default"/>
      </w:rPr>
    </w:lvl>
    <w:lvl w:ilvl="4">
      <w:start w:val="1"/>
      <w:numFmt w:val="lowerRoman"/>
      <w:lvlText w:val="%5."/>
      <w:lvlJc w:val="left"/>
      <w:pPr>
        <w:ind w:left="3960" w:hanging="720"/>
      </w:pPr>
      <w:rPr>
        <w:rFonts w:asciiTheme="minorHAnsi" w:hAnsiTheme="minorHAnsi" w:hint="default"/>
        <w:b/>
        <w:i w:val="0"/>
        <w:sz w:val="24"/>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35D327B6"/>
    <w:multiLevelType w:val="multilevel"/>
    <w:tmpl w:val="BFB2B1A8"/>
    <w:lvl w:ilvl="0">
      <w:start w:val="1"/>
      <w:numFmt w:val="upperRoman"/>
      <w:lvlText w:val="%1"/>
      <w:lvlJc w:val="left"/>
      <w:pPr>
        <w:ind w:left="1080" w:hanging="720"/>
      </w:pPr>
      <w:rPr>
        <w:rFonts w:asciiTheme="minorHAnsi" w:hAnsiTheme="minorHAnsi" w:hint="default"/>
        <w:b/>
        <w:i w:val="0"/>
        <w:sz w:val="24"/>
      </w:rPr>
    </w:lvl>
    <w:lvl w:ilvl="1">
      <w:start w:val="1"/>
      <w:numFmt w:val="upperLetter"/>
      <w:lvlText w:val="%2."/>
      <w:lvlJc w:val="left"/>
      <w:pPr>
        <w:ind w:left="1800" w:hanging="720"/>
      </w:pPr>
      <w:rPr>
        <w:rFonts w:asciiTheme="minorHAnsi" w:hAnsiTheme="minorHAnsi" w:hint="default"/>
        <w:b/>
        <w:i w:val="0"/>
        <w:sz w:val="24"/>
      </w:rPr>
    </w:lvl>
    <w:lvl w:ilvl="2">
      <w:start w:val="1"/>
      <w:numFmt w:val="decimal"/>
      <w:lvlText w:val="%3."/>
      <w:lvlJc w:val="right"/>
      <w:pPr>
        <w:ind w:left="2160" w:hanging="180"/>
      </w:pPr>
      <w:rPr>
        <w:rFonts w:asciiTheme="minorHAnsi" w:hAnsiTheme="minorHAnsi" w:hint="default"/>
        <w:b/>
        <w:i w:val="0"/>
        <w:sz w:val="24"/>
      </w:rPr>
    </w:lvl>
    <w:lvl w:ilvl="3">
      <w:start w:val="1"/>
      <w:numFmt w:val="lowerLetter"/>
      <w:lvlText w:val="%4."/>
      <w:lvlJc w:val="left"/>
      <w:pPr>
        <w:ind w:left="3240" w:hanging="720"/>
      </w:pPr>
      <w:rPr>
        <w:rFonts w:hint="default"/>
      </w:rPr>
    </w:lvl>
    <w:lvl w:ilvl="4">
      <w:start w:val="1"/>
      <w:numFmt w:val="lowerRoman"/>
      <w:lvlText w:val="%5."/>
      <w:lvlJc w:val="left"/>
      <w:pPr>
        <w:ind w:left="3960" w:hanging="720"/>
      </w:pPr>
      <w:rPr>
        <w:rFonts w:asciiTheme="minorHAnsi" w:hAnsiTheme="minorHAnsi" w:hint="default"/>
        <w:b/>
        <w:i w:val="0"/>
        <w:sz w:val="24"/>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3A91061F"/>
    <w:multiLevelType w:val="hybridMultilevel"/>
    <w:tmpl w:val="046C09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7D748B9"/>
    <w:multiLevelType w:val="hybridMultilevel"/>
    <w:tmpl w:val="2EC81C1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C910C17"/>
    <w:multiLevelType w:val="multilevel"/>
    <w:tmpl w:val="1F6A92D8"/>
    <w:lvl w:ilvl="0">
      <w:start w:val="1"/>
      <w:numFmt w:val="upperRoman"/>
      <w:lvlText w:val="%1."/>
      <w:lvlJc w:val="left"/>
      <w:pPr>
        <w:ind w:left="720" w:hanging="720"/>
      </w:pPr>
      <w:rPr>
        <w:rFonts w:asciiTheme="minorHAnsi" w:hAnsiTheme="minorHAnsi" w:hint="default"/>
        <w:b/>
        <w:i w:val="0"/>
        <w:color w:val="000000" w:themeColor="text1"/>
        <w:sz w:val="24"/>
      </w:rPr>
    </w:lvl>
    <w:lvl w:ilvl="1">
      <w:start w:val="1"/>
      <w:numFmt w:val="upperLetter"/>
      <w:lvlText w:val="%2."/>
      <w:lvlJc w:val="left"/>
      <w:pPr>
        <w:ind w:left="1440" w:hanging="720"/>
      </w:pPr>
      <w:rPr>
        <w:rFonts w:asciiTheme="minorHAnsi" w:hAnsiTheme="minorHAnsi" w:hint="default"/>
        <w:b/>
        <w:i w:val="0"/>
        <w:color w:val="000000" w:themeColor="text1"/>
        <w:sz w:val="24"/>
      </w:rPr>
    </w:lvl>
    <w:lvl w:ilvl="2">
      <w:start w:val="1"/>
      <w:numFmt w:val="decimal"/>
      <w:lvlText w:val="%3."/>
      <w:lvlJc w:val="left"/>
      <w:pPr>
        <w:ind w:left="2160" w:hanging="720"/>
      </w:pPr>
      <w:rPr>
        <w:rFonts w:asciiTheme="minorHAnsi" w:hAnsiTheme="minorHAnsi" w:hint="default"/>
        <w:b/>
        <w:i w:val="0"/>
        <w:color w:val="000000" w:themeColor="text1"/>
        <w:sz w:val="24"/>
      </w:rPr>
    </w:lvl>
    <w:lvl w:ilvl="3">
      <w:start w:val="1"/>
      <w:numFmt w:val="lowerLetter"/>
      <w:pStyle w:val="Heading4"/>
      <w:lvlText w:val="%4)"/>
      <w:lvlJc w:val="left"/>
      <w:pPr>
        <w:ind w:left="2880" w:hanging="720"/>
      </w:pPr>
      <w:rPr>
        <w:rFonts w:asciiTheme="minorHAnsi" w:hAnsiTheme="minorHAnsi" w:hint="default"/>
        <w:b/>
        <w:i w:val="0"/>
        <w:color w:val="000000" w:themeColor="text1"/>
        <w:sz w:val="24"/>
      </w:rPr>
    </w:lvl>
    <w:lvl w:ilvl="4">
      <w:start w:val="1"/>
      <w:numFmt w:val="decimal"/>
      <w:pStyle w:val="Heading5"/>
      <w:lvlText w:val="(%5)"/>
      <w:lvlJc w:val="left"/>
      <w:pPr>
        <w:ind w:left="3600" w:hanging="720"/>
      </w:pPr>
      <w:rPr>
        <w:rFonts w:asciiTheme="minorHAnsi" w:hAnsiTheme="minorHAnsi" w:hint="default"/>
        <w:b/>
        <w:i w:val="0"/>
        <w:color w:val="000000" w:themeColor="text1"/>
        <w:sz w:val="24"/>
      </w:rPr>
    </w:lvl>
    <w:lvl w:ilvl="5">
      <w:start w:val="1"/>
      <w:numFmt w:val="lowerLetter"/>
      <w:pStyle w:val="Heading6"/>
      <w:lvlText w:val="(%6)"/>
      <w:lvlJc w:val="left"/>
      <w:pPr>
        <w:ind w:left="4320" w:hanging="720"/>
      </w:pPr>
      <w:rPr>
        <w:rFonts w:hint="default"/>
      </w:rPr>
    </w:lvl>
    <w:lvl w:ilvl="6">
      <w:start w:val="1"/>
      <w:numFmt w:val="lowerRoman"/>
      <w:pStyle w:val="Heading7"/>
      <w:lvlText w:val="(%7)"/>
      <w:lvlJc w:val="left"/>
      <w:pPr>
        <w:ind w:left="4320" w:firstLine="0"/>
      </w:pPr>
      <w:rPr>
        <w:rFonts w:hint="default"/>
      </w:rPr>
    </w:lvl>
    <w:lvl w:ilvl="7">
      <w:start w:val="1"/>
      <w:numFmt w:val="lowerLetter"/>
      <w:pStyle w:val="Heading8"/>
      <w:lvlText w:val="(%8)"/>
      <w:lvlJc w:val="left"/>
      <w:pPr>
        <w:ind w:left="5040" w:firstLine="0"/>
      </w:pPr>
      <w:rPr>
        <w:rFonts w:hint="default"/>
      </w:rPr>
    </w:lvl>
    <w:lvl w:ilvl="8">
      <w:start w:val="1"/>
      <w:numFmt w:val="lowerRoman"/>
      <w:pStyle w:val="Heading9"/>
      <w:lvlText w:val="(%9)"/>
      <w:lvlJc w:val="left"/>
      <w:pPr>
        <w:ind w:left="5760" w:firstLine="0"/>
      </w:pPr>
      <w:rPr>
        <w:rFonts w:hint="default"/>
      </w:rPr>
    </w:lvl>
  </w:abstractNum>
  <w:abstractNum w:abstractNumId="14" w15:restartNumberingAfterBreak="0">
    <w:nsid w:val="528F0BB3"/>
    <w:multiLevelType w:val="multilevel"/>
    <w:tmpl w:val="BFB2B1A8"/>
    <w:lvl w:ilvl="0">
      <w:start w:val="1"/>
      <w:numFmt w:val="upperRoman"/>
      <w:lvlText w:val="%1"/>
      <w:lvlJc w:val="left"/>
      <w:pPr>
        <w:ind w:left="1080" w:hanging="720"/>
      </w:pPr>
      <w:rPr>
        <w:rFonts w:asciiTheme="minorHAnsi" w:hAnsiTheme="minorHAnsi" w:hint="default"/>
        <w:b/>
        <w:i w:val="0"/>
        <w:sz w:val="24"/>
      </w:rPr>
    </w:lvl>
    <w:lvl w:ilvl="1">
      <w:start w:val="1"/>
      <w:numFmt w:val="upperLetter"/>
      <w:lvlText w:val="%2."/>
      <w:lvlJc w:val="left"/>
      <w:pPr>
        <w:ind w:left="1800" w:hanging="720"/>
      </w:pPr>
      <w:rPr>
        <w:rFonts w:asciiTheme="minorHAnsi" w:hAnsiTheme="minorHAnsi" w:hint="default"/>
        <w:b/>
        <w:i w:val="0"/>
        <w:sz w:val="24"/>
      </w:rPr>
    </w:lvl>
    <w:lvl w:ilvl="2">
      <w:start w:val="1"/>
      <w:numFmt w:val="decimal"/>
      <w:lvlText w:val="%3."/>
      <w:lvlJc w:val="right"/>
      <w:pPr>
        <w:ind w:left="2160" w:hanging="180"/>
      </w:pPr>
      <w:rPr>
        <w:rFonts w:asciiTheme="minorHAnsi" w:hAnsiTheme="minorHAnsi" w:hint="default"/>
        <w:b/>
        <w:i w:val="0"/>
        <w:sz w:val="24"/>
      </w:rPr>
    </w:lvl>
    <w:lvl w:ilvl="3">
      <w:start w:val="1"/>
      <w:numFmt w:val="lowerLetter"/>
      <w:lvlText w:val="%4."/>
      <w:lvlJc w:val="left"/>
      <w:pPr>
        <w:ind w:left="3240" w:hanging="720"/>
      </w:pPr>
      <w:rPr>
        <w:rFonts w:hint="default"/>
      </w:rPr>
    </w:lvl>
    <w:lvl w:ilvl="4">
      <w:start w:val="1"/>
      <w:numFmt w:val="lowerRoman"/>
      <w:lvlText w:val="%5."/>
      <w:lvlJc w:val="left"/>
      <w:pPr>
        <w:ind w:left="3960" w:hanging="720"/>
      </w:pPr>
      <w:rPr>
        <w:rFonts w:asciiTheme="minorHAnsi" w:hAnsiTheme="minorHAnsi" w:hint="default"/>
        <w:b/>
        <w:i w:val="0"/>
        <w:sz w:val="24"/>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5712095F"/>
    <w:multiLevelType w:val="hybridMultilevel"/>
    <w:tmpl w:val="BC5A3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7504EC4"/>
    <w:multiLevelType w:val="multilevel"/>
    <w:tmpl w:val="7C147A76"/>
    <w:lvl w:ilvl="0">
      <w:start w:val="1"/>
      <w:numFmt w:val="upperRoman"/>
      <w:lvlText w:val="%1."/>
      <w:lvlJc w:val="left"/>
      <w:pPr>
        <w:ind w:left="1080" w:hanging="720"/>
      </w:pPr>
      <w:rPr>
        <w:rFonts w:asciiTheme="minorHAnsi" w:hAnsiTheme="minorHAnsi" w:hint="default"/>
        <w:b/>
        <w:i w:val="0"/>
        <w:sz w:val="24"/>
      </w:rPr>
    </w:lvl>
    <w:lvl w:ilvl="1">
      <w:start w:val="1"/>
      <w:numFmt w:val="upperLetter"/>
      <w:lvlText w:val="%2."/>
      <w:lvlJc w:val="left"/>
      <w:pPr>
        <w:ind w:left="2160" w:hanging="1080"/>
      </w:pPr>
      <w:rPr>
        <w:rFonts w:asciiTheme="minorHAnsi" w:hAnsiTheme="minorHAnsi" w:hint="default"/>
        <w:b/>
        <w:i w:val="0"/>
        <w:sz w:val="24"/>
      </w:rPr>
    </w:lvl>
    <w:lvl w:ilvl="2">
      <w:start w:val="1"/>
      <w:numFmt w:val="decimal"/>
      <w:lvlText w:val="%3."/>
      <w:lvlJc w:val="right"/>
      <w:pPr>
        <w:ind w:left="3240" w:hanging="720"/>
      </w:pPr>
      <w:rPr>
        <w:rFonts w:asciiTheme="minorHAnsi" w:hAnsiTheme="minorHAnsi" w:hint="default"/>
        <w:b/>
        <w:i w:val="0"/>
        <w:sz w:val="24"/>
      </w:rPr>
    </w:lvl>
    <w:lvl w:ilvl="3">
      <w:start w:val="1"/>
      <w:numFmt w:val="lowerLetter"/>
      <w:lvlText w:val="%4)"/>
      <w:lvlJc w:val="left"/>
      <w:pPr>
        <w:ind w:left="4320" w:hanging="1080"/>
      </w:pPr>
      <w:rPr>
        <w:rFonts w:asciiTheme="minorHAnsi" w:hAnsiTheme="minorHAnsi" w:hint="default"/>
        <w:b/>
        <w:i w:val="0"/>
        <w:sz w:val="24"/>
      </w:rPr>
    </w:lvl>
    <w:lvl w:ilvl="4">
      <w:start w:val="1"/>
      <w:numFmt w:val="lowerRoman"/>
      <w:lvlText w:val="%5."/>
      <w:lvlJc w:val="left"/>
      <w:pPr>
        <w:ind w:left="5400" w:hanging="1080"/>
      </w:pPr>
      <w:rPr>
        <w:rFonts w:asciiTheme="minorHAnsi" w:hAnsiTheme="minorHAnsi" w:hint="default"/>
        <w:b/>
        <w:i w:val="0"/>
        <w:sz w:val="24"/>
      </w:rPr>
    </w:lvl>
    <w:lvl w:ilvl="5">
      <w:start w:val="1"/>
      <w:numFmt w:val="lowerRoman"/>
      <w:lvlText w:val="%6."/>
      <w:lvlJc w:val="left"/>
      <w:pPr>
        <w:tabs>
          <w:tab w:val="num" w:pos="5760"/>
        </w:tabs>
        <w:ind w:left="6480" w:hanging="720"/>
      </w:pPr>
      <w:rPr>
        <w:rFonts w:hint="default"/>
      </w:rPr>
    </w:lvl>
    <w:lvl w:ilvl="6">
      <w:start w:val="1"/>
      <w:numFmt w:val="decimal"/>
      <w:lvlText w:val="%7."/>
      <w:lvlJc w:val="left"/>
      <w:pPr>
        <w:ind w:left="7200" w:hanging="72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5D0A1370"/>
    <w:multiLevelType w:val="multilevel"/>
    <w:tmpl w:val="4BA096EA"/>
    <w:lvl w:ilvl="0">
      <w:start w:val="1"/>
      <w:numFmt w:val="upperRoman"/>
      <w:lvlText w:val="%1"/>
      <w:lvlJc w:val="left"/>
      <w:pPr>
        <w:ind w:left="1080" w:hanging="72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602B13A3"/>
    <w:multiLevelType w:val="hybridMultilevel"/>
    <w:tmpl w:val="4BA096EA"/>
    <w:lvl w:ilvl="0" w:tplc="EBDE2B9C">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6E05969"/>
    <w:multiLevelType w:val="hybridMultilevel"/>
    <w:tmpl w:val="99584C24"/>
    <w:lvl w:ilvl="0" w:tplc="07A6CAF6">
      <w:start w:val="1"/>
      <w:numFmt w:val="decimal"/>
      <w:pStyle w:val="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7F168AE"/>
    <w:multiLevelType w:val="multilevel"/>
    <w:tmpl w:val="B10001F6"/>
    <w:lvl w:ilvl="0">
      <w:start w:val="1"/>
      <w:numFmt w:val="upperRoman"/>
      <w:lvlText w:val="%1"/>
      <w:lvlJc w:val="left"/>
      <w:pPr>
        <w:ind w:left="1080" w:hanging="720"/>
      </w:pPr>
      <w:rPr>
        <w:rFonts w:asciiTheme="minorHAnsi" w:hAnsiTheme="minorHAnsi" w:hint="default"/>
        <w:b/>
        <w:i w:val="0"/>
        <w:sz w:val="24"/>
      </w:rPr>
    </w:lvl>
    <w:lvl w:ilvl="1">
      <w:start w:val="1"/>
      <w:numFmt w:val="upperLetter"/>
      <w:lvlText w:val="%2."/>
      <w:lvlJc w:val="left"/>
      <w:pPr>
        <w:ind w:left="1800" w:hanging="720"/>
      </w:pPr>
      <w:rPr>
        <w:rFonts w:asciiTheme="minorHAnsi" w:hAnsiTheme="minorHAnsi" w:hint="default"/>
        <w:b/>
        <w:i w:val="0"/>
        <w:sz w:val="24"/>
      </w:rPr>
    </w:lvl>
    <w:lvl w:ilvl="2">
      <w:start w:val="1"/>
      <w:numFmt w:val="decimal"/>
      <w:lvlText w:val="%3."/>
      <w:lvlJc w:val="right"/>
      <w:pPr>
        <w:ind w:left="2160" w:hanging="180"/>
      </w:pPr>
      <w:rPr>
        <w:rFonts w:asciiTheme="minorHAnsi" w:hAnsiTheme="minorHAnsi" w:hint="default"/>
        <w:b/>
        <w:i w:val="0"/>
        <w:sz w:val="24"/>
      </w:rPr>
    </w:lvl>
    <w:lvl w:ilvl="3">
      <w:start w:val="1"/>
      <w:numFmt w:val="lowerLetter"/>
      <w:lvlText w:val="%4."/>
      <w:lvlJc w:val="left"/>
      <w:pPr>
        <w:ind w:left="3240" w:hanging="720"/>
      </w:pPr>
      <w:rPr>
        <w:rFonts w:hint="default"/>
      </w:rPr>
    </w:lvl>
    <w:lvl w:ilvl="4">
      <w:start w:val="1"/>
      <w:numFmt w:val="lowerRoman"/>
      <w:lvlText w:val="%5."/>
      <w:lvlJc w:val="left"/>
      <w:pPr>
        <w:ind w:left="3960" w:hanging="720"/>
      </w:pPr>
      <w:rPr>
        <w:rFonts w:asciiTheme="minorHAnsi" w:hAnsiTheme="minorHAnsi" w:hint="default"/>
        <w:b/>
        <w:i w:val="0"/>
        <w:sz w:val="24"/>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15:restartNumberingAfterBreak="0">
    <w:nsid w:val="6FD76479"/>
    <w:multiLevelType w:val="hybridMultilevel"/>
    <w:tmpl w:val="92184EDA"/>
    <w:lvl w:ilvl="0" w:tplc="08843364">
      <w:start w:val="1"/>
      <w:numFmt w:val="bullet"/>
      <w:pStyle w:val="Bulleted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3820BF0"/>
    <w:multiLevelType w:val="multilevel"/>
    <w:tmpl w:val="7C147A76"/>
    <w:lvl w:ilvl="0">
      <w:start w:val="1"/>
      <w:numFmt w:val="upperRoman"/>
      <w:lvlText w:val="%1."/>
      <w:lvlJc w:val="left"/>
      <w:pPr>
        <w:ind w:left="1080" w:hanging="720"/>
      </w:pPr>
      <w:rPr>
        <w:rFonts w:asciiTheme="minorHAnsi" w:hAnsiTheme="minorHAnsi" w:hint="default"/>
        <w:b/>
        <w:i w:val="0"/>
        <w:sz w:val="24"/>
      </w:rPr>
    </w:lvl>
    <w:lvl w:ilvl="1">
      <w:start w:val="1"/>
      <w:numFmt w:val="upperLetter"/>
      <w:lvlText w:val="%2."/>
      <w:lvlJc w:val="left"/>
      <w:pPr>
        <w:ind w:left="2160" w:hanging="1080"/>
      </w:pPr>
      <w:rPr>
        <w:rFonts w:asciiTheme="minorHAnsi" w:hAnsiTheme="minorHAnsi" w:hint="default"/>
        <w:b/>
        <w:i w:val="0"/>
        <w:sz w:val="24"/>
      </w:rPr>
    </w:lvl>
    <w:lvl w:ilvl="2">
      <w:start w:val="1"/>
      <w:numFmt w:val="decimal"/>
      <w:lvlText w:val="%3."/>
      <w:lvlJc w:val="right"/>
      <w:pPr>
        <w:ind w:left="3240" w:hanging="720"/>
      </w:pPr>
      <w:rPr>
        <w:rFonts w:asciiTheme="minorHAnsi" w:hAnsiTheme="minorHAnsi" w:hint="default"/>
        <w:b/>
        <w:i w:val="0"/>
        <w:sz w:val="24"/>
      </w:rPr>
    </w:lvl>
    <w:lvl w:ilvl="3">
      <w:start w:val="1"/>
      <w:numFmt w:val="lowerLetter"/>
      <w:lvlText w:val="%4)"/>
      <w:lvlJc w:val="left"/>
      <w:pPr>
        <w:ind w:left="4320" w:hanging="1080"/>
      </w:pPr>
      <w:rPr>
        <w:rFonts w:asciiTheme="minorHAnsi" w:hAnsiTheme="minorHAnsi" w:hint="default"/>
        <w:b/>
        <w:i w:val="0"/>
        <w:sz w:val="24"/>
      </w:rPr>
    </w:lvl>
    <w:lvl w:ilvl="4">
      <w:start w:val="1"/>
      <w:numFmt w:val="lowerRoman"/>
      <w:lvlText w:val="%5."/>
      <w:lvlJc w:val="left"/>
      <w:pPr>
        <w:ind w:left="5400" w:hanging="1080"/>
      </w:pPr>
      <w:rPr>
        <w:rFonts w:asciiTheme="minorHAnsi" w:hAnsiTheme="minorHAnsi" w:hint="default"/>
        <w:b/>
        <w:i w:val="0"/>
        <w:sz w:val="24"/>
      </w:rPr>
    </w:lvl>
    <w:lvl w:ilvl="5">
      <w:start w:val="1"/>
      <w:numFmt w:val="lowerRoman"/>
      <w:lvlText w:val="%6."/>
      <w:lvlJc w:val="left"/>
      <w:pPr>
        <w:tabs>
          <w:tab w:val="num" w:pos="5760"/>
        </w:tabs>
        <w:ind w:left="6480" w:hanging="720"/>
      </w:pPr>
      <w:rPr>
        <w:rFonts w:hint="default"/>
      </w:rPr>
    </w:lvl>
    <w:lvl w:ilvl="6">
      <w:start w:val="1"/>
      <w:numFmt w:val="decimal"/>
      <w:lvlText w:val="%7."/>
      <w:lvlJc w:val="left"/>
      <w:pPr>
        <w:ind w:left="7200" w:hanging="72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15:restartNumberingAfterBreak="0">
    <w:nsid w:val="74B75E7D"/>
    <w:multiLevelType w:val="multilevel"/>
    <w:tmpl w:val="B10001F6"/>
    <w:lvl w:ilvl="0">
      <w:start w:val="1"/>
      <w:numFmt w:val="upperRoman"/>
      <w:lvlText w:val="%1"/>
      <w:lvlJc w:val="left"/>
      <w:pPr>
        <w:ind w:left="1080" w:hanging="720"/>
      </w:pPr>
      <w:rPr>
        <w:rFonts w:asciiTheme="minorHAnsi" w:hAnsiTheme="minorHAnsi" w:hint="default"/>
        <w:b/>
        <w:i w:val="0"/>
        <w:sz w:val="24"/>
      </w:rPr>
    </w:lvl>
    <w:lvl w:ilvl="1">
      <w:start w:val="1"/>
      <w:numFmt w:val="upperLetter"/>
      <w:lvlText w:val="%2."/>
      <w:lvlJc w:val="left"/>
      <w:pPr>
        <w:ind w:left="1800" w:hanging="720"/>
      </w:pPr>
      <w:rPr>
        <w:rFonts w:asciiTheme="minorHAnsi" w:hAnsiTheme="minorHAnsi" w:hint="default"/>
        <w:b/>
        <w:i w:val="0"/>
        <w:sz w:val="24"/>
      </w:rPr>
    </w:lvl>
    <w:lvl w:ilvl="2">
      <w:start w:val="1"/>
      <w:numFmt w:val="decimal"/>
      <w:lvlText w:val="%3."/>
      <w:lvlJc w:val="right"/>
      <w:pPr>
        <w:ind w:left="2160" w:hanging="180"/>
      </w:pPr>
      <w:rPr>
        <w:rFonts w:asciiTheme="minorHAnsi" w:hAnsiTheme="minorHAnsi" w:hint="default"/>
        <w:b/>
        <w:i w:val="0"/>
        <w:sz w:val="24"/>
      </w:rPr>
    </w:lvl>
    <w:lvl w:ilvl="3">
      <w:start w:val="1"/>
      <w:numFmt w:val="lowerLetter"/>
      <w:lvlText w:val="%4."/>
      <w:lvlJc w:val="left"/>
      <w:pPr>
        <w:ind w:left="3240" w:hanging="720"/>
      </w:pPr>
      <w:rPr>
        <w:rFonts w:hint="default"/>
      </w:rPr>
    </w:lvl>
    <w:lvl w:ilvl="4">
      <w:start w:val="1"/>
      <w:numFmt w:val="lowerRoman"/>
      <w:lvlText w:val="%5."/>
      <w:lvlJc w:val="left"/>
      <w:pPr>
        <w:ind w:left="3960" w:hanging="720"/>
      </w:pPr>
      <w:rPr>
        <w:rFonts w:asciiTheme="minorHAnsi" w:hAnsiTheme="minorHAnsi" w:hint="default"/>
        <w:b/>
        <w:i w:val="0"/>
        <w:sz w:val="24"/>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4" w15:restartNumberingAfterBreak="0">
    <w:nsid w:val="77A0193C"/>
    <w:multiLevelType w:val="hybridMultilevel"/>
    <w:tmpl w:val="E10ABB8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3"/>
  </w:num>
  <w:num w:numId="2">
    <w:abstractNumId w:val="5"/>
  </w:num>
  <w:num w:numId="3">
    <w:abstractNumId w:val="18"/>
  </w:num>
  <w:num w:numId="4">
    <w:abstractNumId w:val="17"/>
  </w:num>
  <w:num w:numId="5">
    <w:abstractNumId w:val="20"/>
  </w:num>
  <w:num w:numId="6">
    <w:abstractNumId w:val="23"/>
  </w:num>
  <w:num w:numId="7">
    <w:abstractNumId w:val="10"/>
  </w:num>
  <w:num w:numId="8">
    <w:abstractNumId w:val="14"/>
  </w:num>
  <w:num w:numId="9">
    <w:abstractNumId w:val="7"/>
  </w:num>
  <w:num w:numId="10">
    <w:abstractNumId w:val="9"/>
  </w:num>
  <w:num w:numId="11">
    <w:abstractNumId w:val="16"/>
  </w:num>
  <w:num w:numId="12">
    <w:abstractNumId w:val="22"/>
  </w:num>
  <w:num w:numId="13">
    <w:abstractNumId w:val="8"/>
  </w:num>
  <w:num w:numId="14">
    <w:abstractNumId w:val="6"/>
  </w:num>
  <w:num w:numId="15">
    <w:abstractNumId w:val="24"/>
  </w:num>
  <w:num w:numId="16">
    <w:abstractNumId w:val="15"/>
  </w:num>
  <w:num w:numId="17">
    <w:abstractNumId w:val="11"/>
  </w:num>
  <w:num w:numId="18">
    <w:abstractNumId w:val="12"/>
  </w:num>
  <w:num w:numId="19">
    <w:abstractNumId w:val="4"/>
  </w:num>
  <w:num w:numId="20">
    <w:abstractNumId w:val="2"/>
  </w:num>
  <w:num w:numId="21">
    <w:abstractNumId w:val="1"/>
  </w:num>
  <w:num w:numId="22">
    <w:abstractNumId w:val="0"/>
  </w:num>
  <w:num w:numId="23">
    <w:abstractNumId w:val="3"/>
  </w:num>
  <w:num w:numId="24">
    <w:abstractNumId w:val="19"/>
  </w:num>
  <w:num w:numId="25">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linkStyl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62DE"/>
    <w:rsid w:val="00047EF2"/>
    <w:rsid w:val="0008768A"/>
    <w:rsid w:val="000C2D86"/>
    <w:rsid w:val="000F13EB"/>
    <w:rsid w:val="00100D30"/>
    <w:rsid w:val="00161D44"/>
    <w:rsid w:val="00210477"/>
    <w:rsid w:val="00225B7E"/>
    <w:rsid w:val="002271F1"/>
    <w:rsid w:val="00297518"/>
    <w:rsid w:val="002C1A2B"/>
    <w:rsid w:val="002F72BE"/>
    <w:rsid w:val="00307B52"/>
    <w:rsid w:val="00342309"/>
    <w:rsid w:val="003A2DCD"/>
    <w:rsid w:val="003B182E"/>
    <w:rsid w:val="00403608"/>
    <w:rsid w:val="004246B9"/>
    <w:rsid w:val="00583839"/>
    <w:rsid w:val="005C3676"/>
    <w:rsid w:val="005C7876"/>
    <w:rsid w:val="006218B2"/>
    <w:rsid w:val="00647055"/>
    <w:rsid w:val="00687690"/>
    <w:rsid w:val="006A4AF8"/>
    <w:rsid w:val="00751089"/>
    <w:rsid w:val="007962DE"/>
    <w:rsid w:val="007A314B"/>
    <w:rsid w:val="007B33A2"/>
    <w:rsid w:val="007B583A"/>
    <w:rsid w:val="007F2FF0"/>
    <w:rsid w:val="008341F0"/>
    <w:rsid w:val="00844667"/>
    <w:rsid w:val="0089130C"/>
    <w:rsid w:val="00894CD6"/>
    <w:rsid w:val="008C7942"/>
    <w:rsid w:val="008E34E6"/>
    <w:rsid w:val="00900BFC"/>
    <w:rsid w:val="00913AD2"/>
    <w:rsid w:val="00971E34"/>
    <w:rsid w:val="00985F88"/>
    <w:rsid w:val="009A0A46"/>
    <w:rsid w:val="009A351C"/>
    <w:rsid w:val="009B47A8"/>
    <w:rsid w:val="009C15D6"/>
    <w:rsid w:val="009C1F4F"/>
    <w:rsid w:val="00A00480"/>
    <w:rsid w:val="00A75996"/>
    <w:rsid w:val="00A76437"/>
    <w:rsid w:val="00B34D8D"/>
    <w:rsid w:val="00BB2372"/>
    <w:rsid w:val="00BE3C33"/>
    <w:rsid w:val="00BE7C8B"/>
    <w:rsid w:val="00C4193C"/>
    <w:rsid w:val="00C87415"/>
    <w:rsid w:val="00CC01BF"/>
    <w:rsid w:val="00CC05F9"/>
    <w:rsid w:val="00CE42A6"/>
    <w:rsid w:val="00CE43D5"/>
    <w:rsid w:val="00D847C5"/>
    <w:rsid w:val="00DA5883"/>
    <w:rsid w:val="00DB6A59"/>
    <w:rsid w:val="00E12D0E"/>
    <w:rsid w:val="00EB66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E34D0F"/>
  <w14:defaultImageDpi w14:val="32767"/>
  <w15:docId w15:val="{F6FE8EE2-2B95-41D8-AC4F-E7C45EB952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44667"/>
    <w:pPr>
      <w:contextualSpacing/>
    </w:pPr>
    <w:rPr>
      <w:rFonts w:ascii="Times New Roman" w:eastAsia="Times New Roman" w:hAnsi="Times New Roman" w:cs="Times New Roman"/>
    </w:rPr>
  </w:style>
  <w:style w:type="paragraph" w:styleId="Heading1">
    <w:name w:val="heading 1"/>
    <w:basedOn w:val="Normal"/>
    <w:next w:val="Normal"/>
    <w:link w:val="Heading1Char"/>
    <w:qFormat/>
    <w:rsid w:val="00844667"/>
    <w:pPr>
      <w:keepNext/>
      <w:keepLines/>
      <w:spacing w:after="240"/>
      <w:outlineLvl w:val="0"/>
    </w:pPr>
    <w:rPr>
      <w:rFonts w:eastAsiaTheme="majorEastAsia" w:cstheme="majorBidi"/>
      <w:b/>
      <w:bCs/>
      <w:color w:val="2F5496" w:themeColor="accent1" w:themeShade="BF"/>
      <w:sz w:val="28"/>
      <w:szCs w:val="28"/>
    </w:rPr>
  </w:style>
  <w:style w:type="paragraph" w:styleId="Heading2">
    <w:name w:val="heading 2"/>
    <w:basedOn w:val="Normal"/>
    <w:next w:val="Normal"/>
    <w:link w:val="Heading2Char"/>
    <w:autoRedefine/>
    <w:unhideWhenUsed/>
    <w:qFormat/>
    <w:rsid w:val="00844667"/>
    <w:pPr>
      <w:keepNext/>
      <w:keepLines/>
      <w:spacing w:before="40" w:after="120"/>
      <w:outlineLvl w:val="1"/>
    </w:pPr>
    <w:rPr>
      <w:b/>
      <w:bCs/>
      <w:color w:val="5B9BD5"/>
      <w:sz w:val="26"/>
      <w:szCs w:val="26"/>
    </w:rPr>
  </w:style>
  <w:style w:type="paragraph" w:styleId="Heading3">
    <w:name w:val="heading 3"/>
    <w:basedOn w:val="Normal"/>
    <w:next w:val="Normal"/>
    <w:link w:val="Heading3Char"/>
    <w:uiPriority w:val="9"/>
    <w:unhideWhenUsed/>
    <w:qFormat/>
    <w:rsid w:val="00844667"/>
    <w:pPr>
      <w:keepNext/>
      <w:keepLines/>
      <w:spacing w:before="40" w:after="120"/>
      <w:outlineLvl w:val="2"/>
    </w:pPr>
    <w:rPr>
      <w:rFonts w:eastAsiaTheme="majorEastAsia" w:cstheme="majorBidi"/>
      <w:color w:val="1F3864" w:themeColor="accent1" w:themeShade="80"/>
    </w:rPr>
  </w:style>
  <w:style w:type="paragraph" w:styleId="Heading4">
    <w:name w:val="heading 4"/>
    <w:basedOn w:val="Normal"/>
    <w:next w:val="Normal"/>
    <w:link w:val="Heading4Char"/>
    <w:uiPriority w:val="9"/>
    <w:unhideWhenUsed/>
    <w:qFormat/>
    <w:rsid w:val="007962DE"/>
    <w:pPr>
      <w:keepNext/>
      <w:keepLines/>
      <w:numPr>
        <w:ilvl w:val="3"/>
        <w:numId w:val="1"/>
      </w:numPr>
      <w:spacing w:before="40" w:line="276" w:lineRule="auto"/>
      <w:outlineLvl w:val="3"/>
    </w:pPr>
    <w:rPr>
      <w:rFonts w:asciiTheme="majorHAnsi" w:eastAsiaTheme="majorEastAsia" w:hAnsiTheme="majorHAnsi" w:cstheme="majorBidi"/>
      <w:i/>
      <w:iCs/>
      <w:color w:val="2F5496" w:themeColor="accent1" w:themeShade="BF"/>
      <w:sz w:val="22"/>
      <w:szCs w:val="22"/>
    </w:rPr>
  </w:style>
  <w:style w:type="paragraph" w:styleId="Heading5">
    <w:name w:val="heading 5"/>
    <w:basedOn w:val="Normal"/>
    <w:next w:val="Normal"/>
    <w:link w:val="Heading5Char"/>
    <w:uiPriority w:val="9"/>
    <w:semiHidden/>
    <w:unhideWhenUsed/>
    <w:qFormat/>
    <w:rsid w:val="007962DE"/>
    <w:pPr>
      <w:keepNext/>
      <w:keepLines/>
      <w:numPr>
        <w:ilvl w:val="4"/>
        <w:numId w:val="1"/>
      </w:numPr>
      <w:spacing w:before="40" w:line="276" w:lineRule="auto"/>
      <w:outlineLvl w:val="4"/>
    </w:pPr>
    <w:rPr>
      <w:rFonts w:asciiTheme="majorHAnsi" w:eastAsiaTheme="majorEastAsia" w:hAnsiTheme="majorHAnsi" w:cstheme="majorBidi"/>
      <w:color w:val="2F5496" w:themeColor="accent1" w:themeShade="BF"/>
      <w:sz w:val="22"/>
      <w:szCs w:val="22"/>
    </w:rPr>
  </w:style>
  <w:style w:type="paragraph" w:styleId="Heading6">
    <w:name w:val="heading 6"/>
    <w:basedOn w:val="Normal"/>
    <w:next w:val="Normal"/>
    <w:link w:val="Heading6Char"/>
    <w:uiPriority w:val="9"/>
    <w:semiHidden/>
    <w:unhideWhenUsed/>
    <w:qFormat/>
    <w:rsid w:val="007962DE"/>
    <w:pPr>
      <w:keepNext/>
      <w:keepLines/>
      <w:numPr>
        <w:ilvl w:val="5"/>
        <w:numId w:val="1"/>
      </w:numPr>
      <w:spacing w:before="40" w:line="276" w:lineRule="auto"/>
      <w:outlineLvl w:val="5"/>
    </w:pPr>
    <w:rPr>
      <w:rFonts w:asciiTheme="majorHAnsi" w:eastAsiaTheme="majorEastAsia" w:hAnsiTheme="majorHAnsi" w:cstheme="majorBidi"/>
      <w:color w:val="1F3763" w:themeColor="accent1" w:themeShade="7F"/>
      <w:sz w:val="22"/>
      <w:szCs w:val="22"/>
    </w:rPr>
  </w:style>
  <w:style w:type="paragraph" w:styleId="Heading7">
    <w:name w:val="heading 7"/>
    <w:basedOn w:val="Normal"/>
    <w:next w:val="Normal"/>
    <w:link w:val="Heading7Char"/>
    <w:uiPriority w:val="9"/>
    <w:semiHidden/>
    <w:unhideWhenUsed/>
    <w:qFormat/>
    <w:rsid w:val="007962DE"/>
    <w:pPr>
      <w:keepNext/>
      <w:keepLines/>
      <w:numPr>
        <w:ilvl w:val="6"/>
        <w:numId w:val="1"/>
      </w:numPr>
      <w:spacing w:before="40" w:line="276" w:lineRule="auto"/>
      <w:outlineLvl w:val="6"/>
    </w:pPr>
    <w:rPr>
      <w:rFonts w:asciiTheme="majorHAnsi" w:eastAsiaTheme="majorEastAsia" w:hAnsiTheme="majorHAnsi" w:cstheme="majorBidi"/>
      <w:i/>
      <w:iCs/>
      <w:color w:val="1F3763" w:themeColor="accent1" w:themeShade="7F"/>
      <w:sz w:val="22"/>
      <w:szCs w:val="22"/>
    </w:rPr>
  </w:style>
  <w:style w:type="paragraph" w:styleId="Heading8">
    <w:name w:val="heading 8"/>
    <w:basedOn w:val="Normal"/>
    <w:next w:val="Normal"/>
    <w:link w:val="Heading8Char"/>
    <w:uiPriority w:val="9"/>
    <w:semiHidden/>
    <w:unhideWhenUsed/>
    <w:qFormat/>
    <w:rsid w:val="007962DE"/>
    <w:pPr>
      <w:keepNext/>
      <w:keepLines/>
      <w:numPr>
        <w:ilvl w:val="7"/>
        <w:numId w:val="1"/>
      </w:numPr>
      <w:spacing w:before="40" w:line="276" w:lineRule="auto"/>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7962DE"/>
    <w:pPr>
      <w:keepNext/>
      <w:keepLines/>
      <w:numPr>
        <w:ilvl w:val="8"/>
        <w:numId w:val="1"/>
      </w:numPr>
      <w:spacing w:before="40" w:line="276" w:lineRule="auto"/>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844667"/>
    <w:pPr>
      <w:tabs>
        <w:tab w:val="center" w:pos="4320"/>
        <w:tab w:val="right" w:pos="8640"/>
      </w:tabs>
    </w:pPr>
  </w:style>
  <w:style w:type="character" w:customStyle="1" w:styleId="HeaderChar">
    <w:name w:val="Header Char"/>
    <w:basedOn w:val="DefaultParagraphFont"/>
    <w:link w:val="Header"/>
    <w:rsid w:val="007962DE"/>
    <w:rPr>
      <w:rFonts w:ascii="Times New Roman" w:eastAsia="Times New Roman" w:hAnsi="Times New Roman" w:cs="Times New Roman"/>
    </w:rPr>
  </w:style>
  <w:style w:type="paragraph" w:styleId="Footer">
    <w:name w:val="footer"/>
    <w:basedOn w:val="Normal"/>
    <w:link w:val="FooterChar"/>
    <w:rsid w:val="00844667"/>
    <w:pPr>
      <w:tabs>
        <w:tab w:val="center" w:pos="4680"/>
        <w:tab w:val="right" w:pos="9360"/>
      </w:tabs>
    </w:pPr>
  </w:style>
  <w:style w:type="character" w:customStyle="1" w:styleId="FooterChar">
    <w:name w:val="Footer Char"/>
    <w:basedOn w:val="DefaultParagraphFont"/>
    <w:link w:val="Footer"/>
    <w:rsid w:val="00844667"/>
    <w:rPr>
      <w:rFonts w:ascii="Times New Roman" w:eastAsia="Times New Roman" w:hAnsi="Times New Roman" w:cs="Times New Roman"/>
    </w:rPr>
  </w:style>
  <w:style w:type="character" w:customStyle="1" w:styleId="Heading1Char">
    <w:name w:val="Heading 1 Char"/>
    <w:basedOn w:val="DefaultParagraphFont"/>
    <w:link w:val="Heading1"/>
    <w:rsid w:val="00844667"/>
    <w:rPr>
      <w:rFonts w:ascii="Times New Roman" w:eastAsiaTheme="majorEastAsia" w:hAnsi="Times New Roman" w:cstheme="majorBidi"/>
      <w:b/>
      <w:bCs/>
      <w:color w:val="2F5496" w:themeColor="accent1" w:themeShade="BF"/>
      <w:sz w:val="28"/>
      <w:szCs w:val="28"/>
    </w:rPr>
  </w:style>
  <w:style w:type="character" w:customStyle="1" w:styleId="Heading2Char">
    <w:name w:val="Heading 2 Char"/>
    <w:link w:val="Heading2"/>
    <w:rsid w:val="00844667"/>
    <w:rPr>
      <w:rFonts w:ascii="Times New Roman" w:eastAsia="Times New Roman" w:hAnsi="Times New Roman" w:cs="Times New Roman"/>
      <w:b/>
      <w:bCs/>
      <w:color w:val="5B9BD5"/>
      <w:sz w:val="26"/>
      <w:szCs w:val="26"/>
    </w:rPr>
  </w:style>
  <w:style w:type="character" w:customStyle="1" w:styleId="Heading3Char">
    <w:name w:val="Heading 3 Char"/>
    <w:basedOn w:val="DefaultParagraphFont"/>
    <w:link w:val="Heading3"/>
    <w:uiPriority w:val="9"/>
    <w:rsid w:val="00844667"/>
    <w:rPr>
      <w:rFonts w:ascii="Times New Roman" w:eastAsiaTheme="majorEastAsia" w:hAnsi="Times New Roman" w:cstheme="majorBidi"/>
      <w:color w:val="1F3864" w:themeColor="accent1" w:themeShade="80"/>
    </w:rPr>
  </w:style>
  <w:style w:type="character" w:customStyle="1" w:styleId="Heading4Char">
    <w:name w:val="Heading 4 Char"/>
    <w:basedOn w:val="DefaultParagraphFont"/>
    <w:link w:val="Heading4"/>
    <w:uiPriority w:val="9"/>
    <w:rsid w:val="007962DE"/>
    <w:rPr>
      <w:rFonts w:asciiTheme="majorHAnsi" w:eastAsiaTheme="majorEastAsia" w:hAnsiTheme="majorHAnsi" w:cstheme="majorBidi"/>
      <w:i/>
      <w:iCs/>
      <w:color w:val="2F5496" w:themeColor="accent1" w:themeShade="BF"/>
      <w:sz w:val="22"/>
      <w:szCs w:val="22"/>
    </w:rPr>
  </w:style>
  <w:style w:type="character" w:customStyle="1" w:styleId="Heading5Char">
    <w:name w:val="Heading 5 Char"/>
    <w:basedOn w:val="DefaultParagraphFont"/>
    <w:link w:val="Heading5"/>
    <w:uiPriority w:val="9"/>
    <w:semiHidden/>
    <w:rsid w:val="007962DE"/>
    <w:rPr>
      <w:rFonts w:asciiTheme="majorHAnsi" w:eastAsiaTheme="majorEastAsia" w:hAnsiTheme="majorHAnsi" w:cstheme="majorBidi"/>
      <w:color w:val="2F5496" w:themeColor="accent1" w:themeShade="BF"/>
      <w:sz w:val="22"/>
      <w:szCs w:val="22"/>
    </w:rPr>
  </w:style>
  <w:style w:type="character" w:customStyle="1" w:styleId="Heading6Char">
    <w:name w:val="Heading 6 Char"/>
    <w:basedOn w:val="DefaultParagraphFont"/>
    <w:link w:val="Heading6"/>
    <w:uiPriority w:val="9"/>
    <w:semiHidden/>
    <w:rsid w:val="007962DE"/>
    <w:rPr>
      <w:rFonts w:asciiTheme="majorHAnsi" w:eastAsiaTheme="majorEastAsia" w:hAnsiTheme="majorHAnsi" w:cstheme="majorBidi"/>
      <w:color w:val="1F3763" w:themeColor="accent1" w:themeShade="7F"/>
      <w:sz w:val="22"/>
      <w:szCs w:val="22"/>
    </w:rPr>
  </w:style>
  <w:style w:type="character" w:customStyle="1" w:styleId="Heading7Char">
    <w:name w:val="Heading 7 Char"/>
    <w:basedOn w:val="DefaultParagraphFont"/>
    <w:link w:val="Heading7"/>
    <w:uiPriority w:val="9"/>
    <w:semiHidden/>
    <w:rsid w:val="007962DE"/>
    <w:rPr>
      <w:rFonts w:asciiTheme="majorHAnsi" w:eastAsiaTheme="majorEastAsia" w:hAnsiTheme="majorHAnsi" w:cstheme="majorBidi"/>
      <w:i/>
      <w:iCs/>
      <w:color w:val="1F3763" w:themeColor="accent1" w:themeShade="7F"/>
      <w:sz w:val="22"/>
      <w:szCs w:val="22"/>
    </w:rPr>
  </w:style>
  <w:style w:type="character" w:customStyle="1" w:styleId="Heading8Char">
    <w:name w:val="Heading 8 Char"/>
    <w:basedOn w:val="DefaultParagraphFont"/>
    <w:link w:val="Heading8"/>
    <w:uiPriority w:val="9"/>
    <w:semiHidden/>
    <w:rsid w:val="007962DE"/>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7962DE"/>
    <w:rPr>
      <w:rFonts w:asciiTheme="majorHAnsi" w:eastAsiaTheme="majorEastAsia" w:hAnsiTheme="majorHAnsi" w:cstheme="majorBidi"/>
      <w:i/>
      <w:iCs/>
      <w:color w:val="272727" w:themeColor="text1" w:themeTint="D8"/>
      <w:sz w:val="21"/>
      <w:szCs w:val="21"/>
    </w:rPr>
  </w:style>
  <w:style w:type="paragraph" w:styleId="Title">
    <w:name w:val="Title"/>
    <w:basedOn w:val="Normal"/>
    <w:next w:val="Normal"/>
    <w:link w:val="TitleChar"/>
    <w:autoRedefine/>
    <w:qFormat/>
    <w:rsid w:val="00844667"/>
    <w:pPr>
      <w:pBdr>
        <w:bottom w:val="single" w:sz="8" w:space="4" w:color="4472C4" w:themeColor="accent1"/>
      </w:pBdr>
      <w:spacing w:after="120"/>
    </w:pPr>
    <w:rPr>
      <w:rFonts w:eastAsiaTheme="majorEastAsia" w:cstheme="majorBidi"/>
      <w:color w:val="1F3864" w:themeColor="accent1" w:themeShade="80"/>
      <w:spacing w:val="5"/>
      <w:kern w:val="28"/>
      <w:sz w:val="52"/>
      <w:szCs w:val="52"/>
    </w:rPr>
  </w:style>
  <w:style w:type="character" w:customStyle="1" w:styleId="TitleChar">
    <w:name w:val="Title Char"/>
    <w:basedOn w:val="DefaultParagraphFont"/>
    <w:link w:val="Title"/>
    <w:rsid w:val="00844667"/>
    <w:rPr>
      <w:rFonts w:ascii="Times New Roman" w:eastAsiaTheme="majorEastAsia" w:hAnsi="Times New Roman" w:cstheme="majorBidi"/>
      <w:color w:val="1F3864" w:themeColor="accent1" w:themeShade="80"/>
      <w:spacing w:val="5"/>
      <w:kern w:val="28"/>
      <w:sz w:val="52"/>
      <w:szCs w:val="52"/>
    </w:rPr>
  </w:style>
  <w:style w:type="paragraph" w:styleId="ListParagraph">
    <w:name w:val="List Paragraph"/>
    <w:basedOn w:val="Normal"/>
    <w:uiPriority w:val="34"/>
    <w:qFormat/>
    <w:rsid w:val="00844667"/>
    <w:rPr>
      <w:rFonts w:eastAsia="Calibri"/>
      <w:szCs w:val="22"/>
    </w:rPr>
  </w:style>
  <w:style w:type="character" w:styleId="PageNumber">
    <w:name w:val="page number"/>
    <w:basedOn w:val="DefaultParagraphFont"/>
    <w:rsid w:val="00844667"/>
  </w:style>
  <w:style w:type="character" w:styleId="Hyperlink">
    <w:name w:val="Hyperlink"/>
    <w:uiPriority w:val="99"/>
    <w:unhideWhenUsed/>
    <w:rsid w:val="00844667"/>
    <w:rPr>
      <w:color w:val="0000FF"/>
      <w:u w:val="single"/>
    </w:rPr>
  </w:style>
  <w:style w:type="character" w:customStyle="1" w:styleId="apple-converted-space">
    <w:name w:val="apple-converted-space"/>
    <w:basedOn w:val="DefaultParagraphFont"/>
    <w:rsid w:val="00844667"/>
  </w:style>
  <w:style w:type="paragraph" w:customStyle="1" w:styleId="NumberedList">
    <w:name w:val="Numbered List"/>
    <w:basedOn w:val="Normal"/>
    <w:uiPriority w:val="99"/>
    <w:qFormat/>
    <w:rsid w:val="00844667"/>
    <w:pPr>
      <w:numPr>
        <w:numId w:val="24"/>
      </w:numPr>
      <w:spacing w:before="120"/>
    </w:pPr>
    <w:rPr>
      <w:rFonts w:eastAsia="Calibri"/>
      <w:szCs w:val="22"/>
    </w:rPr>
  </w:style>
  <w:style w:type="paragraph" w:customStyle="1" w:styleId="ReferenceText">
    <w:name w:val="Reference Text"/>
    <w:basedOn w:val="Normal"/>
    <w:uiPriority w:val="99"/>
    <w:qFormat/>
    <w:rsid w:val="00844667"/>
    <w:pPr>
      <w:spacing w:before="120"/>
      <w:ind w:left="720" w:hanging="720"/>
    </w:pPr>
    <w:rPr>
      <w:rFonts w:eastAsiaTheme="minorHAnsi" w:cstheme="minorBidi"/>
      <w:szCs w:val="22"/>
    </w:rPr>
  </w:style>
  <w:style w:type="paragraph" w:styleId="BalloonText">
    <w:name w:val="Balloon Text"/>
    <w:basedOn w:val="Normal"/>
    <w:link w:val="BalloonTextChar"/>
    <w:rsid w:val="00844667"/>
    <w:rPr>
      <w:rFonts w:ascii="Tahoma" w:hAnsi="Tahoma" w:cs="Tahoma"/>
      <w:sz w:val="16"/>
      <w:szCs w:val="16"/>
    </w:rPr>
  </w:style>
  <w:style w:type="character" w:customStyle="1" w:styleId="BalloonTextChar">
    <w:name w:val="Balloon Text Char"/>
    <w:basedOn w:val="DefaultParagraphFont"/>
    <w:link w:val="BalloonText"/>
    <w:rsid w:val="00844667"/>
    <w:rPr>
      <w:rFonts w:ascii="Tahoma" w:eastAsia="Times New Roman" w:hAnsi="Tahoma" w:cs="Tahoma"/>
      <w:sz w:val="16"/>
      <w:szCs w:val="16"/>
    </w:rPr>
  </w:style>
  <w:style w:type="paragraph" w:customStyle="1" w:styleId="BulletedList">
    <w:name w:val="Bulleted List"/>
    <w:basedOn w:val="Normal"/>
    <w:qFormat/>
    <w:rsid w:val="00844667"/>
    <w:pPr>
      <w:numPr>
        <w:numId w:val="2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k042\AppData\Roaming\Microsoft\Templates\College%20Word%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College Word template.dotx</Template>
  <TotalTime>2</TotalTime>
  <Pages>11</Pages>
  <Words>1972</Words>
  <Characters>11242</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Lori Van Wallendael</dc:creator>
  <cp:keywords/>
  <dc:description/>
  <cp:lastModifiedBy>Stephanie Palermini</cp:lastModifiedBy>
  <cp:revision>2</cp:revision>
  <dcterms:created xsi:type="dcterms:W3CDTF">2017-07-31T01:11:00Z</dcterms:created>
  <dcterms:modified xsi:type="dcterms:W3CDTF">2017-07-31T01:11:00Z</dcterms:modified>
</cp:coreProperties>
</file>