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A51" w:rsidRDefault="00346B45" w:rsidP="008B6A51">
      <w:pPr>
        <w:jc w:val="center"/>
      </w:pPr>
      <w:r>
        <w:rPr>
          <w:rStyle w:val="IntenseEmphasis"/>
          <w:i w:val="0"/>
          <w:color w:val="auto"/>
        </w:rPr>
        <w:t>Chapter Exercises</w:t>
      </w:r>
      <w:r w:rsidRPr="00CB0F77">
        <w:rPr>
          <w:rStyle w:val="IntenseEmphasis"/>
          <w:i w:val="0"/>
          <w:color w:val="auto"/>
        </w:rPr>
        <w:t xml:space="preserve"> </w:t>
      </w:r>
      <w:r w:rsidR="00205099" w:rsidRPr="00CB0F77">
        <w:rPr>
          <w:rStyle w:val="IntenseEmphasis"/>
          <w:i w:val="0"/>
          <w:color w:val="auto"/>
        </w:rPr>
        <w:t xml:space="preserve">for </w:t>
      </w:r>
      <w:r w:rsidR="009D77EB" w:rsidRPr="00AE5D7F">
        <w:rPr>
          <w:b/>
        </w:rPr>
        <w:t>C</w:t>
      </w:r>
      <w:r w:rsidR="009D77EB">
        <w:rPr>
          <w:b/>
        </w:rPr>
        <w:t>hapter 10: Substance Use and Addiction</w:t>
      </w:r>
    </w:p>
    <w:p w:rsidR="008B6A51" w:rsidRDefault="008B6A51" w:rsidP="008B6A51">
      <w:pPr>
        <w:jc w:val="center"/>
      </w:pPr>
    </w:p>
    <w:p w:rsidR="008B6A51" w:rsidRDefault="008B6A51" w:rsidP="008B6A51">
      <w:pPr>
        <w:rPr>
          <w:color w:val="211D1E"/>
        </w:rPr>
      </w:pPr>
      <w:r w:rsidRPr="008B6A51">
        <w:rPr>
          <w:color w:val="211D1E"/>
        </w:rPr>
        <w:t xml:space="preserve">1. Locate research articles or resources that examine how social workers are working to </w:t>
      </w:r>
    </w:p>
    <w:p w:rsidR="008B6A51" w:rsidRDefault="008B6A51" w:rsidP="008B6A51">
      <w:pPr>
        <w:rPr>
          <w:color w:val="211D1E"/>
        </w:rPr>
      </w:pPr>
      <w:r>
        <w:rPr>
          <w:color w:val="211D1E"/>
        </w:rPr>
        <w:t xml:space="preserve">    </w:t>
      </w:r>
      <w:proofErr w:type="gramStart"/>
      <w:r w:rsidRPr="008B6A51">
        <w:rPr>
          <w:color w:val="211D1E"/>
        </w:rPr>
        <w:t>understand</w:t>
      </w:r>
      <w:proofErr w:type="gramEnd"/>
      <w:r w:rsidRPr="008B6A51">
        <w:rPr>
          <w:color w:val="211D1E"/>
        </w:rPr>
        <w:t xml:space="preserve"> a particular substance use disorder or addiction</w:t>
      </w:r>
      <w:r>
        <w:rPr>
          <w:color w:val="211D1E"/>
        </w:rPr>
        <w:t xml:space="preserve">, such as alcoholism, drug  </w:t>
      </w:r>
    </w:p>
    <w:p w:rsidR="008B6A51" w:rsidRPr="008B6A51" w:rsidRDefault="008B6A51" w:rsidP="008B6A51">
      <w:pPr>
        <w:rPr>
          <w:color w:val="211D1E"/>
        </w:rPr>
      </w:pPr>
      <w:r>
        <w:rPr>
          <w:color w:val="211D1E"/>
        </w:rPr>
        <w:t xml:space="preserve">    </w:t>
      </w:r>
      <w:bookmarkStart w:id="0" w:name="_GoBack"/>
      <w:bookmarkEnd w:id="0"/>
      <w:r>
        <w:rPr>
          <w:color w:val="211D1E"/>
        </w:rPr>
        <w:t xml:space="preserve">use, </w:t>
      </w:r>
      <w:r w:rsidRPr="008B6A51">
        <w:rPr>
          <w:color w:val="211D1E"/>
        </w:rPr>
        <w:t xml:space="preserve">or food addiction. What seem to be the most effective interventions to date? </w:t>
      </w:r>
    </w:p>
    <w:p w:rsidR="008B6A51" w:rsidRPr="008B6A51" w:rsidRDefault="008B6A51" w:rsidP="008B6A51">
      <w:pPr>
        <w:pStyle w:val="Pa673"/>
        <w:ind w:left="240" w:hanging="240"/>
        <w:rPr>
          <w:rFonts w:ascii="Times New Roman" w:hAnsi="Times New Roman"/>
          <w:color w:val="211D1E"/>
        </w:rPr>
      </w:pPr>
      <w:r w:rsidRPr="008B6A51">
        <w:rPr>
          <w:rFonts w:ascii="Times New Roman" w:hAnsi="Times New Roman"/>
          <w:color w:val="211D1E"/>
        </w:rPr>
        <w:t xml:space="preserve">2. Peruse the SAMHSA website and reflect on the array of information available there. What part of the website would be valuable to ordinary people? What part would be valuable to substance use disorder professionals? Does this entity seem to be a worthwhile expenditure of public funds? Why or why not? </w:t>
      </w:r>
    </w:p>
    <w:p w:rsidR="008B6A51" w:rsidRDefault="008B6A51" w:rsidP="008B6A51">
      <w:pPr>
        <w:pStyle w:val="Pa673"/>
        <w:rPr>
          <w:rFonts w:ascii="Times New Roman" w:hAnsi="Times New Roman"/>
          <w:color w:val="211D1E"/>
        </w:rPr>
      </w:pPr>
      <w:r w:rsidRPr="008B6A51">
        <w:rPr>
          <w:rFonts w:ascii="Times New Roman" w:hAnsi="Times New Roman"/>
          <w:color w:val="211D1E"/>
        </w:rPr>
        <w:t xml:space="preserve">3. Examine the community where you live or attend school, and assess what substance </w:t>
      </w:r>
    </w:p>
    <w:p w:rsidR="008B6A51" w:rsidRPr="008B6A51" w:rsidRDefault="008B6A51" w:rsidP="008B6A51">
      <w:pPr>
        <w:pStyle w:val="Pa673"/>
        <w:rPr>
          <w:rFonts w:ascii="Times New Roman" w:hAnsi="Times New Roman"/>
          <w:color w:val="211D1E"/>
        </w:rPr>
      </w:pPr>
      <w:r>
        <w:rPr>
          <w:rFonts w:ascii="Times New Roman" w:hAnsi="Times New Roman"/>
          <w:color w:val="211D1E"/>
        </w:rPr>
        <w:t xml:space="preserve">    </w:t>
      </w:r>
      <w:proofErr w:type="gramStart"/>
      <w:r w:rsidRPr="008B6A51">
        <w:rPr>
          <w:rFonts w:ascii="Times New Roman" w:hAnsi="Times New Roman"/>
          <w:color w:val="211D1E"/>
        </w:rPr>
        <w:t>abuse</w:t>
      </w:r>
      <w:proofErr w:type="gramEnd"/>
      <w:r w:rsidRPr="008B6A51">
        <w:rPr>
          <w:rFonts w:ascii="Times New Roman" w:hAnsi="Times New Roman"/>
          <w:color w:val="211D1E"/>
        </w:rPr>
        <w:t xml:space="preserve"> and addiction programs exist. What are they called and where are they located? </w:t>
      </w:r>
    </w:p>
    <w:p w:rsidR="008B6A51" w:rsidRDefault="008B6A51" w:rsidP="008B6A51">
      <w:pPr>
        <w:pStyle w:val="Pa673"/>
        <w:rPr>
          <w:rFonts w:ascii="Times New Roman" w:hAnsi="Times New Roman"/>
          <w:color w:val="211D1E"/>
        </w:rPr>
      </w:pPr>
      <w:r w:rsidRPr="008B6A51">
        <w:rPr>
          <w:rFonts w:ascii="Times New Roman" w:hAnsi="Times New Roman"/>
          <w:color w:val="211D1E"/>
        </w:rPr>
        <w:t xml:space="preserve">4. Every now and then, the media run exposés on 12-step programs. Research the social </w:t>
      </w:r>
    </w:p>
    <w:p w:rsidR="008B6A51" w:rsidRPr="008B6A51" w:rsidRDefault="008B6A51" w:rsidP="008B6A51">
      <w:pPr>
        <w:pStyle w:val="Pa673"/>
        <w:rPr>
          <w:rFonts w:ascii="Times New Roman" w:hAnsi="Times New Roman"/>
          <w:color w:val="211D1E"/>
        </w:rPr>
      </w:pPr>
      <w:r>
        <w:rPr>
          <w:rFonts w:ascii="Times New Roman" w:hAnsi="Times New Roman"/>
          <w:color w:val="211D1E"/>
        </w:rPr>
        <w:t xml:space="preserve">    </w:t>
      </w:r>
      <w:proofErr w:type="gramStart"/>
      <w:r w:rsidRPr="008B6A51">
        <w:rPr>
          <w:rFonts w:ascii="Times New Roman" w:hAnsi="Times New Roman"/>
          <w:color w:val="211D1E"/>
        </w:rPr>
        <w:t>work</w:t>
      </w:r>
      <w:proofErr w:type="gramEnd"/>
      <w:r w:rsidRPr="008B6A51">
        <w:rPr>
          <w:rFonts w:ascii="Times New Roman" w:hAnsi="Times New Roman"/>
          <w:color w:val="211D1E"/>
        </w:rPr>
        <w:t xml:space="preserve"> literature to discover how effective 12-step programs are. </w:t>
      </w:r>
    </w:p>
    <w:p w:rsidR="008B6A51" w:rsidRDefault="008B6A51" w:rsidP="008B6A51">
      <w:pPr>
        <w:pStyle w:val="Question"/>
        <w:rPr>
          <w:rFonts w:ascii="Times New Roman" w:hAnsi="Times New Roman"/>
          <w:color w:val="211D1E"/>
          <w:sz w:val="24"/>
          <w:szCs w:val="24"/>
        </w:rPr>
      </w:pPr>
      <w:r w:rsidRPr="008B6A51">
        <w:rPr>
          <w:rFonts w:ascii="Times New Roman" w:hAnsi="Times New Roman"/>
          <w:color w:val="211D1E"/>
          <w:sz w:val="24"/>
          <w:szCs w:val="24"/>
        </w:rPr>
        <w:t xml:space="preserve">5. Visit the website of singer Eric Clapton’s Crossroads </w:t>
      </w:r>
      <w:proofErr w:type="spellStart"/>
      <w:r w:rsidRPr="008B6A51">
        <w:rPr>
          <w:rFonts w:ascii="Times New Roman" w:hAnsi="Times New Roman"/>
          <w:color w:val="211D1E"/>
          <w:sz w:val="24"/>
          <w:szCs w:val="24"/>
        </w:rPr>
        <w:t>Center</w:t>
      </w:r>
      <w:proofErr w:type="spellEnd"/>
      <w:r w:rsidRPr="008B6A51">
        <w:rPr>
          <w:rFonts w:ascii="Times New Roman" w:hAnsi="Times New Roman"/>
          <w:color w:val="211D1E"/>
          <w:sz w:val="24"/>
          <w:szCs w:val="24"/>
        </w:rPr>
        <w:t xml:space="preserve"> Antigua. What do </w:t>
      </w:r>
      <w:proofErr w:type="gramStart"/>
      <w:r w:rsidRPr="008B6A51">
        <w:rPr>
          <w:rFonts w:ascii="Times New Roman" w:hAnsi="Times New Roman"/>
          <w:color w:val="211D1E"/>
          <w:sz w:val="24"/>
          <w:szCs w:val="24"/>
        </w:rPr>
        <w:t>you</w:t>
      </w:r>
      <w:proofErr w:type="gramEnd"/>
      <w:r w:rsidRPr="008B6A51">
        <w:rPr>
          <w:rFonts w:ascii="Times New Roman" w:hAnsi="Times New Roman"/>
          <w:color w:val="211D1E"/>
          <w:sz w:val="24"/>
          <w:szCs w:val="24"/>
        </w:rPr>
        <w:t xml:space="preserve"> </w:t>
      </w:r>
    </w:p>
    <w:p w:rsidR="008B6A51" w:rsidRDefault="008B6A51" w:rsidP="008B6A51">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8B6A51">
        <w:rPr>
          <w:rFonts w:ascii="Times New Roman" w:hAnsi="Times New Roman"/>
          <w:color w:val="211D1E"/>
          <w:sz w:val="24"/>
          <w:szCs w:val="24"/>
        </w:rPr>
        <w:t>think</w:t>
      </w:r>
      <w:proofErr w:type="gramEnd"/>
      <w:r w:rsidRPr="008B6A51">
        <w:rPr>
          <w:rFonts w:ascii="Times New Roman" w:hAnsi="Times New Roman"/>
          <w:color w:val="211D1E"/>
          <w:sz w:val="24"/>
          <w:szCs w:val="24"/>
        </w:rPr>
        <w:t xml:space="preserve"> about the addiction services offered there? Evaluate the programs and outcomes, </w:t>
      </w:r>
    </w:p>
    <w:p w:rsidR="008B6A51" w:rsidRPr="008B6A51" w:rsidRDefault="008B6A51" w:rsidP="008B6A51">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8B6A51">
        <w:rPr>
          <w:rFonts w:ascii="Times New Roman" w:hAnsi="Times New Roman"/>
          <w:color w:val="211D1E"/>
          <w:sz w:val="24"/>
          <w:szCs w:val="24"/>
        </w:rPr>
        <w:t>as</w:t>
      </w:r>
      <w:proofErr w:type="gramEnd"/>
      <w:r w:rsidRPr="008B6A51">
        <w:rPr>
          <w:rFonts w:ascii="Times New Roman" w:hAnsi="Times New Roman"/>
          <w:color w:val="211D1E"/>
          <w:sz w:val="24"/>
          <w:szCs w:val="24"/>
        </w:rPr>
        <w:t xml:space="preserve"> well as the way clients are selected.</w:t>
      </w:r>
    </w:p>
    <w:sectPr w:rsidR="008B6A51" w:rsidRPr="008B6A51"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8B6A51">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8B6A51" w:rsidRPr="008B6A51">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6B45"/>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A51"/>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7EB"/>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8B6A51"/>
    <w:pPr>
      <w:autoSpaceDE w:val="0"/>
      <w:autoSpaceDN w:val="0"/>
      <w:adjustRightInd w:val="0"/>
    </w:pPr>
    <w:rPr>
      <w:rFonts w:ascii="Berthold Akzidenz Grotesk" w:hAnsi="Berthold Akzidenz Grotesk" w:cs="Berthold Akzidenz Grotesk"/>
      <w:color w:val="000000"/>
      <w:sz w:val="24"/>
      <w:szCs w:val="24"/>
    </w:rPr>
  </w:style>
  <w:style w:type="paragraph" w:customStyle="1" w:styleId="Pa673">
    <w:name w:val="Pa67+3"/>
    <w:basedOn w:val="Default"/>
    <w:next w:val="Default"/>
    <w:uiPriority w:val="99"/>
    <w:rsid w:val="008B6A51"/>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2015-01-27T07:39:00Z</dcterms:modified>
</cp:coreProperties>
</file>