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2C" w:rsidRDefault="001C0B2C" w:rsidP="0008262C">
      <w:pPr>
        <w:jc w:val="center"/>
        <w:rPr>
          <w:b/>
        </w:rPr>
      </w:pPr>
      <w:r>
        <w:rPr>
          <w:rStyle w:val="IntenseEmphasis"/>
          <w:i w:val="0"/>
          <w:color w:val="auto"/>
        </w:rPr>
        <w:t>Chapter Exercises</w:t>
      </w:r>
      <w:r w:rsidR="00205099" w:rsidRPr="00CB0F77">
        <w:rPr>
          <w:rStyle w:val="IntenseEmphasis"/>
          <w:i w:val="0"/>
          <w:color w:val="auto"/>
        </w:rPr>
        <w:t xml:space="preserve"> for </w:t>
      </w:r>
      <w:r w:rsidR="0008262C">
        <w:rPr>
          <w:b/>
        </w:rPr>
        <w:t>Chapter 2: The History of Social Work</w:t>
      </w:r>
    </w:p>
    <w:p w:rsidR="00205099" w:rsidRPr="001E2EC1" w:rsidRDefault="00205099" w:rsidP="00DF0A95">
      <w:pPr>
        <w:jc w:val="center"/>
      </w:pPr>
    </w:p>
    <w:p w:rsidR="00111F60" w:rsidRPr="00CA4188" w:rsidRDefault="00111F60" w:rsidP="00111F60">
      <w:pPr>
        <w:pStyle w:val="Default"/>
        <w:spacing w:line="161" w:lineRule="atLeast"/>
        <w:ind w:left="240" w:hanging="240"/>
        <w:rPr>
          <w:rFonts w:ascii="Times New Roman" w:hAnsi="Times New Roman" w:cs="Times New Roman"/>
          <w:color w:val="211D1E"/>
        </w:rPr>
      </w:pPr>
      <w:r w:rsidRPr="00CA4188">
        <w:rPr>
          <w:rFonts w:ascii="Times New Roman" w:hAnsi="Times New Roman" w:cs="Times New Roman"/>
          <w:color w:val="211D1E"/>
        </w:rPr>
        <w:t xml:space="preserve">1. Learn more about various political parties and their stances on social welfare by going to their websites. In addition to the Democratic and Republican parties, seek information about the Libertarian Party, the Green Party, the Progressive Party, the Constitution Party, or others that run candidates in your locale. Focusing on the issue of social welfare, locate the parties on a spectrum from most liberal to most conservative. </w:t>
      </w:r>
    </w:p>
    <w:p w:rsidR="00111F60" w:rsidRPr="00CA4188" w:rsidRDefault="00111F60" w:rsidP="00111F60">
      <w:pPr>
        <w:pStyle w:val="Pa54"/>
        <w:ind w:left="240" w:hanging="240"/>
        <w:rPr>
          <w:rFonts w:ascii="Times New Roman" w:hAnsi="Times New Roman"/>
          <w:color w:val="211D1E"/>
        </w:rPr>
      </w:pPr>
      <w:r w:rsidRPr="00CA4188">
        <w:rPr>
          <w:rFonts w:ascii="Times New Roman" w:hAnsi="Times New Roman"/>
          <w:color w:val="211D1E"/>
        </w:rPr>
        <w:t xml:space="preserve">2. Read an editorial from one of the nation’s leading newspapers or news websites. What political perspective does the editorial reflect, and how did you reach this conclusion? </w:t>
      </w:r>
    </w:p>
    <w:p w:rsidR="00111F60" w:rsidRDefault="00111F60" w:rsidP="00111F60">
      <w:pPr>
        <w:pStyle w:val="Pa54"/>
        <w:rPr>
          <w:rFonts w:ascii="Times New Roman" w:hAnsi="Times New Roman"/>
          <w:color w:val="211D1E"/>
        </w:rPr>
      </w:pPr>
      <w:r w:rsidRPr="00CA4188">
        <w:rPr>
          <w:rFonts w:ascii="Times New Roman" w:hAnsi="Times New Roman"/>
          <w:color w:val="211D1E"/>
        </w:rPr>
        <w:t xml:space="preserve">3. Role-play a situation in which you must ask for public assistance. How did you </w:t>
      </w:r>
      <w:proofErr w:type="gramStart"/>
      <w:r w:rsidRPr="00CA4188">
        <w:rPr>
          <w:rFonts w:ascii="Times New Roman" w:hAnsi="Times New Roman"/>
          <w:color w:val="211D1E"/>
        </w:rPr>
        <w:t>feel</w:t>
      </w:r>
      <w:proofErr w:type="gramEnd"/>
      <w:r w:rsidRPr="00CA4188">
        <w:rPr>
          <w:rFonts w:ascii="Times New Roman" w:hAnsi="Times New Roman"/>
          <w:color w:val="211D1E"/>
        </w:rPr>
        <w:t xml:space="preserve"> </w:t>
      </w:r>
    </w:p>
    <w:p w:rsidR="00111F60" w:rsidRPr="00CA4188" w:rsidRDefault="00111F60" w:rsidP="00111F60">
      <w:pPr>
        <w:pStyle w:val="Pa54"/>
        <w:rPr>
          <w:rFonts w:ascii="Times New Roman" w:hAnsi="Times New Roman"/>
          <w:color w:val="211D1E"/>
        </w:rPr>
      </w:pPr>
      <w:r>
        <w:rPr>
          <w:rFonts w:ascii="Times New Roman" w:hAnsi="Times New Roman"/>
          <w:color w:val="211D1E"/>
        </w:rPr>
        <w:t xml:space="preserve">    </w:t>
      </w:r>
      <w:proofErr w:type="gramStart"/>
      <w:r w:rsidRPr="00CA4188">
        <w:rPr>
          <w:rFonts w:ascii="Times New Roman" w:hAnsi="Times New Roman"/>
          <w:color w:val="211D1E"/>
        </w:rPr>
        <w:t>about</w:t>
      </w:r>
      <w:proofErr w:type="gramEnd"/>
      <w:r w:rsidRPr="00CA4188">
        <w:rPr>
          <w:rFonts w:ascii="Times New Roman" w:hAnsi="Times New Roman"/>
          <w:color w:val="211D1E"/>
        </w:rPr>
        <w:t xml:space="preserve"> being in need and asking for help? </w:t>
      </w:r>
    </w:p>
    <w:p w:rsidR="00111F60" w:rsidRDefault="00111F60" w:rsidP="00111F60">
      <w:pPr>
        <w:pStyle w:val="Pa54"/>
        <w:rPr>
          <w:rFonts w:ascii="Times New Roman" w:hAnsi="Times New Roman"/>
          <w:color w:val="211D1E"/>
        </w:rPr>
      </w:pPr>
      <w:r w:rsidRPr="00CA4188">
        <w:rPr>
          <w:rFonts w:ascii="Times New Roman" w:hAnsi="Times New Roman"/>
          <w:color w:val="211D1E"/>
        </w:rPr>
        <w:t xml:space="preserve">4. Review Exhibit 2.1, the social work and social welfare policy timeline, and select one </w:t>
      </w:r>
      <w:r>
        <w:rPr>
          <w:rFonts w:ascii="Times New Roman" w:hAnsi="Times New Roman"/>
          <w:color w:val="211D1E"/>
        </w:rPr>
        <w:t xml:space="preserve">  </w:t>
      </w:r>
    </w:p>
    <w:p w:rsidR="00111F60" w:rsidRDefault="00111F60" w:rsidP="00111F60">
      <w:pPr>
        <w:pStyle w:val="Pa54"/>
        <w:rPr>
          <w:rFonts w:ascii="Times New Roman" w:hAnsi="Times New Roman"/>
          <w:color w:val="211D1E"/>
        </w:rPr>
      </w:pPr>
      <w:r>
        <w:rPr>
          <w:rFonts w:ascii="Times New Roman" w:hAnsi="Times New Roman"/>
          <w:color w:val="211D1E"/>
        </w:rPr>
        <w:t xml:space="preserve">    </w:t>
      </w:r>
      <w:proofErr w:type="gramStart"/>
      <w:r w:rsidRPr="00CA4188">
        <w:rPr>
          <w:rFonts w:ascii="Times New Roman" w:hAnsi="Times New Roman"/>
          <w:color w:val="211D1E"/>
        </w:rPr>
        <w:t>landmark</w:t>
      </w:r>
      <w:proofErr w:type="gramEnd"/>
      <w:r w:rsidRPr="00CA4188">
        <w:rPr>
          <w:rFonts w:ascii="Times New Roman" w:hAnsi="Times New Roman"/>
          <w:color w:val="211D1E"/>
        </w:rPr>
        <w:t xml:space="preserve"> event. Read about the time period and list the relevant political situation, </w:t>
      </w:r>
      <w:r>
        <w:rPr>
          <w:rFonts w:ascii="Times New Roman" w:hAnsi="Times New Roman"/>
          <w:color w:val="211D1E"/>
        </w:rPr>
        <w:t xml:space="preserve"> </w:t>
      </w:r>
    </w:p>
    <w:p w:rsidR="00111F60" w:rsidRPr="00CA4188" w:rsidRDefault="00111F60" w:rsidP="00111F60">
      <w:pPr>
        <w:pStyle w:val="Pa54"/>
        <w:rPr>
          <w:rFonts w:ascii="Times New Roman" w:hAnsi="Times New Roman"/>
          <w:color w:val="211D1E"/>
        </w:rPr>
      </w:pPr>
      <w:r>
        <w:rPr>
          <w:rFonts w:ascii="Times New Roman" w:hAnsi="Times New Roman"/>
          <w:color w:val="211D1E"/>
        </w:rPr>
        <w:t xml:space="preserve">    </w:t>
      </w:r>
      <w:proofErr w:type="gramStart"/>
      <w:r w:rsidRPr="00CA4188">
        <w:rPr>
          <w:rFonts w:ascii="Times New Roman" w:hAnsi="Times New Roman"/>
          <w:color w:val="211D1E"/>
        </w:rPr>
        <w:t>environmental</w:t>
      </w:r>
      <w:proofErr w:type="gramEnd"/>
      <w:r w:rsidRPr="00CA4188">
        <w:rPr>
          <w:rFonts w:ascii="Times New Roman" w:hAnsi="Times New Roman"/>
          <w:color w:val="211D1E"/>
        </w:rPr>
        <w:t xml:space="preserve"> factors, human needs, and social justice issues of the time. </w:t>
      </w:r>
    </w:p>
    <w:p w:rsidR="00111F60" w:rsidRDefault="00111F60" w:rsidP="00111F60">
      <w:pPr>
        <w:pStyle w:val="Question"/>
        <w:rPr>
          <w:rFonts w:ascii="Times New Roman" w:hAnsi="Times New Roman"/>
          <w:color w:val="211D1E"/>
          <w:sz w:val="24"/>
          <w:szCs w:val="24"/>
        </w:rPr>
      </w:pPr>
      <w:r w:rsidRPr="00CA4188">
        <w:rPr>
          <w:rFonts w:ascii="Times New Roman" w:hAnsi="Times New Roman"/>
          <w:color w:val="211D1E"/>
          <w:sz w:val="24"/>
          <w:szCs w:val="24"/>
        </w:rPr>
        <w:t xml:space="preserve">5. Choose a social welfare service available in your community. Gather the history of this </w:t>
      </w:r>
    </w:p>
    <w:p w:rsidR="00111F60" w:rsidRPr="00CA4188" w:rsidRDefault="00111F60" w:rsidP="00111F60">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CA4188">
        <w:rPr>
          <w:rFonts w:ascii="Times New Roman" w:hAnsi="Times New Roman"/>
          <w:color w:val="211D1E"/>
          <w:sz w:val="24"/>
          <w:szCs w:val="24"/>
        </w:rPr>
        <w:t>agency</w:t>
      </w:r>
      <w:proofErr w:type="gramEnd"/>
      <w:r w:rsidRPr="00CA4188">
        <w:rPr>
          <w:rFonts w:ascii="Times New Roman" w:hAnsi="Times New Roman"/>
          <w:color w:val="211D1E"/>
          <w:sz w:val="24"/>
          <w:szCs w:val="24"/>
        </w:rPr>
        <w:t>. In what ways does its history compare to what you read in this chapter?</w:t>
      </w:r>
    </w:p>
    <w:p w:rsidR="0008262C" w:rsidRPr="007E2C5D" w:rsidRDefault="0008262C" w:rsidP="007E2C5D">
      <w:pPr>
        <w:pStyle w:val="Question"/>
        <w:rPr>
          <w:rFonts w:ascii="Times New Roman" w:hAnsi="Times New Roman"/>
        </w:rPr>
      </w:pPr>
      <w:bookmarkStart w:id="0" w:name="_GoBack"/>
      <w:bookmarkEnd w:id="0"/>
    </w:p>
    <w:sectPr w:rsidR="0008262C"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111F60">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111F60" w:rsidRPr="00111F60">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9E04870"/>
    <w:multiLevelType w:val="hybridMultilevel"/>
    <w:tmpl w:val="07C21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6"/>
  </w:num>
  <w:num w:numId="3">
    <w:abstractNumId w:val="18"/>
  </w:num>
  <w:num w:numId="4">
    <w:abstractNumId w:val="31"/>
  </w:num>
  <w:num w:numId="5">
    <w:abstractNumId w:val="5"/>
  </w:num>
  <w:num w:numId="6">
    <w:abstractNumId w:val="12"/>
  </w:num>
  <w:num w:numId="7">
    <w:abstractNumId w:val="27"/>
  </w:num>
  <w:num w:numId="8">
    <w:abstractNumId w:val="42"/>
  </w:num>
  <w:num w:numId="9">
    <w:abstractNumId w:val="43"/>
  </w:num>
  <w:num w:numId="10">
    <w:abstractNumId w:val="28"/>
  </w:num>
  <w:num w:numId="11">
    <w:abstractNumId w:val="13"/>
  </w:num>
  <w:num w:numId="12">
    <w:abstractNumId w:val="26"/>
  </w:num>
  <w:num w:numId="13">
    <w:abstractNumId w:val="37"/>
  </w:num>
  <w:num w:numId="14">
    <w:abstractNumId w:val="23"/>
  </w:num>
  <w:num w:numId="15">
    <w:abstractNumId w:val="32"/>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1"/>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1"/>
  </w:num>
  <w:num w:numId="31">
    <w:abstractNumId w:val="20"/>
  </w:num>
  <w:num w:numId="32">
    <w:abstractNumId w:val="29"/>
  </w:num>
  <w:num w:numId="33">
    <w:abstractNumId w:val="7"/>
  </w:num>
  <w:num w:numId="34">
    <w:abstractNumId w:val="35"/>
  </w:num>
  <w:num w:numId="35">
    <w:abstractNumId w:val="30"/>
  </w:num>
  <w:num w:numId="36">
    <w:abstractNumId w:val="40"/>
  </w:num>
  <w:num w:numId="37">
    <w:abstractNumId w:val="17"/>
  </w:num>
  <w:num w:numId="38">
    <w:abstractNumId w:val="38"/>
  </w:num>
  <w:num w:numId="39">
    <w:abstractNumId w:val="3"/>
  </w:num>
  <w:num w:numId="40">
    <w:abstractNumId w:val="22"/>
  </w:num>
  <w:num w:numId="41">
    <w:abstractNumId w:val="19"/>
  </w:num>
  <w:num w:numId="42">
    <w:abstractNumId w:val="11"/>
  </w:num>
  <w:num w:numId="43">
    <w:abstractNumId w:val="24"/>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62C"/>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1F6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B2C"/>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111F60"/>
    <w:pPr>
      <w:autoSpaceDE w:val="0"/>
      <w:autoSpaceDN w:val="0"/>
      <w:adjustRightInd w:val="0"/>
    </w:pPr>
    <w:rPr>
      <w:rFonts w:ascii="Berthold Akzidenz Grotesk" w:hAnsi="Berthold Akzidenz Grotesk" w:cs="Berthold Akzidenz Grotesk"/>
      <w:color w:val="000000"/>
      <w:sz w:val="24"/>
      <w:szCs w:val="24"/>
    </w:rPr>
  </w:style>
  <w:style w:type="paragraph" w:customStyle="1" w:styleId="Pa54">
    <w:name w:val="Pa54"/>
    <w:basedOn w:val="Default"/>
    <w:next w:val="Default"/>
    <w:uiPriority w:val="99"/>
    <w:rsid w:val="00111F60"/>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1</Pages>
  <Words>199</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2015-01-27T07:14:00Z</dcterms:modified>
</cp:coreProperties>
</file>