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CE518" w14:textId="77777777" w:rsidR="00CF53EE" w:rsidRPr="00705629" w:rsidRDefault="00045193" w:rsidP="00F87738">
      <w:pPr>
        <w:pStyle w:val="Title"/>
      </w:pPr>
      <w:r w:rsidRPr="00705629">
        <w:t xml:space="preserve">MCAT </w:t>
      </w:r>
      <w:r w:rsidRPr="00F87738">
        <w:t>Standards</w:t>
      </w:r>
      <w:r w:rsidRPr="00705629">
        <w:t xml:space="preserve"> Mapping</w:t>
      </w:r>
      <w:r w:rsidR="006B3E0A" w:rsidRPr="00705629">
        <w:t xml:space="preserve"> Guide</w:t>
      </w:r>
      <w:bookmarkStart w:id="0" w:name="_GoBack"/>
      <w:bookmarkEnd w:id="0"/>
    </w:p>
    <w:p w14:paraId="5BAD7CE5" w14:textId="77777777" w:rsidR="00045193" w:rsidRPr="00705629" w:rsidRDefault="00045193" w:rsidP="00045193">
      <w:pPr>
        <w:pStyle w:val="Heading1"/>
        <w:spacing w:before="0" w:line="240" w:lineRule="auto"/>
        <w:rPr>
          <w:rFonts w:ascii="Times New Roman" w:hAnsi="Times New Roman" w:cs="Times New Roman"/>
          <w:color w:val="auto"/>
          <w:sz w:val="24"/>
          <w:szCs w:val="24"/>
        </w:rPr>
      </w:pPr>
    </w:p>
    <w:p w14:paraId="299D395B" w14:textId="77777777" w:rsidR="00F33E31" w:rsidRPr="00705629" w:rsidRDefault="00F33E31" w:rsidP="00E461BA">
      <w:pPr>
        <w:rPr>
          <w:rFonts w:ascii="Times New Roman" w:hAnsi="Times New Roman" w:cs="Times New Roman"/>
          <w:b/>
          <w:i/>
          <w:sz w:val="24"/>
          <w:szCs w:val="24"/>
        </w:rPr>
      </w:pPr>
      <w:r w:rsidRPr="00705629">
        <w:rPr>
          <w:rFonts w:ascii="Times New Roman" w:hAnsi="Times New Roman" w:cs="Times New Roman"/>
          <w:b/>
          <w:i/>
          <w:sz w:val="24"/>
          <w:szCs w:val="24"/>
        </w:rPr>
        <w:t>To instructors</w:t>
      </w:r>
      <w:r w:rsidR="00F84CF1" w:rsidRPr="00705629">
        <w:rPr>
          <w:rFonts w:ascii="Times New Roman" w:hAnsi="Times New Roman" w:cs="Times New Roman"/>
          <w:b/>
          <w:i/>
          <w:sz w:val="24"/>
          <w:szCs w:val="24"/>
        </w:rPr>
        <w:t xml:space="preserve"> and students using this resource</w:t>
      </w:r>
      <w:r w:rsidRPr="00705629">
        <w:rPr>
          <w:rFonts w:ascii="Times New Roman" w:hAnsi="Times New Roman" w:cs="Times New Roman"/>
          <w:b/>
          <w:i/>
          <w:sz w:val="24"/>
          <w:szCs w:val="24"/>
        </w:rPr>
        <w:t xml:space="preserve">: </w:t>
      </w:r>
    </w:p>
    <w:p w14:paraId="0FAE1B92" w14:textId="77777777" w:rsidR="00D57A03" w:rsidRPr="008447C9" w:rsidRDefault="00D57A03" w:rsidP="008447C9">
      <w:pPr>
        <w:spacing w:after="0" w:line="240" w:lineRule="auto"/>
        <w:rPr>
          <w:rFonts w:ascii="Times New Roman" w:hAnsi="Times New Roman" w:cs="Times New Roman"/>
          <w:i/>
          <w:sz w:val="24"/>
          <w:szCs w:val="24"/>
        </w:rPr>
      </w:pPr>
      <w:r w:rsidRPr="008447C9">
        <w:rPr>
          <w:rFonts w:ascii="Times New Roman" w:hAnsi="Times New Roman" w:cs="Times New Roman"/>
          <w:i/>
          <w:sz w:val="24"/>
          <w:szCs w:val="24"/>
        </w:rPr>
        <w:t>In 2015, the MCAT (Medical College Admission Test) began to include the social and behavioral sciences (Section 3 Psychological, Social, and Biological Foundations of Behavior). Sociological content constitutes thirty percent of Section 3.  This material is organized under four Foundational Concepts with a range of subtopics known as “</w:t>
      </w:r>
      <w:r w:rsidR="00B2000C" w:rsidRPr="008447C9">
        <w:rPr>
          <w:rFonts w:ascii="Times New Roman" w:hAnsi="Times New Roman" w:cs="Times New Roman"/>
          <w:i/>
          <w:sz w:val="24"/>
          <w:szCs w:val="24"/>
        </w:rPr>
        <w:t>C</w:t>
      </w:r>
      <w:r w:rsidRPr="008447C9">
        <w:rPr>
          <w:rFonts w:ascii="Times New Roman" w:hAnsi="Times New Roman" w:cs="Times New Roman"/>
          <w:i/>
          <w:sz w:val="24"/>
          <w:szCs w:val="24"/>
        </w:rPr>
        <w:t xml:space="preserve">ontent </w:t>
      </w:r>
      <w:r w:rsidR="00B2000C" w:rsidRPr="008447C9">
        <w:rPr>
          <w:rFonts w:ascii="Times New Roman" w:hAnsi="Times New Roman" w:cs="Times New Roman"/>
          <w:i/>
          <w:sz w:val="24"/>
          <w:szCs w:val="24"/>
        </w:rPr>
        <w:t>C</w:t>
      </w:r>
      <w:r w:rsidRPr="008447C9">
        <w:rPr>
          <w:rFonts w:ascii="Times New Roman" w:hAnsi="Times New Roman" w:cs="Times New Roman"/>
          <w:i/>
          <w:sz w:val="24"/>
          <w:szCs w:val="24"/>
        </w:rPr>
        <w:t xml:space="preserve">ategories.”  The four Foundational Concepts are: </w:t>
      </w:r>
    </w:p>
    <w:p w14:paraId="25647CC5" w14:textId="77777777" w:rsidR="00F84CF1" w:rsidRPr="00705629" w:rsidRDefault="00F84CF1" w:rsidP="00455D53">
      <w:pPr>
        <w:spacing w:after="0" w:line="240" w:lineRule="auto"/>
        <w:rPr>
          <w:rFonts w:ascii="Times New Roman" w:hAnsi="Times New Roman" w:cs="Times New Roman"/>
          <w:sz w:val="24"/>
          <w:szCs w:val="24"/>
          <w:shd w:val="clear" w:color="auto" w:fill="E3E8ED"/>
        </w:rPr>
      </w:pPr>
    </w:p>
    <w:p w14:paraId="1B13450B" w14:textId="77777777" w:rsidR="008447C9" w:rsidRDefault="00F87738" w:rsidP="008447C9">
      <w:pPr>
        <w:pStyle w:val="ListParagraph"/>
        <w:numPr>
          <w:ilvl w:val="0"/>
          <w:numId w:val="31"/>
        </w:numPr>
        <w:shd w:val="clear" w:color="auto" w:fill="FFFFFF"/>
        <w:rPr>
          <w:rFonts w:ascii="Times New Roman" w:hAnsi="Times New Roman" w:cs="Times New Roman"/>
          <w:sz w:val="24"/>
          <w:szCs w:val="24"/>
          <w:shd w:val="clear" w:color="auto" w:fill="FFFFFF"/>
        </w:rPr>
      </w:pPr>
      <w:hyperlink r:id="rId9" w:history="1">
        <w:r w:rsidR="008447C9" w:rsidRPr="00594484">
          <w:rPr>
            <w:rFonts w:ascii="Times New Roman" w:eastAsia="Times New Roman" w:hAnsi="Times New Roman" w:cs="Times New Roman"/>
            <w:sz w:val="24"/>
            <w:szCs w:val="24"/>
          </w:rPr>
          <w:t>Foundational Concept 7</w:t>
        </w:r>
      </w:hyperlink>
      <w:r w:rsidR="008447C9" w:rsidRPr="00594484">
        <w:rPr>
          <w:rFonts w:ascii="Times New Roman" w:eastAsia="Times New Roman" w:hAnsi="Times New Roman" w:cs="Times New Roman"/>
          <w:sz w:val="24"/>
          <w:szCs w:val="24"/>
        </w:rPr>
        <w:t>:</w:t>
      </w:r>
      <w:r w:rsidR="008447C9" w:rsidRPr="00594484">
        <w:rPr>
          <w:rFonts w:ascii="Times New Roman" w:hAnsi="Times New Roman" w:cs="Times New Roman"/>
          <w:sz w:val="24"/>
          <w:szCs w:val="24"/>
          <w:shd w:val="clear" w:color="auto" w:fill="FFFFFF"/>
        </w:rPr>
        <w:t xml:space="preserve"> Biological, psychological, and sociocultural factors influence behavior and behavior change.</w:t>
      </w:r>
    </w:p>
    <w:p w14:paraId="4D4C88AB" w14:textId="77777777" w:rsidR="008447C9" w:rsidRPr="00594484" w:rsidRDefault="00F87738" w:rsidP="008447C9">
      <w:pPr>
        <w:pStyle w:val="ListParagraph"/>
        <w:numPr>
          <w:ilvl w:val="1"/>
          <w:numId w:val="31"/>
        </w:numPr>
        <w:shd w:val="clear" w:color="auto" w:fill="FFFFFF"/>
        <w:rPr>
          <w:rFonts w:ascii="Times New Roman" w:hAnsi="Times New Roman" w:cs="Times New Roman"/>
          <w:sz w:val="24"/>
          <w:szCs w:val="24"/>
          <w:shd w:val="clear" w:color="auto" w:fill="FFFFFF"/>
        </w:rPr>
      </w:pPr>
      <w:hyperlink r:id="rId10" w:history="1">
        <w:r w:rsidR="008447C9" w:rsidRPr="00BF4916">
          <w:rPr>
            <w:rStyle w:val="Hyperlink"/>
            <w:rFonts w:ascii="Times New Roman" w:hAnsi="Times New Roman" w:cs="Times New Roman"/>
            <w:sz w:val="24"/>
            <w:szCs w:val="24"/>
            <w:shd w:val="clear" w:color="auto" w:fill="FFFFFF"/>
          </w:rPr>
          <w:t>Read more about Foundational Concept 7</w:t>
        </w:r>
      </w:hyperlink>
    </w:p>
    <w:p w14:paraId="0C23E184" w14:textId="77777777" w:rsidR="008447C9" w:rsidRDefault="00F87738" w:rsidP="008447C9">
      <w:pPr>
        <w:pStyle w:val="ListParagraph"/>
        <w:numPr>
          <w:ilvl w:val="0"/>
          <w:numId w:val="31"/>
        </w:numPr>
        <w:shd w:val="clear" w:color="auto" w:fill="FFFFFF"/>
        <w:rPr>
          <w:rFonts w:ascii="Times New Roman" w:hAnsi="Times New Roman" w:cs="Times New Roman"/>
          <w:sz w:val="24"/>
          <w:szCs w:val="24"/>
          <w:shd w:val="clear" w:color="auto" w:fill="FFFFFF"/>
        </w:rPr>
      </w:pPr>
      <w:hyperlink r:id="rId11" w:history="1">
        <w:r w:rsidR="008447C9" w:rsidRPr="00594484">
          <w:rPr>
            <w:rFonts w:ascii="Times New Roman" w:eastAsia="Times New Roman" w:hAnsi="Times New Roman" w:cs="Times New Roman"/>
            <w:sz w:val="24"/>
            <w:szCs w:val="24"/>
          </w:rPr>
          <w:t>Foundational Concept 8</w:t>
        </w:r>
      </w:hyperlink>
      <w:r w:rsidR="008447C9" w:rsidRPr="00594484">
        <w:rPr>
          <w:rFonts w:ascii="Times New Roman" w:eastAsia="Times New Roman" w:hAnsi="Times New Roman" w:cs="Times New Roman"/>
          <w:sz w:val="24"/>
          <w:szCs w:val="24"/>
        </w:rPr>
        <w:t xml:space="preserve">: </w:t>
      </w:r>
      <w:r w:rsidR="008447C9" w:rsidRPr="00594484">
        <w:rPr>
          <w:rFonts w:ascii="Times New Roman" w:hAnsi="Times New Roman" w:cs="Times New Roman"/>
          <w:sz w:val="24"/>
          <w:szCs w:val="24"/>
          <w:shd w:val="clear" w:color="auto" w:fill="FFFFFF"/>
        </w:rPr>
        <w:t>Psychological, sociocultural, and biological factors influence the way we think about ourselves and others, as well as how we interact with others.</w:t>
      </w:r>
    </w:p>
    <w:p w14:paraId="578F2CD0" w14:textId="77777777" w:rsidR="008447C9" w:rsidRPr="00594484" w:rsidRDefault="00F87738" w:rsidP="008447C9">
      <w:pPr>
        <w:pStyle w:val="ListParagraph"/>
        <w:numPr>
          <w:ilvl w:val="1"/>
          <w:numId w:val="31"/>
        </w:numPr>
        <w:shd w:val="clear" w:color="auto" w:fill="FFFFFF"/>
        <w:rPr>
          <w:rFonts w:ascii="Times New Roman" w:hAnsi="Times New Roman" w:cs="Times New Roman"/>
          <w:sz w:val="24"/>
          <w:szCs w:val="24"/>
          <w:shd w:val="clear" w:color="auto" w:fill="FFFFFF"/>
        </w:rPr>
      </w:pPr>
      <w:hyperlink r:id="rId12" w:history="1">
        <w:r w:rsidR="008447C9" w:rsidRPr="00BF4916">
          <w:rPr>
            <w:rStyle w:val="Hyperlink"/>
            <w:rFonts w:ascii="Times New Roman" w:hAnsi="Times New Roman" w:cs="Times New Roman"/>
            <w:sz w:val="24"/>
            <w:szCs w:val="24"/>
            <w:shd w:val="clear" w:color="auto" w:fill="FFFFFF"/>
          </w:rPr>
          <w:t>Read more about Foundational Concept 8</w:t>
        </w:r>
      </w:hyperlink>
    </w:p>
    <w:p w14:paraId="2AB719AE" w14:textId="77777777" w:rsidR="008447C9" w:rsidRDefault="00F87738" w:rsidP="008447C9">
      <w:pPr>
        <w:pStyle w:val="ListParagraph"/>
        <w:numPr>
          <w:ilvl w:val="0"/>
          <w:numId w:val="31"/>
        </w:numPr>
        <w:shd w:val="clear" w:color="auto" w:fill="FFFFFF"/>
        <w:rPr>
          <w:rFonts w:ascii="Times New Roman" w:hAnsi="Times New Roman" w:cs="Times New Roman"/>
          <w:sz w:val="24"/>
          <w:szCs w:val="24"/>
          <w:shd w:val="clear" w:color="auto" w:fill="FFFFFF"/>
        </w:rPr>
      </w:pPr>
      <w:hyperlink r:id="rId13" w:history="1">
        <w:r w:rsidR="008447C9" w:rsidRPr="00594484">
          <w:rPr>
            <w:rFonts w:ascii="Times New Roman" w:eastAsia="Times New Roman" w:hAnsi="Times New Roman" w:cs="Times New Roman"/>
            <w:sz w:val="24"/>
            <w:szCs w:val="24"/>
          </w:rPr>
          <w:t>Foundational Concept 9</w:t>
        </w:r>
      </w:hyperlink>
      <w:r w:rsidR="008447C9" w:rsidRPr="00594484">
        <w:rPr>
          <w:rFonts w:ascii="Times New Roman" w:eastAsia="Times New Roman" w:hAnsi="Times New Roman" w:cs="Times New Roman"/>
          <w:sz w:val="24"/>
          <w:szCs w:val="24"/>
        </w:rPr>
        <w:t xml:space="preserve">: </w:t>
      </w:r>
      <w:r w:rsidR="008447C9" w:rsidRPr="00594484">
        <w:rPr>
          <w:rFonts w:ascii="Times New Roman" w:hAnsi="Times New Roman" w:cs="Times New Roman"/>
          <w:sz w:val="24"/>
          <w:szCs w:val="24"/>
          <w:shd w:val="clear" w:color="auto" w:fill="FFFFFF"/>
        </w:rPr>
        <w:t>Cultural and social differences influence well-being.</w:t>
      </w:r>
    </w:p>
    <w:p w14:paraId="4D60F430" w14:textId="77777777" w:rsidR="008447C9" w:rsidRPr="00BF4916" w:rsidRDefault="00F87738" w:rsidP="008447C9">
      <w:pPr>
        <w:pStyle w:val="ListParagraph"/>
        <w:numPr>
          <w:ilvl w:val="1"/>
          <w:numId w:val="31"/>
        </w:numPr>
        <w:shd w:val="clear" w:color="auto" w:fill="FFFFFF"/>
        <w:rPr>
          <w:rFonts w:ascii="Times New Roman" w:hAnsi="Times New Roman" w:cs="Times New Roman"/>
          <w:sz w:val="24"/>
          <w:szCs w:val="24"/>
          <w:shd w:val="clear" w:color="auto" w:fill="FFFFFF"/>
        </w:rPr>
      </w:pPr>
      <w:hyperlink r:id="rId14" w:history="1">
        <w:r w:rsidR="008447C9" w:rsidRPr="00BF4916">
          <w:rPr>
            <w:rStyle w:val="Hyperlink"/>
            <w:rFonts w:ascii="Times New Roman" w:hAnsi="Times New Roman" w:cs="Times New Roman"/>
            <w:sz w:val="24"/>
            <w:szCs w:val="24"/>
            <w:shd w:val="clear" w:color="auto" w:fill="FFFFFF"/>
          </w:rPr>
          <w:t>Read more about Foundational Concept 9</w:t>
        </w:r>
      </w:hyperlink>
    </w:p>
    <w:p w14:paraId="1B84B653" w14:textId="77777777" w:rsidR="008447C9" w:rsidRDefault="00F87738" w:rsidP="008447C9">
      <w:pPr>
        <w:pStyle w:val="ListParagraph"/>
        <w:numPr>
          <w:ilvl w:val="0"/>
          <w:numId w:val="31"/>
        </w:numPr>
        <w:shd w:val="clear" w:color="auto" w:fill="FFFFFF"/>
        <w:spacing w:after="0" w:line="240" w:lineRule="auto"/>
        <w:rPr>
          <w:rFonts w:ascii="Times New Roman" w:hAnsi="Times New Roman" w:cs="Times New Roman"/>
          <w:sz w:val="24"/>
          <w:szCs w:val="24"/>
          <w:shd w:val="clear" w:color="auto" w:fill="FFFFFF"/>
        </w:rPr>
      </w:pPr>
      <w:hyperlink r:id="rId15" w:history="1">
        <w:r w:rsidR="008447C9" w:rsidRPr="00594484">
          <w:rPr>
            <w:rFonts w:ascii="Times New Roman" w:eastAsia="Times New Roman" w:hAnsi="Times New Roman" w:cs="Times New Roman"/>
            <w:sz w:val="24"/>
            <w:szCs w:val="24"/>
          </w:rPr>
          <w:t>Foundational Concept 10</w:t>
        </w:r>
      </w:hyperlink>
      <w:r w:rsidR="008447C9" w:rsidRPr="00594484">
        <w:rPr>
          <w:rFonts w:ascii="Times New Roman" w:eastAsia="Times New Roman" w:hAnsi="Times New Roman" w:cs="Times New Roman"/>
          <w:sz w:val="24"/>
          <w:szCs w:val="24"/>
        </w:rPr>
        <w:t xml:space="preserve">: </w:t>
      </w:r>
      <w:r w:rsidR="008447C9" w:rsidRPr="00594484">
        <w:rPr>
          <w:rFonts w:ascii="Times New Roman" w:hAnsi="Times New Roman" w:cs="Times New Roman"/>
          <w:sz w:val="24"/>
          <w:szCs w:val="24"/>
          <w:shd w:val="clear" w:color="auto" w:fill="FFFFFF"/>
        </w:rPr>
        <w:t>Social stratification and access to resources influence well-being.</w:t>
      </w:r>
    </w:p>
    <w:p w14:paraId="4D533C4F" w14:textId="77777777" w:rsidR="008447C9" w:rsidRPr="00594484" w:rsidRDefault="00F87738" w:rsidP="008447C9">
      <w:pPr>
        <w:pStyle w:val="ListParagraph"/>
        <w:numPr>
          <w:ilvl w:val="1"/>
          <w:numId w:val="31"/>
        </w:numPr>
        <w:shd w:val="clear" w:color="auto" w:fill="FFFFFF"/>
        <w:rPr>
          <w:rFonts w:ascii="Times New Roman" w:hAnsi="Times New Roman" w:cs="Times New Roman"/>
          <w:sz w:val="24"/>
          <w:szCs w:val="24"/>
          <w:shd w:val="clear" w:color="auto" w:fill="FFFFFF"/>
        </w:rPr>
      </w:pPr>
      <w:hyperlink r:id="rId16" w:history="1">
        <w:r w:rsidR="008447C9" w:rsidRPr="00BF4916">
          <w:rPr>
            <w:rStyle w:val="Hyperlink"/>
            <w:rFonts w:ascii="Times New Roman" w:hAnsi="Times New Roman" w:cs="Times New Roman"/>
            <w:sz w:val="24"/>
            <w:szCs w:val="24"/>
            <w:shd w:val="clear" w:color="auto" w:fill="FFFFFF"/>
          </w:rPr>
          <w:t>Read more about Foundational Concept 10</w:t>
        </w:r>
      </w:hyperlink>
    </w:p>
    <w:p w14:paraId="0D3D7858" w14:textId="77777777" w:rsidR="002B10BB" w:rsidRPr="00705629" w:rsidRDefault="002B10BB" w:rsidP="00455D53">
      <w:pPr>
        <w:spacing w:after="0" w:line="240" w:lineRule="auto"/>
        <w:rPr>
          <w:rFonts w:ascii="Times New Roman" w:hAnsi="Times New Roman" w:cs="Times New Roman"/>
          <w:i/>
          <w:sz w:val="24"/>
          <w:szCs w:val="24"/>
        </w:rPr>
      </w:pPr>
    </w:p>
    <w:p w14:paraId="0A3E930D" w14:textId="77777777" w:rsidR="00F33E31" w:rsidRPr="00705629" w:rsidRDefault="00F33E31" w:rsidP="00455D53">
      <w:pPr>
        <w:spacing w:after="0" w:line="240" w:lineRule="auto"/>
        <w:rPr>
          <w:rFonts w:ascii="Times New Roman" w:hAnsi="Times New Roman" w:cs="Times New Roman"/>
          <w:i/>
          <w:sz w:val="24"/>
          <w:szCs w:val="24"/>
        </w:rPr>
      </w:pPr>
      <w:r w:rsidRPr="00705629">
        <w:rPr>
          <w:rFonts w:ascii="Times New Roman" w:hAnsi="Times New Roman" w:cs="Times New Roman"/>
          <w:i/>
          <w:sz w:val="24"/>
          <w:szCs w:val="24"/>
        </w:rPr>
        <w:t xml:space="preserve">This guide </w:t>
      </w:r>
      <w:r w:rsidR="00D57A03" w:rsidRPr="00705629">
        <w:rPr>
          <w:rFonts w:ascii="Times New Roman" w:hAnsi="Times New Roman" w:cs="Times New Roman"/>
          <w:i/>
          <w:sz w:val="24"/>
          <w:szCs w:val="24"/>
        </w:rPr>
        <w:t xml:space="preserve">links the four MCAT Foundational Concepts and Subtopics to appropriate text chapters.  It is organized in a chapter by chapter manner.  It first </w:t>
      </w:r>
      <w:r w:rsidRPr="00705629">
        <w:rPr>
          <w:rFonts w:ascii="Times New Roman" w:hAnsi="Times New Roman" w:cs="Times New Roman"/>
          <w:i/>
          <w:sz w:val="24"/>
          <w:szCs w:val="24"/>
        </w:rPr>
        <w:t xml:space="preserve">summarizes the main topics covered in each </w:t>
      </w:r>
      <w:r w:rsidR="00D57A03" w:rsidRPr="00705629">
        <w:rPr>
          <w:rFonts w:ascii="Times New Roman" w:hAnsi="Times New Roman" w:cs="Times New Roman"/>
          <w:i/>
          <w:sz w:val="24"/>
          <w:szCs w:val="24"/>
        </w:rPr>
        <w:t>chapter, and then shows the relevant MCAT topics below the summary</w:t>
      </w:r>
      <w:r w:rsidRPr="00705629">
        <w:rPr>
          <w:rFonts w:ascii="Times New Roman" w:hAnsi="Times New Roman" w:cs="Times New Roman"/>
          <w:i/>
          <w:sz w:val="24"/>
          <w:szCs w:val="24"/>
        </w:rPr>
        <w:t xml:space="preserve">.  Each </w:t>
      </w:r>
      <w:r w:rsidR="00262E31" w:rsidRPr="00705629">
        <w:rPr>
          <w:rFonts w:ascii="Times New Roman" w:hAnsi="Times New Roman" w:cs="Times New Roman"/>
          <w:i/>
          <w:sz w:val="24"/>
          <w:szCs w:val="24"/>
        </w:rPr>
        <w:t xml:space="preserve">chapter </w:t>
      </w:r>
      <w:r w:rsidRPr="00705629">
        <w:rPr>
          <w:rFonts w:ascii="Times New Roman" w:hAnsi="Times New Roman" w:cs="Times New Roman"/>
          <w:i/>
          <w:sz w:val="24"/>
          <w:szCs w:val="24"/>
        </w:rPr>
        <w:t>entry also contains resources that allow students to understand and explore spec</w:t>
      </w:r>
      <w:r w:rsidR="006B3E0A" w:rsidRPr="00705629">
        <w:rPr>
          <w:rFonts w:ascii="Times New Roman" w:hAnsi="Times New Roman" w:cs="Times New Roman"/>
          <w:i/>
          <w:sz w:val="24"/>
          <w:szCs w:val="24"/>
        </w:rPr>
        <w:t>ific topic areas in more detail.  These resources include</w:t>
      </w:r>
      <w:r w:rsidRPr="00705629">
        <w:rPr>
          <w:rFonts w:ascii="Times New Roman" w:hAnsi="Times New Roman" w:cs="Times New Roman"/>
          <w:i/>
          <w:sz w:val="24"/>
          <w:szCs w:val="24"/>
        </w:rPr>
        <w:t xml:space="preserve"> tutorials, graphics, fact sheets, </w:t>
      </w:r>
      <w:r w:rsidR="00262E31" w:rsidRPr="00705629">
        <w:rPr>
          <w:rFonts w:ascii="Times New Roman" w:hAnsi="Times New Roman" w:cs="Times New Roman"/>
          <w:i/>
          <w:sz w:val="24"/>
          <w:szCs w:val="24"/>
        </w:rPr>
        <w:t xml:space="preserve">news, </w:t>
      </w:r>
      <w:r w:rsidRPr="00705629">
        <w:rPr>
          <w:rFonts w:ascii="Times New Roman" w:hAnsi="Times New Roman" w:cs="Times New Roman"/>
          <w:i/>
          <w:sz w:val="24"/>
          <w:szCs w:val="24"/>
        </w:rPr>
        <w:t xml:space="preserve">and journal articles. </w:t>
      </w:r>
      <w:r w:rsidR="00E461BA" w:rsidRPr="00705629">
        <w:rPr>
          <w:rFonts w:ascii="Times New Roman" w:hAnsi="Times New Roman" w:cs="Times New Roman"/>
          <w:i/>
          <w:sz w:val="24"/>
          <w:szCs w:val="24"/>
        </w:rPr>
        <w:t xml:space="preserve"> </w:t>
      </w:r>
      <w:r w:rsidR="00D57A03" w:rsidRPr="00705629">
        <w:rPr>
          <w:rFonts w:ascii="Times New Roman" w:hAnsi="Times New Roman" w:cs="Times New Roman"/>
          <w:i/>
          <w:sz w:val="24"/>
          <w:szCs w:val="24"/>
        </w:rPr>
        <w:t xml:space="preserve">Some of these resources fill in material that a chapter covers only briefly but </w:t>
      </w:r>
      <w:proofErr w:type="gramStart"/>
      <w:r w:rsidR="006B3E0A" w:rsidRPr="00705629">
        <w:rPr>
          <w:rFonts w:ascii="Times New Roman" w:hAnsi="Times New Roman" w:cs="Times New Roman"/>
          <w:i/>
          <w:sz w:val="24"/>
          <w:szCs w:val="24"/>
        </w:rPr>
        <w:t>that</w:t>
      </w:r>
      <w:proofErr w:type="gramEnd"/>
      <w:r w:rsidR="006B3E0A" w:rsidRPr="00705629">
        <w:rPr>
          <w:rFonts w:ascii="Times New Roman" w:hAnsi="Times New Roman" w:cs="Times New Roman"/>
          <w:i/>
          <w:sz w:val="24"/>
          <w:szCs w:val="24"/>
        </w:rPr>
        <w:t xml:space="preserve"> </w:t>
      </w:r>
      <w:r w:rsidR="00D57A03" w:rsidRPr="00705629">
        <w:rPr>
          <w:rFonts w:ascii="Times New Roman" w:hAnsi="Times New Roman" w:cs="Times New Roman"/>
          <w:i/>
          <w:sz w:val="24"/>
          <w:szCs w:val="24"/>
        </w:rPr>
        <w:t xml:space="preserve">the MCAT includes in the </w:t>
      </w:r>
      <w:r w:rsidR="006B3E0A" w:rsidRPr="00705629">
        <w:rPr>
          <w:rFonts w:ascii="Times New Roman" w:hAnsi="Times New Roman" w:cs="Times New Roman"/>
          <w:i/>
          <w:sz w:val="24"/>
          <w:szCs w:val="24"/>
        </w:rPr>
        <w:t xml:space="preserve">content category area. </w:t>
      </w:r>
      <w:r w:rsidR="00D57A03" w:rsidRPr="00705629">
        <w:rPr>
          <w:rFonts w:ascii="Times New Roman" w:hAnsi="Times New Roman" w:cs="Times New Roman"/>
          <w:i/>
          <w:sz w:val="24"/>
          <w:szCs w:val="24"/>
        </w:rPr>
        <w:t xml:space="preserve"> </w:t>
      </w:r>
      <w:r w:rsidR="006B3E0A" w:rsidRPr="00705629">
        <w:rPr>
          <w:rFonts w:ascii="Times New Roman" w:hAnsi="Times New Roman" w:cs="Times New Roman"/>
          <w:i/>
          <w:sz w:val="24"/>
          <w:szCs w:val="24"/>
        </w:rPr>
        <w:t xml:space="preserve">Many of the resources make explicit connections to health.  </w:t>
      </w:r>
      <w:r w:rsidR="00D57A03" w:rsidRPr="00705629">
        <w:rPr>
          <w:rFonts w:ascii="Times New Roman" w:hAnsi="Times New Roman" w:cs="Times New Roman"/>
          <w:i/>
          <w:sz w:val="24"/>
          <w:szCs w:val="24"/>
        </w:rPr>
        <w:t xml:space="preserve"> </w:t>
      </w:r>
    </w:p>
    <w:p w14:paraId="1D9C0D5A" w14:textId="77777777" w:rsidR="00455D53" w:rsidRPr="00705629" w:rsidRDefault="00455D53" w:rsidP="00455D53">
      <w:pPr>
        <w:spacing w:after="0" w:line="240" w:lineRule="auto"/>
        <w:rPr>
          <w:rFonts w:ascii="Times New Roman" w:hAnsi="Times New Roman" w:cs="Times New Roman"/>
          <w:i/>
          <w:sz w:val="24"/>
          <w:szCs w:val="24"/>
        </w:rPr>
      </w:pPr>
    </w:p>
    <w:p w14:paraId="06B8EEF2" w14:textId="77777777" w:rsidR="00F33E31" w:rsidRDefault="00CD366D" w:rsidP="00455D53">
      <w:pPr>
        <w:spacing w:after="0" w:line="240" w:lineRule="auto"/>
        <w:rPr>
          <w:rFonts w:ascii="Times New Roman" w:hAnsi="Times New Roman" w:cs="Times New Roman"/>
          <w:i/>
          <w:sz w:val="24"/>
          <w:szCs w:val="24"/>
        </w:rPr>
      </w:pPr>
      <w:r w:rsidRPr="00705629">
        <w:rPr>
          <w:rFonts w:ascii="Times New Roman" w:hAnsi="Times New Roman" w:cs="Times New Roman"/>
          <w:i/>
          <w:sz w:val="24"/>
          <w:szCs w:val="24"/>
        </w:rPr>
        <w:t xml:space="preserve">Because each </w:t>
      </w:r>
      <w:r w:rsidR="00F33E31" w:rsidRPr="00705629">
        <w:rPr>
          <w:rFonts w:ascii="Times New Roman" w:hAnsi="Times New Roman" w:cs="Times New Roman"/>
          <w:i/>
          <w:sz w:val="24"/>
          <w:szCs w:val="24"/>
        </w:rPr>
        <w:t>chapter cover</w:t>
      </w:r>
      <w:r w:rsidR="00DB622B" w:rsidRPr="00705629">
        <w:rPr>
          <w:rFonts w:ascii="Times New Roman" w:hAnsi="Times New Roman" w:cs="Times New Roman"/>
          <w:i/>
          <w:sz w:val="24"/>
          <w:szCs w:val="24"/>
        </w:rPr>
        <w:t>s</w:t>
      </w:r>
      <w:r w:rsidR="00F33E31" w:rsidRPr="00705629">
        <w:rPr>
          <w:rFonts w:ascii="Times New Roman" w:hAnsi="Times New Roman" w:cs="Times New Roman"/>
          <w:i/>
          <w:sz w:val="24"/>
          <w:szCs w:val="24"/>
        </w:rPr>
        <w:t xml:space="preserve"> theoretical perspectives, they are introduced as the primary material of Chapter 1 and </w:t>
      </w:r>
      <w:r w:rsidRPr="00705629">
        <w:rPr>
          <w:rFonts w:ascii="Times New Roman" w:hAnsi="Times New Roman" w:cs="Times New Roman"/>
          <w:i/>
          <w:sz w:val="24"/>
          <w:szCs w:val="24"/>
        </w:rPr>
        <w:t xml:space="preserve">highlighted </w:t>
      </w:r>
      <w:r w:rsidR="00F33E31" w:rsidRPr="00705629">
        <w:rPr>
          <w:rFonts w:ascii="Times New Roman" w:hAnsi="Times New Roman" w:cs="Times New Roman"/>
          <w:i/>
          <w:sz w:val="24"/>
          <w:szCs w:val="24"/>
        </w:rPr>
        <w:t>where they become particularly salient or detailed in the chapters that follow</w:t>
      </w:r>
      <w:r w:rsidR="00E764FE" w:rsidRPr="00705629">
        <w:rPr>
          <w:rFonts w:ascii="Times New Roman" w:hAnsi="Times New Roman" w:cs="Times New Roman"/>
          <w:i/>
          <w:sz w:val="24"/>
          <w:szCs w:val="24"/>
        </w:rPr>
        <w:t xml:space="preserve">. </w:t>
      </w:r>
    </w:p>
    <w:p w14:paraId="7FB364B2" w14:textId="77777777" w:rsidR="003A1A4C" w:rsidRDefault="003A1A4C" w:rsidP="00455D53">
      <w:pPr>
        <w:spacing w:after="0" w:line="240" w:lineRule="auto"/>
        <w:rPr>
          <w:rFonts w:ascii="Times New Roman" w:hAnsi="Times New Roman" w:cs="Times New Roman"/>
          <w:i/>
          <w:sz w:val="24"/>
          <w:szCs w:val="24"/>
        </w:rPr>
      </w:pPr>
    </w:p>
    <w:p w14:paraId="202AF601" w14:textId="77777777" w:rsidR="003A1A4C" w:rsidRPr="00305EA3" w:rsidRDefault="003A1A4C" w:rsidP="00455D53">
      <w:pPr>
        <w:spacing w:after="0" w:line="240" w:lineRule="auto"/>
        <w:rPr>
          <w:rFonts w:ascii="Times New Roman" w:hAnsi="Times New Roman" w:cs="Times New Roman"/>
          <w:i/>
          <w:sz w:val="24"/>
          <w:szCs w:val="24"/>
        </w:rPr>
      </w:pPr>
      <w:r w:rsidRPr="00305EA3">
        <w:rPr>
          <w:rFonts w:ascii="Times New Roman" w:hAnsi="Times New Roman" w:cs="Times New Roman"/>
          <w:i/>
          <w:sz w:val="24"/>
          <w:szCs w:val="24"/>
        </w:rPr>
        <w:t xml:space="preserve">The MCAT also tests four different scientific inquiry skills.  These are also detailed at the end of this document.  Chapter Two is crucial for developing students proficiency’s in this skill based area. </w:t>
      </w:r>
    </w:p>
    <w:p w14:paraId="2B2C4939" w14:textId="77777777" w:rsidR="00455D53" w:rsidRPr="00705629" w:rsidRDefault="00455D53" w:rsidP="00455D53">
      <w:pPr>
        <w:spacing w:after="0" w:line="240" w:lineRule="auto"/>
        <w:rPr>
          <w:rFonts w:ascii="Times New Roman" w:hAnsi="Times New Roman" w:cs="Times New Roman"/>
          <w:i/>
          <w:sz w:val="24"/>
          <w:szCs w:val="24"/>
        </w:rPr>
      </w:pPr>
    </w:p>
    <w:p w14:paraId="5D01E6C6" w14:textId="77777777" w:rsidR="00F33E31" w:rsidRPr="00705629" w:rsidRDefault="00F33E31">
      <w:pPr>
        <w:rPr>
          <w:rFonts w:ascii="Times New Roman" w:hAnsi="Times New Roman" w:cs="Times New Roman"/>
          <w:sz w:val="24"/>
          <w:szCs w:val="24"/>
        </w:rPr>
      </w:pPr>
      <w:r w:rsidRPr="00705629">
        <w:rPr>
          <w:rFonts w:ascii="Times New Roman" w:hAnsi="Times New Roman" w:cs="Times New Roman"/>
          <w:sz w:val="24"/>
          <w:szCs w:val="24"/>
        </w:rPr>
        <w:br w:type="page"/>
      </w:r>
    </w:p>
    <w:p w14:paraId="2CFF1651" w14:textId="77777777" w:rsidR="00045193" w:rsidRPr="00705629" w:rsidRDefault="00045193" w:rsidP="00F87738">
      <w:pPr>
        <w:pStyle w:val="Heading1"/>
      </w:pPr>
      <w:r w:rsidRPr="00F87738">
        <w:lastRenderedPageBreak/>
        <w:t>Chapter</w:t>
      </w:r>
      <w:r w:rsidRPr="00705629">
        <w:t xml:space="preserve"> 1: Discover Sociology</w:t>
      </w:r>
    </w:p>
    <w:p w14:paraId="5107F9D7" w14:textId="77777777" w:rsidR="00CE00DF" w:rsidRPr="00705629" w:rsidRDefault="008020B9" w:rsidP="00CD366D">
      <w:pPr>
        <w:pStyle w:val="Heading2"/>
        <w:spacing w:before="0" w:line="240" w:lineRule="auto"/>
        <w:rPr>
          <w:rFonts w:ascii="Times New Roman" w:hAnsi="Times New Roman" w:cs="Times New Roman"/>
          <w:b w:val="0"/>
          <w:color w:val="auto"/>
          <w:sz w:val="24"/>
          <w:szCs w:val="24"/>
        </w:rPr>
      </w:pPr>
      <w:r w:rsidRPr="00705629">
        <w:rPr>
          <w:rFonts w:ascii="Times New Roman" w:hAnsi="Times New Roman" w:cs="Times New Roman"/>
          <w:b w:val="0"/>
          <w:color w:val="auto"/>
          <w:sz w:val="24"/>
          <w:szCs w:val="24"/>
        </w:rPr>
        <w:t xml:space="preserve">Chapter 1 </w:t>
      </w:r>
      <w:r w:rsidR="00CE00DF" w:rsidRPr="00705629">
        <w:rPr>
          <w:rFonts w:ascii="Times New Roman" w:hAnsi="Times New Roman" w:cs="Times New Roman"/>
          <w:b w:val="0"/>
          <w:color w:val="auto"/>
          <w:sz w:val="24"/>
          <w:szCs w:val="24"/>
        </w:rPr>
        <w:t xml:space="preserve">opens with a vignette introducing students to sociology.  This chapter </w:t>
      </w:r>
      <w:r w:rsidR="00F753AA" w:rsidRPr="00705629">
        <w:rPr>
          <w:rFonts w:ascii="Times New Roman" w:hAnsi="Times New Roman" w:cs="Times New Roman"/>
          <w:b w:val="0"/>
          <w:color w:val="auto"/>
          <w:sz w:val="24"/>
          <w:szCs w:val="24"/>
        </w:rPr>
        <w:t xml:space="preserve">explores the history of sociology and its theoretical approaches.  It </w:t>
      </w:r>
      <w:r w:rsidRPr="00705629">
        <w:rPr>
          <w:rFonts w:ascii="Times New Roman" w:hAnsi="Times New Roman" w:cs="Times New Roman"/>
          <w:b w:val="0"/>
          <w:color w:val="auto"/>
          <w:sz w:val="24"/>
          <w:szCs w:val="24"/>
        </w:rPr>
        <w:t xml:space="preserve">introduces the sociological imagination and critical thinking.  </w:t>
      </w:r>
    </w:p>
    <w:p w14:paraId="3A0893D5" w14:textId="77777777" w:rsidR="00CE00DF" w:rsidRPr="00705629" w:rsidRDefault="00CE00DF" w:rsidP="00CD366D">
      <w:pPr>
        <w:pStyle w:val="Heading2"/>
        <w:spacing w:before="0" w:line="240" w:lineRule="auto"/>
        <w:rPr>
          <w:rFonts w:ascii="Times New Roman" w:hAnsi="Times New Roman" w:cs="Times New Roman"/>
          <w:b w:val="0"/>
          <w:color w:val="auto"/>
          <w:sz w:val="24"/>
          <w:szCs w:val="24"/>
        </w:rPr>
      </w:pPr>
    </w:p>
    <w:p w14:paraId="761C2D57" w14:textId="77777777" w:rsidR="008020B9" w:rsidRPr="00705629" w:rsidRDefault="00CE00DF" w:rsidP="00CD366D">
      <w:pPr>
        <w:pStyle w:val="Heading2"/>
        <w:spacing w:before="0" w:line="240" w:lineRule="auto"/>
        <w:rPr>
          <w:rFonts w:ascii="Times New Roman" w:hAnsi="Times New Roman" w:cs="Times New Roman"/>
          <w:b w:val="0"/>
          <w:color w:val="auto"/>
          <w:sz w:val="24"/>
          <w:szCs w:val="24"/>
        </w:rPr>
      </w:pPr>
      <w:r w:rsidRPr="00705629">
        <w:rPr>
          <w:rFonts w:ascii="Times New Roman" w:hAnsi="Times New Roman" w:cs="Times New Roman"/>
          <w:b w:val="0"/>
          <w:color w:val="auto"/>
          <w:sz w:val="24"/>
          <w:szCs w:val="24"/>
        </w:rPr>
        <w:t>Overall, Chapter 1</w:t>
      </w:r>
      <w:r w:rsidR="008020B9" w:rsidRPr="00705629">
        <w:rPr>
          <w:rFonts w:ascii="Times New Roman" w:hAnsi="Times New Roman" w:cs="Times New Roman"/>
          <w:b w:val="0"/>
          <w:color w:val="auto"/>
          <w:sz w:val="24"/>
          <w:szCs w:val="24"/>
        </w:rPr>
        <w:t xml:space="preserve"> briefly introduces a </w:t>
      </w:r>
      <w:r w:rsidR="008020B9" w:rsidRPr="00705629">
        <w:rPr>
          <w:rFonts w:ascii="Times New Roman" w:hAnsi="Times New Roman" w:cs="Times New Roman"/>
          <w:b w:val="0"/>
          <w:i/>
          <w:color w:val="auto"/>
          <w:sz w:val="24"/>
          <w:szCs w:val="24"/>
        </w:rPr>
        <w:t>number</w:t>
      </w:r>
      <w:r w:rsidR="008020B9" w:rsidRPr="00705629">
        <w:rPr>
          <w:rFonts w:ascii="Times New Roman" w:hAnsi="Times New Roman" w:cs="Times New Roman"/>
          <w:b w:val="0"/>
          <w:color w:val="auto"/>
          <w:sz w:val="24"/>
          <w:szCs w:val="24"/>
        </w:rPr>
        <w:t xml:space="preserve"> of concepts which are tied to MCAT foundational Standards/Subtopics.  As such it is a good primer for developing beginning knowledge of </w:t>
      </w:r>
      <w:r w:rsidR="00F753AA" w:rsidRPr="00705629">
        <w:rPr>
          <w:rFonts w:ascii="Times New Roman" w:hAnsi="Times New Roman" w:cs="Times New Roman"/>
          <w:b w:val="0"/>
          <w:color w:val="auto"/>
          <w:sz w:val="24"/>
          <w:szCs w:val="24"/>
        </w:rPr>
        <w:t xml:space="preserve">in sociology.  </w:t>
      </w:r>
      <w:r w:rsidR="008020B9" w:rsidRPr="00705629">
        <w:rPr>
          <w:rFonts w:ascii="Times New Roman" w:hAnsi="Times New Roman" w:cs="Times New Roman"/>
          <w:b w:val="0"/>
          <w:color w:val="auto"/>
          <w:sz w:val="24"/>
          <w:szCs w:val="24"/>
        </w:rPr>
        <w:t>It</w:t>
      </w:r>
      <w:r w:rsidR="00016037" w:rsidRPr="00705629">
        <w:rPr>
          <w:rFonts w:ascii="Times New Roman" w:hAnsi="Times New Roman" w:cs="Times New Roman"/>
          <w:b w:val="0"/>
          <w:color w:val="auto"/>
          <w:sz w:val="24"/>
          <w:szCs w:val="24"/>
        </w:rPr>
        <w:t>s most detailed link is in its introduction of theoretical approaches.  As such, it</w:t>
      </w:r>
      <w:r w:rsidR="008020B9" w:rsidRPr="00705629">
        <w:rPr>
          <w:rFonts w:ascii="Times New Roman" w:hAnsi="Times New Roman" w:cs="Times New Roman"/>
          <w:b w:val="0"/>
          <w:color w:val="auto"/>
          <w:sz w:val="24"/>
          <w:szCs w:val="24"/>
        </w:rPr>
        <w:t xml:space="preserve"> is most linked to </w:t>
      </w:r>
      <w:r w:rsidR="00516FF7" w:rsidRPr="00705629">
        <w:rPr>
          <w:rFonts w:ascii="Times New Roman" w:hAnsi="Times New Roman" w:cs="Times New Roman"/>
          <w:b w:val="0"/>
          <w:color w:val="auto"/>
          <w:sz w:val="24"/>
          <w:szCs w:val="24"/>
        </w:rPr>
        <w:t>MCAT</w:t>
      </w:r>
      <w:r w:rsidR="008020B9" w:rsidRPr="00705629">
        <w:rPr>
          <w:rFonts w:ascii="Times New Roman" w:hAnsi="Times New Roman" w:cs="Times New Roman"/>
          <w:b w:val="0"/>
          <w:color w:val="auto"/>
          <w:sz w:val="24"/>
          <w:szCs w:val="24"/>
        </w:rPr>
        <w:t xml:space="preserve"> </w:t>
      </w:r>
      <w:r w:rsidR="006361ED" w:rsidRPr="00705629">
        <w:rPr>
          <w:rFonts w:ascii="Times New Roman" w:hAnsi="Times New Roman" w:cs="Times New Roman"/>
          <w:b w:val="0"/>
          <w:color w:val="auto"/>
          <w:sz w:val="24"/>
          <w:szCs w:val="24"/>
        </w:rPr>
        <w:t>“</w:t>
      </w:r>
      <w:hyperlink r:id="rId17" w:history="1">
        <w:r w:rsidR="00231BA3" w:rsidRPr="00705629">
          <w:rPr>
            <w:rFonts w:ascii="Times New Roman" w:eastAsia="Times New Roman" w:hAnsi="Times New Roman" w:cs="Times New Roman"/>
            <w:b w:val="0"/>
            <w:color w:val="auto"/>
            <w:sz w:val="24"/>
            <w:szCs w:val="24"/>
          </w:rPr>
          <w:t>Foundational Concept 9</w:t>
        </w:r>
      </w:hyperlink>
      <w:r w:rsidR="002B10BB" w:rsidRPr="00705629">
        <w:rPr>
          <w:rFonts w:ascii="Times New Roman" w:eastAsia="Times New Roman" w:hAnsi="Times New Roman" w:cs="Times New Roman"/>
          <w:b w:val="0"/>
          <w:color w:val="auto"/>
          <w:sz w:val="24"/>
          <w:szCs w:val="24"/>
        </w:rPr>
        <w:t xml:space="preserve">, </w:t>
      </w:r>
      <w:r w:rsidR="002B10BB" w:rsidRPr="00705629">
        <w:rPr>
          <w:rFonts w:ascii="Times New Roman" w:hAnsi="Times New Roman" w:cs="Times New Roman"/>
          <w:b w:val="0"/>
          <w:color w:val="auto"/>
          <w:sz w:val="24"/>
          <w:szCs w:val="24"/>
        </w:rPr>
        <w:t xml:space="preserve">Content </w:t>
      </w:r>
      <w:r w:rsidR="005218AA" w:rsidRPr="00705629">
        <w:rPr>
          <w:rFonts w:ascii="Times New Roman" w:hAnsi="Times New Roman" w:cs="Times New Roman"/>
          <w:b w:val="0"/>
          <w:color w:val="auto"/>
          <w:sz w:val="24"/>
          <w:szCs w:val="24"/>
        </w:rPr>
        <w:t>Category</w:t>
      </w:r>
      <w:r w:rsidR="002B10BB" w:rsidRPr="00705629">
        <w:rPr>
          <w:rFonts w:ascii="Times New Roman" w:hAnsi="Times New Roman" w:cs="Times New Roman"/>
          <w:b w:val="0"/>
          <w:color w:val="auto"/>
          <w:sz w:val="24"/>
          <w:szCs w:val="24"/>
        </w:rPr>
        <w:t xml:space="preserve"> </w:t>
      </w:r>
      <w:r w:rsidR="008020B9" w:rsidRPr="00705629">
        <w:rPr>
          <w:rFonts w:ascii="Times New Roman" w:hAnsi="Times New Roman" w:cs="Times New Roman"/>
          <w:b w:val="0"/>
          <w:color w:val="auto"/>
          <w:sz w:val="24"/>
          <w:szCs w:val="24"/>
        </w:rPr>
        <w:t xml:space="preserve">9A. </w:t>
      </w:r>
      <w:r w:rsidR="00F753AA" w:rsidRPr="00705629">
        <w:rPr>
          <w:rFonts w:ascii="Times New Roman" w:hAnsi="Times New Roman" w:cs="Times New Roman"/>
          <w:b w:val="0"/>
          <w:color w:val="auto"/>
          <w:sz w:val="24"/>
          <w:szCs w:val="24"/>
        </w:rPr>
        <w:t>“</w:t>
      </w:r>
      <w:r w:rsidR="008020B9" w:rsidRPr="00705629">
        <w:rPr>
          <w:rFonts w:ascii="Times New Roman" w:hAnsi="Times New Roman" w:cs="Times New Roman"/>
          <w:b w:val="0"/>
          <w:color w:val="auto"/>
          <w:sz w:val="24"/>
          <w:szCs w:val="24"/>
        </w:rPr>
        <w:t xml:space="preserve"> </w:t>
      </w:r>
      <w:r w:rsidR="009309BF" w:rsidRPr="00705629">
        <w:rPr>
          <w:rFonts w:ascii="Times New Roman" w:hAnsi="Times New Roman" w:cs="Times New Roman"/>
          <w:b w:val="0"/>
          <w:color w:val="auto"/>
          <w:sz w:val="24"/>
          <w:szCs w:val="24"/>
        </w:rPr>
        <w:t>(</w:t>
      </w:r>
      <w:r w:rsidR="00FE0EDE" w:rsidRPr="00705629">
        <w:rPr>
          <w:rFonts w:ascii="Times New Roman" w:hAnsi="Times New Roman" w:cs="Times New Roman"/>
          <w:b w:val="0"/>
          <w:color w:val="auto"/>
          <w:sz w:val="24"/>
          <w:szCs w:val="24"/>
        </w:rPr>
        <w:t>*</w:t>
      </w:r>
      <w:r w:rsidR="009309BF" w:rsidRPr="00705629">
        <w:rPr>
          <w:rFonts w:ascii="Times New Roman" w:hAnsi="Times New Roman" w:cs="Times New Roman"/>
          <w:b w:val="0"/>
          <w:color w:val="auto"/>
          <w:sz w:val="24"/>
          <w:szCs w:val="24"/>
        </w:rPr>
        <w:t xml:space="preserve">Note that exchange theory is not covered in this chapter but a link is provided in the “For Further Research and Exploration” section below). </w:t>
      </w:r>
    </w:p>
    <w:p w14:paraId="32045014" w14:textId="77777777" w:rsidR="00F753AA" w:rsidRPr="00705629" w:rsidRDefault="00F753AA" w:rsidP="00045193">
      <w:pPr>
        <w:pStyle w:val="Heading2"/>
        <w:spacing w:before="0" w:line="240" w:lineRule="auto"/>
        <w:rPr>
          <w:rFonts w:ascii="Times New Roman" w:hAnsi="Times New Roman" w:cs="Times New Roman"/>
          <w:color w:val="auto"/>
          <w:sz w:val="24"/>
          <w:szCs w:val="24"/>
        </w:rPr>
      </w:pPr>
    </w:p>
    <w:p w14:paraId="6A80D146" w14:textId="77777777" w:rsidR="00045193" w:rsidRPr="00705629" w:rsidRDefault="002F2C58" w:rsidP="00F87738">
      <w:pPr>
        <w:pStyle w:val="Heading2"/>
      </w:pPr>
      <w:r w:rsidRPr="00F87738">
        <w:t>MCAT</w:t>
      </w:r>
      <w:r w:rsidRPr="00705629">
        <w:t xml:space="preserve"> foundational Standards/Subtopics:</w:t>
      </w:r>
    </w:p>
    <w:tbl>
      <w:tblPr>
        <w:tblStyle w:val="TableGrid"/>
        <w:tblW w:w="0" w:type="auto"/>
        <w:tblLook w:val="04A0" w:firstRow="1" w:lastRow="0" w:firstColumn="1" w:lastColumn="0" w:noHBand="0" w:noVBand="1"/>
      </w:tblPr>
      <w:tblGrid>
        <w:gridCol w:w="9576"/>
      </w:tblGrid>
      <w:tr w:rsidR="0094098E" w:rsidRPr="00705629" w14:paraId="51D05257" w14:textId="77777777" w:rsidTr="00261277">
        <w:trPr>
          <w:trHeight w:val="2357"/>
        </w:trPr>
        <w:tc>
          <w:tcPr>
            <w:tcW w:w="9576" w:type="dxa"/>
          </w:tcPr>
          <w:p w14:paraId="6AE96B9B" w14:textId="77777777" w:rsidR="0094098E" w:rsidRPr="00705629" w:rsidRDefault="00F87738" w:rsidP="00261277">
            <w:pPr>
              <w:shd w:val="clear" w:color="auto" w:fill="FFFFFF"/>
              <w:rPr>
                <w:rFonts w:ascii="Times New Roman" w:eastAsia="Times New Roman" w:hAnsi="Times New Roman" w:cs="Times New Roman"/>
              </w:rPr>
            </w:pPr>
            <w:hyperlink r:id="rId18" w:history="1">
              <w:r w:rsidR="0094098E" w:rsidRPr="00705629">
                <w:rPr>
                  <w:rFonts w:ascii="Times New Roman" w:eastAsia="Times New Roman" w:hAnsi="Times New Roman" w:cs="Times New Roman"/>
                </w:rPr>
                <w:t>Content Category 9A</w:t>
              </w:r>
            </w:hyperlink>
            <w:r w:rsidR="0094098E" w:rsidRPr="00705629">
              <w:rPr>
                <w:rFonts w:ascii="Times New Roman" w:eastAsia="Times New Roman" w:hAnsi="Times New Roman" w:cs="Times New Roman"/>
              </w:rPr>
              <w:t>: Understanding social structure</w:t>
            </w:r>
          </w:p>
          <w:p w14:paraId="17D1F8D8" w14:textId="77777777" w:rsidR="0094098E" w:rsidRPr="00705629" w:rsidRDefault="0094098E" w:rsidP="00261277">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 xml:space="preserve">Theoretical Approaches </w:t>
            </w:r>
          </w:p>
          <w:p w14:paraId="6D4440B8" w14:textId="77777777" w:rsidR="0094098E" w:rsidRPr="00705629" w:rsidRDefault="0094098E"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Micro versus macro</w:t>
            </w:r>
          </w:p>
          <w:p w14:paraId="6E73D345" w14:textId="77777777" w:rsidR="0094098E" w:rsidRPr="00705629" w:rsidRDefault="0094098E"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Functionalism</w:t>
            </w:r>
          </w:p>
          <w:p w14:paraId="6C7CE4CA" w14:textId="77777777" w:rsidR="0094098E" w:rsidRPr="00705629" w:rsidRDefault="0094098E"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Conflict</w:t>
            </w:r>
          </w:p>
          <w:p w14:paraId="0E621ACA" w14:textId="77777777" w:rsidR="0094098E" w:rsidRPr="00705629" w:rsidRDefault="0094098E"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Symbolic interactionism</w:t>
            </w:r>
          </w:p>
          <w:p w14:paraId="64AA5F2B" w14:textId="77777777" w:rsidR="0094098E" w:rsidRPr="00705629" w:rsidRDefault="0094098E"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Social constructionism</w:t>
            </w:r>
          </w:p>
          <w:p w14:paraId="7711DFC4" w14:textId="77777777" w:rsidR="0094098E" w:rsidRPr="00705629" w:rsidRDefault="0094098E"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Exchange-rational choic</w:t>
            </w:r>
            <w:r w:rsidR="009309BF" w:rsidRPr="00705629">
              <w:rPr>
                <w:rFonts w:ascii="Times New Roman" w:eastAsia="Times New Roman" w:hAnsi="Times New Roman" w:cs="Times New Roman"/>
              </w:rPr>
              <w:t>e</w:t>
            </w:r>
            <w:r w:rsidR="00FE0EDE" w:rsidRPr="00705629">
              <w:rPr>
                <w:rFonts w:ascii="Times New Roman" w:eastAsia="Times New Roman" w:hAnsi="Times New Roman" w:cs="Times New Roman"/>
              </w:rPr>
              <w:t>*</w:t>
            </w:r>
          </w:p>
          <w:p w14:paraId="03C258AB" w14:textId="77777777" w:rsidR="0094098E" w:rsidRPr="00705629" w:rsidRDefault="0094098E" w:rsidP="00261277">
            <w:pPr>
              <w:numPr>
                <w:ilvl w:val="1"/>
                <w:numId w:val="3"/>
              </w:numPr>
              <w:shd w:val="clear" w:color="auto" w:fill="FFFFFF"/>
              <w:rPr>
                <w:rFonts w:ascii="Times New Roman" w:eastAsia="Times New Roman" w:hAnsi="Times New Roman" w:cs="Times New Roman"/>
                <w:sz w:val="24"/>
                <w:szCs w:val="24"/>
              </w:rPr>
            </w:pPr>
            <w:r w:rsidRPr="00705629">
              <w:rPr>
                <w:rFonts w:ascii="Times New Roman" w:eastAsia="Times New Roman" w:hAnsi="Times New Roman" w:cs="Times New Roman"/>
              </w:rPr>
              <w:t>Feminist theory</w:t>
            </w:r>
          </w:p>
        </w:tc>
      </w:tr>
    </w:tbl>
    <w:p w14:paraId="3FF3B29D" w14:textId="77777777" w:rsidR="008020B9" w:rsidRPr="00705629" w:rsidRDefault="008020B9" w:rsidP="00045193">
      <w:pPr>
        <w:pStyle w:val="Heading2"/>
        <w:spacing w:before="0" w:line="240" w:lineRule="auto"/>
        <w:rPr>
          <w:rFonts w:ascii="Times New Roman" w:hAnsi="Times New Roman" w:cs="Times New Roman"/>
          <w:color w:val="auto"/>
          <w:sz w:val="24"/>
          <w:szCs w:val="24"/>
        </w:rPr>
      </w:pPr>
    </w:p>
    <w:p w14:paraId="0318172B" w14:textId="77777777" w:rsidR="00045193" w:rsidRPr="00705629" w:rsidRDefault="008020B9" w:rsidP="00F87738">
      <w:pPr>
        <w:pStyle w:val="Heading2"/>
      </w:pPr>
      <w:r w:rsidRPr="00705629">
        <w:t>For Further Research and Exploration:</w:t>
      </w:r>
    </w:p>
    <w:tbl>
      <w:tblPr>
        <w:tblStyle w:val="TableGrid"/>
        <w:tblW w:w="0" w:type="auto"/>
        <w:tblInd w:w="-72" w:type="dxa"/>
        <w:tblLook w:val="04A0" w:firstRow="1" w:lastRow="0" w:firstColumn="1" w:lastColumn="0" w:noHBand="0" w:noVBand="1"/>
      </w:tblPr>
      <w:tblGrid>
        <w:gridCol w:w="9648"/>
      </w:tblGrid>
      <w:tr w:rsidR="0094098E" w:rsidRPr="00705629" w14:paraId="71B50D10" w14:textId="77777777" w:rsidTr="0004410D">
        <w:trPr>
          <w:trHeight w:val="3329"/>
        </w:trPr>
        <w:tc>
          <w:tcPr>
            <w:tcW w:w="9648" w:type="dxa"/>
          </w:tcPr>
          <w:p w14:paraId="4E3D6FD6" w14:textId="77777777" w:rsidR="0094098E" w:rsidRPr="00705629" w:rsidRDefault="0094098E" w:rsidP="00261277">
            <w:pPr>
              <w:numPr>
                <w:ilvl w:val="0"/>
                <w:numId w:val="4"/>
              </w:numPr>
              <w:contextualSpacing/>
              <w:rPr>
                <w:rFonts w:ascii="Times New Roman" w:hAnsi="Times New Roman" w:cs="Times New Roman"/>
                <w:b/>
              </w:rPr>
            </w:pPr>
            <w:r w:rsidRPr="00705629">
              <w:rPr>
                <w:rFonts w:ascii="Times New Roman" w:hAnsi="Times New Roman" w:cs="Times New Roman"/>
                <w:b/>
              </w:rPr>
              <w:t xml:space="preserve">Sociological Theories </w:t>
            </w:r>
          </w:p>
          <w:p w14:paraId="25F84CD2" w14:textId="77777777" w:rsidR="0094098E" w:rsidRPr="00705629" w:rsidRDefault="00F87738" w:rsidP="00261277">
            <w:pPr>
              <w:rPr>
                <w:rFonts w:ascii="Times New Roman" w:hAnsi="Times New Roman" w:cs="Times New Roman"/>
              </w:rPr>
            </w:pPr>
            <w:hyperlink r:id="rId19" w:history="1">
              <w:r w:rsidR="0094098E" w:rsidRPr="00705629">
                <w:rPr>
                  <w:rFonts w:ascii="Times New Roman" w:hAnsi="Times New Roman" w:cs="Times New Roman"/>
                </w:rPr>
                <w:t>https://quizlet.com/9936274/sociological-theories-unit-1-flash-cards/</w:t>
              </w:r>
            </w:hyperlink>
          </w:p>
          <w:p w14:paraId="41A7EA3B" w14:textId="77777777" w:rsidR="0094098E" w:rsidRPr="00705629" w:rsidRDefault="0094098E" w:rsidP="00261277">
            <w:pPr>
              <w:rPr>
                <w:rFonts w:ascii="Times New Roman" w:hAnsi="Times New Roman" w:cs="Times New Roman"/>
              </w:rPr>
            </w:pPr>
            <w:r w:rsidRPr="00705629">
              <w:rPr>
                <w:rFonts w:ascii="Times New Roman" w:hAnsi="Times New Roman" w:cs="Times New Roman"/>
              </w:rPr>
              <w:t xml:space="preserve">This series of flash cards allows students to review functionalism, conflict, symbolic interactionism, and exchange theories. </w:t>
            </w:r>
          </w:p>
          <w:p w14:paraId="61D1C062" w14:textId="77777777" w:rsidR="0004410D" w:rsidRPr="00705629" w:rsidRDefault="0004410D" w:rsidP="00261277">
            <w:pPr>
              <w:rPr>
                <w:rFonts w:ascii="Times New Roman" w:hAnsi="Times New Roman" w:cs="Times New Roman"/>
              </w:rPr>
            </w:pPr>
          </w:p>
          <w:p w14:paraId="46CE5F78" w14:textId="77777777" w:rsidR="0094098E" w:rsidRPr="00705629" w:rsidRDefault="0094098E" w:rsidP="00261277">
            <w:pPr>
              <w:pStyle w:val="ListParagraph"/>
              <w:numPr>
                <w:ilvl w:val="0"/>
                <w:numId w:val="4"/>
              </w:numPr>
              <w:rPr>
                <w:rFonts w:ascii="Times New Roman" w:hAnsi="Times New Roman" w:cs="Times New Roman"/>
                <w:b/>
              </w:rPr>
            </w:pPr>
            <w:r w:rsidRPr="00705629">
              <w:rPr>
                <w:rFonts w:ascii="Times New Roman" w:hAnsi="Times New Roman" w:cs="Times New Roman"/>
                <w:b/>
              </w:rPr>
              <w:t>Ted Talk: The Wisdom of Sociology: Sam Richards at TEDxLacador</w:t>
            </w:r>
          </w:p>
          <w:p w14:paraId="76315FB3" w14:textId="77777777" w:rsidR="0094098E" w:rsidRPr="00705629" w:rsidRDefault="0094098E" w:rsidP="00261277">
            <w:pPr>
              <w:rPr>
                <w:rFonts w:ascii="Times New Roman" w:hAnsi="Times New Roman" w:cs="Times New Roman"/>
              </w:rPr>
            </w:pPr>
            <w:r w:rsidRPr="00705629">
              <w:rPr>
                <w:rFonts w:ascii="Times New Roman" w:hAnsi="Times New Roman" w:cs="Times New Roman"/>
              </w:rPr>
              <w:t>https://www.youtube.com/watch?v=gWD6g9CV_sc</w:t>
            </w:r>
          </w:p>
          <w:p w14:paraId="5F313F73" w14:textId="77777777" w:rsidR="0094098E" w:rsidRPr="00705629" w:rsidRDefault="0094098E" w:rsidP="00261277">
            <w:pPr>
              <w:pStyle w:val="Heading1"/>
              <w:spacing w:before="0"/>
              <w:outlineLvl w:val="0"/>
              <w:rPr>
                <w:rFonts w:ascii="Times New Roman" w:hAnsi="Times New Roman" w:cs="Times New Roman"/>
                <w:b w:val="0"/>
                <w:color w:val="auto"/>
                <w:sz w:val="22"/>
                <w:szCs w:val="22"/>
              </w:rPr>
            </w:pPr>
            <w:r w:rsidRPr="00705629">
              <w:rPr>
                <w:rFonts w:ascii="Times New Roman" w:hAnsi="Times New Roman" w:cs="Times New Roman"/>
                <w:b w:val="0"/>
                <w:color w:val="auto"/>
                <w:sz w:val="22"/>
                <w:szCs w:val="22"/>
              </w:rPr>
              <w:t xml:space="preserve">Sociologist Sam Richards enlists sociological insights to reveal the crucial way in which society shapes individuals and their decisions, even with one as personal as suicide.  </w:t>
            </w:r>
          </w:p>
          <w:p w14:paraId="7F5C0E7E" w14:textId="77777777" w:rsidR="0004410D" w:rsidRPr="00705629" w:rsidRDefault="0004410D" w:rsidP="00E461BA">
            <w:pPr>
              <w:rPr>
                <w:rFonts w:ascii="Times New Roman" w:hAnsi="Times New Roman" w:cs="Times New Roman"/>
              </w:rPr>
            </w:pPr>
          </w:p>
          <w:p w14:paraId="09A4F150" w14:textId="77777777" w:rsidR="0094098E" w:rsidRPr="00705629" w:rsidRDefault="0094098E" w:rsidP="00261277">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 xml:space="preserve">Macrosociology </w:t>
            </w:r>
            <w:proofErr w:type="gramStart"/>
            <w:r w:rsidRPr="00705629">
              <w:rPr>
                <w:rFonts w:ascii="Times New Roman" w:hAnsi="Times New Roman" w:cs="Times New Roman"/>
                <w:color w:val="auto"/>
                <w:sz w:val="22"/>
                <w:szCs w:val="22"/>
              </w:rPr>
              <w:t>Versus</w:t>
            </w:r>
            <w:proofErr w:type="gramEnd"/>
            <w:r w:rsidRPr="00705629">
              <w:rPr>
                <w:rFonts w:ascii="Times New Roman" w:hAnsi="Times New Roman" w:cs="Times New Roman"/>
                <w:color w:val="auto"/>
                <w:sz w:val="22"/>
                <w:szCs w:val="22"/>
              </w:rPr>
              <w:t xml:space="preserve"> Microsociology</w:t>
            </w:r>
          </w:p>
          <w:p w14:paraId="17CA2F28" w14:textId="77777777" w:rsidR="0094098E" w:rsidRPr="00705629" w:rsidRDefault="00F87738" w:rsidP="00261277">
            <w:pPr>
              <w:pStyle w:val="Heading1"/>
              <w:spacing w:before="0"/>
              <w:outlineLvl w:val="0"/>
              <w:rPr>
                <w:rFonts w:ascii="Times New Roman" w:hAnsi="Times New Roman" w:cs="Times New Roman"/>
                <w:color w:val="auto"/>
                <w:sz w:val="22"/>
                <w:szCs w:val="22"/>
              </w:rPr>
            </w:pPr>
            <w:hyperlink r:id="rId20" w:history="1">
              <w:r w:rsidR="0094098E" w:rsidRPr="00705629">
                <w:rPr>
                  <w:rStyle w:val="Hyperlink"/>
                  <w:rFonts w:ascii="Times New Roman" w:hAnsi="Times New Roman" w:cs="Times New Roman"/>
                  <w:color w:val="auto"/>
                  <w:sz w:val="22"/>
                  <w:szCs w:val="22"/>
                  <w:u w:val="none"/>
                </w:rPr>
                <w:t>https://www.youtube.com/watch?v=-BVeSykcQeE</w:t>
              </w:r>
            </w:hyperlink>
          </w:p>
          <w:p w14:paraId="427FC1A3" w14:textId="77777777" w:rsidR="0094098E" w:rsidRPr="00705629" w:rsidRDefault="0094098E" w:rsidP="00261277">
            <w:pPr>
              <w:rPr>
                <w:rFonts w:ascii="Times New Roman" w:hAnsi="Times New Roman" w:cs="Times New Roman"/>
              </w:rPr>
            </w:pPr>
            <w:r w:rsidRPr="00705629">
              <w:rPr>
                <w:rFonts w:ascii="Times New Roman" w:hAnsi="Times New Roman" w:cs="Times New Roman"/>
              </w:rPr>
              <w:t xml:space="preserve">This short YouTube clip differentiates between macro and micro sociology.  Produced collaboratively by the Association of American Medical Colleges and Khan University, it also touches on functionalism, conflict, and symbolic interaction theories. </w:t>
            </w:r>
          </w:p>
          <w:p w14:paraId="3A345538" w14:textId="77777777" w:rsidR="009309BF" w:rsidRPr="00705629" w:rsidRDefault="009309BF" w:rsidP="00261277">
            <w:pPr>
              <w:rPr>
                <w:rFonts w:ascii="Times New Roman" w:hAnsi="Times New Roman" w:cs="Times New Roman"/>
              </w:rPr>
            </w:pPr>
          </w:p>
          <w:p w14:paraId="04B6185E" w14:textId="77777777" w:rsidR="009309BF" w:rsidRPr="00705629" w:rsidRDefault="009309BF" w:rsidP="009309BF">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Rational Choice Exchange Theory </w:t>
            </w:r>
          </w:p>
          <w:p w14:paraId="58D18B83" w14:textId="77777777" w:rsidR="009309BF" w:rsidRPr="00705629" w:rsidRDefault="00F87738" w:rsidP="00261277">
            <w:pPr>
              <w:rPr>
                <w:rFonts w:ascii="Times New Roman" w:hAnsi="Times New Roman" w:cs="Times New Roman"/>
              </w:rPr>
            </w:pPr>
            <w:hyperlink r:id="rId21" w:history="1">
              <w:r w:rsidR="009309BF" w:rsidRPr="00705629">
                <w:rPr>
                  <w:rStyle w:val="Hyperlink"/>
                  <w:rFonts w:ascii="Times New Roman" w:hAnsi="Times New Roman" w:cs="Times New Roman"/>
                  <w:color w:val="auto"/>
                  <w:u w:val="none"/>
                </w:rPr>
                <w:t>https://www.khanacademy.org/video/rational-choice-exchange</w:t>
              </w:r>
            </w:hyperlink>
          </w:p>
          <w:p w14:paraId="79E217B9" w14:textId="77777777" w:rsidR="009309BF" w:rsidRPr="00705629" w:rsidRDefault="009309BF" w:rsidP="00FE0EDE">
            <w:pPr>
              <w:rPr>
                <w:rFonts w:ascii="Times New Roman" w:hAnsi="Times New Roman" w:cs="Times New Roman"/>
                <w:b/>
                <w:sz w:val="24"/>
                <w:szCs w:val="24"/>
              </w:rPr>
            </w:pPr>
            <w:r w:rsidRPr="00705629">
              <w:rPr>
                <w:rFonts w:ascii="Times New Roman" w:hAnsi="Times New Roman" w:cs="Times New Roman"/>
              </w:rPr>
              <w:t xml:space="preserve">This seven minute clip </w:t>
            </w:r>
            <w:r w:rsidR="00FE0EDE" w:rsidRPr="00705629">
              <w:rPr>
                <w:rFonts w:ascii="Times New Roman" w:hAnsi="Times New Roman" w:cs="Times New Roman"/>
              </w:rPr>
              <w:t xml:space="preserve">explains and critiques </w:t>
            </w:r>
            <w:r w:rsidRPr="00705629">
              <w:rPr>
                <w:rFonts w:ascii="Times New Roman" w:hAnsi="Times New Roman" w:cs="Times New Roman"/>
              </w:rPr>
              <w:t xml:space="preserve">rational choice theory. Produced collaboratively by the Association of American Medical Colleges and Khan University. </w:t>
            </w:r>
          </w:p>
        </w:tc>
      </w:tr>
    </w:tbl>
    <w:p w14:paraId="49C31E91" w14:textId="77777777" w:rsidR="00045193" w:rsidRPr="00705629" w:rsidRDefault="00045193" w:rsidP="00F87738">
      <w:pPr>
        <w:pStyle w:val="Heading1"/>
      </w:pPr>
      <w:r w:rsidRPr="00705629">
        <w:lastRenderedPageBreak/>
        <w:t>Chapter 2: Discover Sociological Research</w:t>
      </w:r>
    </w:p>
    <w:p w14:paraId="5D786EF9" w14:textId="77777777" w:rsidR="00F753AA" w:rsidRPr="00705629" w:rsidRDefault="00F753AA" w:rsidP="00AC0D27">
      <w:pPr>
        <w:pStyle w:val="Heading2"/>
        <w:spacing w:before="0" w:line="240" w:lineRule="auto"/>
        <w:rPr>
          <w:rFonts w:ascii="Times New Roman" w:hAnsi="Times New Roman" w:cs="Times New Roman"/>
          <w:b w:val="0"/>
          <w:color w:val="auto"/>
          <w:sz w:val="24"/>
          <w:szCs w:val="24"/>
        </w:rPr>
      </w:pPr>
      <w:r w:rsidRPr="00705629">
        <w:rPr>
          <w:rFonts w:ascii="Times New Roman" w:hAnsi="Times New Roman" w:cs="Times New Roman"/>
          <w:b w:val="0"/>
          <w:color w:val="auto"/>
          <w:sz w:val="24"/>
          <w:szCs w:val="24"/>
        </w:rPr>
        <w:t xml:space="preserve">Chapter 2 explores sociological as a science.  It examines sociological research methods and application of sociological theories to research.  </w:t>
      </w:r>
      <w:r w:rsidR="0029217D" w:rsidRPr="00705629">
        <w:rPr>
          <w:rFonts w:ascii="Times New Roman" w:hAnsi="Times New Roman" w:cs="Times New Roman"/>
          <w:b w:val="0"/>
          <w:color w:val="auto"/>
          <w:sz w:val="24"/>
          <w:szCs w:val="24"/>
        </w:rPr>
        <w:t xml:space="preserve">It explores reliability, validity, correlation, and causation.  </w:t>
      </w:r>
      <w:r w:rsidRPr="00705629">
        <w:rPr>
          <w:rFonts w:ascii="Times New Roman" w:hAnsi="Times New Roman" w:cs="Times New Roman"/>
          <w:b w:val="0"/>
          <w:color w:val="auto"/>
          <w:sz w:val="24"/>
          <w:szCs w:val="24"/>
        </w:rPr>
        <w:t xml:space="preserve">It also examines the ethics of doing research on human subjects. </w:t>
      </w:r>
      <w:r w:rsidR="0029217D" w:rsidRPr="00705629">
        <w:rPr>
          <w:rFonts w:ascii="Times New Roman" w:hAnsi="Times New Roman" w:cs="Times New Roman"/>
          <w:b w:val="0"/>
          <w:color w:val="auto"/>
          <w:sz w:val="24"/>
          <w:szCs w:val="24"/>
        </w:rPr>
        <w:t>As such, it</w:t>
      </w:r>
      <w:r w:rsidRPr="00705629">
        <w:rPr>
          <w:rFonts w:ascii="Times New Roman" w:hAnsi="Times New Roman" w:cs="Times New Roman"/>
          <w:b w:val="0"/>
          <w:color w:val="auto"/>
          <w:sz w:val="24"/>
          <w:szCs w:val="24"/>
        </w:rPr>
        <w:t xml:space="preserve"> </w:t>
      </w:r>
      <w:r w:rsidR="003A1A4C">
        <w:rPr>
          <w:rFonts w:ascii="Times New Roman" w:hAnsi="Times New Roman" w:cs="Times New Roman"/>
          <w:b w:val="0"/>
          <w:color w:val="auto"/>
          <w:sz w:val="24"/>
          <w:szCs w:val="24"/>
        </w:rPr>
        <w:t xml:space="preserve">is explicitly tied to all four skill categories explored </w:t>
      </w:r>
      <w:r w:rsidR="001125D2">
        <w:rPr>
          <w:rFonts w:ascii="Times New Roman" w:hAnsi="Times New Roman" w:cs="Times New Roman"/>
          <w:b w:val="0"/>
          <w:color w:val="auto"/>
          <w:sz w:val="24"/>
          <w:szCs w:val="24"/>
        </w:rPr>
        <w:t>in the</w:t>
      </w:r>
      <w:r w:rsidR="003A1A4C">
        <w:rPr>
          <w:rFonts w:ascii="Times New Roman" w:hAnsi="Times New Roman" w:cs="Times New Roman"/>
          <w:b w:val="0"/>
          <w:color w:val="auto"/>
          <w:sz w:val="24"/>
          <w:szCs w:val="24"/>
        </w:rPr>
        <w:t xml:space="preserve"> MCAT </w:t>
      </w:r>
      <w:r w:rsidR="003A1A4C" w:rsidRPr="00850F86">
        <w:rPr>
          <w:rFonts w:ascii="Times New Roman" w:hAnsi="Times New Roman" w:cs="Times New Roman"/>
          <w:b w:val="0"/>
          <w:color w:val="000000"/>
          <w:sz w:val="24"/>
          <w:szCs w:val="24"/>
        </w:rPr>
        <w:t>Scientific Inquiry and Reasoning Skills</w:t>
      </w:r>
      <w:r w:rsidR="003A1A4C" w:rsidRPr="003A1A4C">
        <w:rPr>
          <w:rFonts w:ascii="Times New Roman" w:hAnsi="Times New Roman" w:cs="Times New Roman"/>
          <w:b w:val="0"/>
          <w:color w:val="000000"/>
          <w:sz w:val="24"/>
          <w:szCs w:val="24"/>
        </w:rPr>
        <w:t xml:space="preserve"> section </w:t>
      </w:r>
      <w:r w:rsidR="003A1A4C">
        <w:rPr>
          <w:rFonts w:ascii="Times New Roman" w:hAnsi="Times New Roman" w:cs="Times New Roman"/>
          <w:b w:val="0"/>
          <w:color w:val="000000"/>
          <w:sz w:val="24"/>
          <w:szCs w:val="24"/>
        </w:rPr>
        <w:t xml:space="preserve">at the end of this document. </w:t>
      </w:r>
    </w:p>
    <w:p w14:paraId="70463F8A" w14:textId="77777777" w:rsidR="00F753AA" w:rsidRPr="00705629" w:rsidRDefault="00F753AA" w:rsidP="00045193">
      <w:pPr>
        <w:pStyle w:val="Heading2"/>
        <w:spacing w:before="0" w:line="240" w:lineRule="auto"/>
        <w:rPr>
          <w:rFonts w:ascii="Times New Roman" w:hAnsi="Times New Roman" w:cs="Times New Roman"/>
          <w:color w:val="auto"/>
          <w:sz w:val="24"/>
          <w:szCs w:val="24"/>
        </w:rPr>
      </w:pPr>
    </w:p>
    <w:p w14:paraId="52007F5A" w14:textId="77777777" w:rsidR="00045193" w:rsidRPr="00705629" w:rsidRDefault="002F2C58" w:rsidP="00F87738">
      <w:pPr>
        <w:pStyle w:val="Heading2"/>
      </w:pPr>
      <w:r w:rsidRPr="00705629">
        <w:t>MCAT foundational Standards/Subtopics:</w:t>
      </w:r>
      <w:r w:rsidR="003A1A4C">
        <w:t xml:space="preserve"> </w:t>
      </w:r>
    </w:p>
    <w:p w14:paraId="78228106" w14:textId="77777777" w:rsidR="00045193" w:rsidRDefault="00AC0D27" w:rsidP="00045193">
      <w:pPr>
        <w:pStyle w:val="Heading2"/>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rPr>
        <w:t>(</w:t>
      </w:r>
      <w:proofErr w:type="gramStart"/>
      <w:r w:rsidRPr="00AC0D27">
        <w:rPr>
          <w:rFonts w:ascii="Times New Roman" w:hAnsi="Times New Roman" w:cs="Times New Roman"/>
          <w:b w:val="0"/>
          <w:color w:val="auto"/>
          <w:sz w:val="28"/>
          <w:szCs w:val="28"/>
        </w:rPr>
        <w:t>see</w:t>
      </w:r>
      <w:proofErr w:type="gramEnd"/>
      <w:r w:rsidRPr="00AC0D27">
        <w:rPr>
          <w:rFonts w:ascii="Times New Roman" w:hAnsi="Times New Roman" w:cs="Times New Roman"/>
          <w:b w:val="0"/>
          <w:color w:val="auto"/>
          <w:sz w:val="28"/>
          <w:szCs w:val="28"/>
        </w:rPr>
        <w:t xml:space="preserve"> Appendix B</w:t>
      </w:r>
      <w:r>
        <w:rPr>
          <w:rFonts w:ascii="Times New Roman" w:hAnsi="Times New Roman" w:cs="Times New Roman"/>
          <w:color w:val="auto"/>
          <w:sz w:val="28"/>
          <w:szCs w:val="28"/>
        </w:rPr>
        <w:t>)</w:t>
      </w:r>
    </w:p>
    <w:p w14:paraId="5EBCC182" w14:textId="77777777" w:rsidR="00AC0D27" w:rsidRPr="00AC0D27" w:rsidRDefault="00AC0D27" w:rsidP="00AC0D27"/>
    <w:p w14:paraId="0A587BA9" w14:textId="77777777" w:rsidR="00045193" w:rsidRPr="00705629" w:rsidRDefault="002F2C58" w:rsidP="00F87738">
      <w:pPr>
        <w:pStyle w:val="Heading2"/>
      </w:pPr>
      <w:r w:rsidRPr="00705629">
        <w:t>For Further Research and Exploration:</w:t>
      </w:r>
    </w:p>
    <w:tbl>
      <w:tblPr>
        <w:tblStyle w:val="TableGrid"/>
        <w:tblW w:w="0" w:type="auto"/>
        <w:tblInd w:w="360" w:type="dxa"/>
        <w:tblLook w:val="04A0" w:firstRow="1" w:lastRow="0" w:firstColumn="1" w:lastColumn="0" w:noHBand="0" w:noVBand="1"/>
      </w:tblPr>
      <w:tblGrid>
        <w:gridCol w:w="9216"/>
      </w:tblGrid>
      <w:tr w:rsidR="00AC0D27" w:rsidRPr="00AC0D27" w14:paraId="3DAB0225" w14:textId="77777777" w:rsidTr="00AC0D27">
        <w:trPr>
          <w:trHeight w:val="2843"/>
        </w:trPr>
        <w:tc>
          <w:tcPr>
            <w:tcW w:w="9216" w:type="dxa"/>
          </w:tcPr>
          <w:p w14:paraId="7F8CB74A" w14:textId="77777777" w:rsidR="00AC0D27" w:rsidRPr="00AC0D27" w:rsidRDefault="00AC0D27" w:rsidP="00EE7ED3">
            <w:pPr>
              <w:pStyle w:val="Heading1"/>
              <w:numPr>
                <w:ilvl w:val="0"/>
                <w:numId w:val="4"/>
              </w:numPr>
              <w:spacing w:before="0"/>
              <w:ind w:left="360"/>
              <w:outlineLvl w:val="0"/>
              <w:rPr>
                <w:rFonts w:ascii="Times New Roman" w:eastAsia="Calibri" w:hAnsi="Times New Roman" w:cs="Times New Roman"/>
                <w:bCs w:val="0"/>
                <w:color w:val="auto"/>
                <w:sz w:val="22"/>
                <w:szCs w:val="22"/>
              </w:rPr>
            </w:pPr>
            <w:r w:rsidRPr="00AC0D27">
              <w:rPr>
                <w:rFonts w:ascii="Times New Roman" w:eastAsia="Calibri" w:hAnsi="Times New Roman" w:cs="Times New Roman"/>
                <w:bCs w:val="0"/>
                <w:color w:val="auto"/>
                <w:sz w:val="22"/>
                <w:szCs w:val="22"/>
              </w:rPr>
              <w:t>Observational Studies and Experiments</w:t>
            </w:r>
          </w:p>
          <w:p w14:paraId="54609B3A" w14:textId="77777777" w:rsidR="00AC0D27" w:rsidRPr="00AC0D27" w:rsidRDefault="00F87738" w:rsidP="00EE7ED3">
            <w:pPr>
              <w:pStyle w:val="Heading1"/>
              <w:spacing w:before="0"/>
              <w:outlineLvl w:val="0"/>
              <w:rPr>
                <w:rFonts w:ascii="Times New Roman" w:eastAsia="Calibri" w:hAnsi="Times New Roman" w:cs="Times New Roman"/>
                <w:b w:val="0"/>
                <w:bCs w:val="0"/>
                <w:color w:val="auto"/>
                <w:sz w:val="22"/>
                <w:szCs w:val="22"/>
              </w:rPr>
            </w:pPr>
            <w:hyperlink r:id="rId22" w:history="1">
              <w:r w:rsidR="00AC0D27" w:rsidRPr="00AC0D27">
                <w:rPr>
                  <w:rFonts w:ascii="Times New Roman" w:eastAsia="Calibri" w:hAnsi="Times New Roman" w:cs="Times New Roman"/>
                  <w:b w:val="0"/>
                  <w:bCs w:val="0"/>
                  <w:color w:val="auto"/>
                  <w:sz w:val="22"/>
                  <w:szCs w:val="22"/>
                </w:rPr>
                <w:t>https://www.khanacademy.org/math/probability/study-design-a1/observational-studies-experiments/a/observational-studies-and-experiments</w:t>
              </w:r>
            </w:hyperlink>
          </w:p>
          <w:p w14:paraId="192FD7F7" w14:textId="77777777" w:rsidR="00AC0D27" w:rsidRDefault="00AC0D27" w:rsidP="00EE7ED3">
            <w:pPr>
              <w:pStyle w:val="ListParagraph"/>
              <w:ind w:left="0"/>
              <w:rPr>
                <w:rFonts w:ascii="Times New Roman" w:hAnsi="Times New Roman" w:cs="Times New Roman"/>
              </w:rPr>
            </w:pPr>
            <w:r w:rsidRPr="00AC0D27">
              <w:rPr>
                <w:rFonts w:ascii="Times New Roman" w:hAnsi="Times New Roman" w:cs="Times New Roman"/>
              </w:rPr>
              <w:t xml:space="preserve">Tests students’ knowledge of difference between observational studies and experiments. It was produced in collaboration between The Association of American Medical Colleges and Khan University.  </w:t>
            </w:r>
          </w:p>
          <w:p w14:paraId="5B7CD4AD" w14:textId="77777777" w:rsidR="00AC0D27" w:rsidRPr="00AC0D27" w:rsidRDefault="00AC0D27" w:rsidP="00EE7ED3">
            <w:pPr>
              <w:pStyle w:val="ListParagraph"/>
              <w:ind w:left="0"/>
              <w:rPr>
                <w:rFonts w:ascii="Times New Roman" w:hAnsi="Times New Roman" w:cs="Times New Roman"/>
              </w:rPr>
            </w:pPr>
          </w:p>
          <w:p w14:paraId="5EF7E8A8" w14:textId="77777777" w:rsidR="00AC0D27" w:rsidRPr="00AC0D27" w:rsidRDefault="00AC0D27" w:rsidP="00EE7ED3">
            <w:pPr>
              <w:pStyle w:val="ListParagraph"/>
              <w:numPr>
                <w:ilvl w:val="0"/>
                <w:numId w:val="40"/>
              </w:numPr>
              <w:rPr>
                <w:rFonts w:ascii="Times New Roman" w:eastAsia="Calibri" w:hAnsi="Times New Roman" w:cs="Times New Roman"/>
                <w:b/>
              </w:rPr>
            </w:pPr>
            <w:r w:rsidRPr="00AC0D27">
              <w:rPr>
                <w:rFonts w:ascii="Times New Roman" w:eastAsia="Calibri" w:hAnsi="Times New Roman" w:cs="Times New Roman"/>
                <w:b/>
              </w:rPr>
              <w:t xml:space="preserve">Correlation and Causality </w:t>
            </w:r>
          </w:p>
          <w:p w14:paraId="67A55FE0" w14:textId="77777777" w:rsidR="00AC0D27" w:rsidRPr="00AC0D27" w:rsidRDefault="00F87738" w:rsidP="00EE7ED3">
            <w:pPr>
              <w:rPr>
                <w:rFonts w:ascii="Times New Roman" w:eastAsia="Calibri" w:hAnsi="Times New Roman" w:cs="Times New Roman"/>
              </w:rPr>
            </w:pPr>
            <w:hyperlink r:id="rId23" w:history="1">
              <w:r w:rsidR="00AC0D27" w:rsidRPr="00AC0D27">
                <w:rPr>
                  <w:rFonts w:ascii="Times New Roman" w:eastAsia="Calibri" w:hAnsi="Times New Roman" w:cs="Times New Roman"/>
                </w:rPr>
                <w:t>https://www.khanacademy.org/video/correlation-and-causality</w:t>
              </w:r>
            </w:hyperlink>
            <w:r w:rsidR="00AC0D27" w:rsidRPr="00AC0D27">
              <w:rPr>
                <w:rFonts w:ascii="Times New Roman" w:eastAsia="Calibri" w:hAnsi="Times New Roman" w:cs="Times New Roman"/>
              </w:rPr>
              <w:t xml:space="preserve">.  </w:t>
            </w:r>
          </w:p>
          <w:p w14:paraId="4E5C1553" w14:textId="77777777" w:rsidR="00AC0D27" w:rsidRPr="00AC0D27" w:rsidRDefault="00AC0D27" w:rsidP="00EE7ED3">
            <w:pPr>
              <w:pStyle w:val="ListParagraph"/>
              <w:ind w:left="0"/>
              <w:rPr>
                <w:rFonts w:ascii="Times New Roman" w:eastAsia="Calibri" w:hAnsi="Times New Roman" w:cs="Times New Roman"/>
                <w:bCs/>
              </w:rPr>
            </w:pPr>
            <w:r w:rsidRPr="00AC0D27">
              <w:rPr>
                <w:rFonts w:ascii="Times New Roman" w:eastAsia="Calibri" w:hAnsi="Times New Roman" w:cs="Times New Roman"/>
              </w:rPr>
              <w:t xml:space="preserve">This ten minute video explores the difference between correlations and causality. </w:t>
            </w:r>
            <w:r w:rsidRPr="00AC0D27">
              <w:rPr>
                <w:rFonts w:ascii="Times New Roman" w:hAnsi="Times New Roman" w:cs="Times New Roman"/>
              </w:rPr>
              <w:t xml:space="preserve">It was produced in collaboration between The Association of American Medical Colleges and Khan University.  </w:t>
            </w:r>
          </w:p>
        </w:tc>
      </w:tr>
    </w:tbl>
    <w:p w14:paraId="647E1BFB" w14:textId="77777777" w:rsidR="00AC0D27" w:rsidRPr="00AC0D27" w:rsidRDefault="00AC0D27" w:rsidP="003A1A4C">
      <w:pPr>
        <w:rPr>
          <w:rFonts w:ascii="Times New Roman" w:hAnsi="Times New Roman" w:cs="Times New Roman"/>
        </w:rPr>
      </w:pPr>
    </w:p>
    <w:p w14:paraId="55046484" w14:textId="77777777" w:rsidR="003A1A4C" w:rsidRPr="003A1A4C" w:rsidRDefault="003A1A4C" w:rsidP="003A1A4C"/>
    <w:p w14:paraId="24911138" w14:textId="77777777" w:rsidR="00D53521" w:rsidRPr="00705629" w:rsidRDefault="00D53521">
      <w:pPr>
        <w:rPr>
          <w:rFonts w:ascii="Times New Roman" w:hAnsi="Times New Roman" w:cs="Times New Roman"/>
          <w:sz w:val="24"/>
          <w:szCs w:val="24"/>
        </w:rPr>
      </w:pPr>
      <w:r w:rsidRPr="00705629">
        <w:rPr>
          <w:rFonts w:ascii="Times New Roman" w:hAnsi="Times New Roman" w:cs="Times New Roman"/>
          <w:sz w:val="24"/>
          <w:szCs w:val="24"/>
        </w:rPr>
        <w:br w:type="page"/>
      </w:r>
    </w:p>
    <w:p w14:paraId="6C4E4F15" w14:textId="77777777" w:rsidR="00045193" w:rsidRPr="00705629" w:rsidRDefault="00045193" w:rsidP="00F87738">
      <w:pPr>
        <w:pStyle w:val="Heading1"/>
      </w:pPr>
      <w:r w:rsidRPr="00705629">
        <w:lastRenderedPageBreak/>
        <w:t>Chapter 3: Culture and Mass Media</w:t>
      </w:r>
    </w:p>
    <w:p w14:paraId="133CCC3F" w14:textId="77777777" w:rsidR="00624245" w:rsidRPr="00705629" w:rsidRDefault="001B7947" w:rsidP="006D3F0E">
      <w:pPr>
        <w:shd w:val="clear" w:color="auto" w:fill="FFFFFF"/>
        <w:spacing w:after="0" w:line="240" w:lineRule="auto"/>
        <w:rPr>
          <w:rFonts w:ascii="Times New Roman" w:eastAsia="Times New Roman" w:hAnsi="Times New Roman" w:cs="Times New Roman"/>
          <w:sz w:val="24"/>
          <w:szCs w:val="24"/>
        </w:rPr>
      </w:pPr>
      <w:r w:rsidRPr="00705629">
        <w:rPr>
          <w:rFonts w:ascii="Times New Roman" w:hAnsi="Times New Roman" w:cs="Times New Roman"/>
          <w:sz w:val="24"/>
          <w:szCs w:val="24"/>
        </w:rPr>
        <w:t xml:space="preserve">Chapter 3 </w:t>
      </w:r>
      <w:r w:rsidR="006F40EC" w:rsidRPr="00705629">
        <w:rPr>
          <w:rFonts w:ascii="Times New Roman" w:hAnsi="Times New Roman" w:cs="Times New Roman"/>
          <w:sz w:val="24"/>
          <w:szCs w:val="24"/>
        </w:rPr>
        <w:t>begins with an example of</w:t>
      </w:r>
      <w:r w:rsidR="002638B2" w:rsidRPr="00705629">
        <w:rPr>
          <w:rFonts w:ascii="Times New Roman" w:hAnsi="Times New Roman" w:cs="Times New Roman"/>
          <w:sz w:val="24"/>
          <w:szCs w:val="24"/>
        </w:rPr>
        <w:t xml:space="preserve"> the proliferation of</w:t>
      </w:r>
      <w:r w:rsidR="006F40EC" w:rsidRPr="00705629">
        <w:rPr>
          <w:rFonts w:ascii="Times New Roman" w:hAnsi="Times New Roman" w:cs="Times New Roman"/>
          <w:sz w:val="24"/>
          <w:szCs w:val="24"/>
        </w:rPr>
        <w:t xml:space="preserve"> </w:t>
      </w:r>
      <w:r w:rsidR="00F84CF1" w:rsidRPr="00705629">
        <w:rPr>
          <w:rFonts w:ascii="Times New Roman" w:hAnsi="Times New Roman" w:cs="Times New Roman"/>
          <w:sz w:val="24"/>
          <w:szCs w:val="24"/>
        </w:rPr>
        <w:t>Zombies</w:t>
      </w:r>
      <w:r w:rsidR="002638B2" w:rsidRPr="00705629">
        <w:rPr>
          <w:rFonts w:ascii="Times New Roman" w:hAnsi="Times New Roman" w:cs="Times New Roman"/>
          <w:sz w:val="24"/>
          <w:szCs w:val="24"/>
        </w:rPr>
        <w:t xml:space="preserve"> in popular culture</w:t>
      </w:r>
      <w:r w:rsidR="00F84CF1" w:rsidRPr="00705629">
        <w:rPr>
          <w:rFonts w:ascii="Times New Roman" w:hAnsi="Times New Roman" w:cs="Times New Roman"/>
          <w:sz w:val="24"/>
          <w:szCs w:val="24"/>
        </w:rPr>
        <w:t xml:space="preserve"> as a cultural </w:t>
      </w:r>
      <w:r w:rsidR="002638B2" w:rsidRPr="00705629">
        <w:rPr>
          <w:rFonts w:ascii="Times New Roman" w:hAnsi="Times New Roman" w:cs="Times New Roman"/>
          <w:sz w:val="24"/>
          <w:szCs w:val="24"/>
        </w:rPr>
        <w:t>product that mirrors pervasive societal fears</w:t>
      </w:r>
      <w:r w:rsidR="00F84CF1" w:rsidRPr="00705629">
        <w:rPr>
          <w:rFonts w:ascii="Times New Roman" w:hAnsi="Times New Roman" w:cs="Times New Roman"/>
          <w:sz w:val="24"/>
          <w:szCs w:val="24"/>
        </w:rPr>
        <w:t>. It then introduces</w:t>
      </w:r>
      <w:r w:rsidR="001B2396" w:rsidRPr="00705629">
        <w:rPr>
          <w:rFonts w:ascii="Times New Roman" w:hAnsi="Times New Roman" w:cs="Times New Roman"/>
          <w:sz w:val="24"/>
          <w:szCs w:val="24"/>
        </w:rPr>
        <w:t xml:space="preserve"> of culture </w:t>
      </w:r>
      <w:r w:rsidR="00F84CF1" w:rsidRPr="00705629">
        <w:rPr>
          <w:rFonts w:ascii="Times New Roman" w:hAnsi="Times New Roman" w:cs="Times New Roman"/>
          <w:sz w:val="24"/>
          <w:szCs w:val="24"/>
        </w:rPr>
        <w:t>and its elements</w:t>
      </w:r>
      <w:r w:rsidR="001B2396" w:rsidRPr="00705629">
        <w:rPr>
          <w:rFonts w:ascii="Times New Roman" w:hAnsi="Times New Roman" w:cs="Times New Roman"/>
          <w:sz w:val="24"/>
          <w:szCs w:val="24"/>
        </w:rPr>
        <w:t xml:space="preserve">, </w:t>
      </w:r>
      <w:r w:rsidR="00231BA3" w:rsidRPr="00705629">
        <w:rPr>
          <w:rFonts w:ascii="Times New Roman" w:hAnsi="Times New Roman" w:cs="Times New Roman"/>
          <w:sz w:val="24"/>
          <w:szCs w:val="24"/>
        </w:rPr>
        <w:t xml:space="preserve">examining concepts such as material and nonmaterial culture, language, and how culture links to class identity and social reproduction. As such, it is most connected with </w:t>
      </w:r>
      <w:r w:rsidR="00F23318" w:rsidRPr="00705629">
        <w:rPr>
          <w:rFonts w:ascii="Times New Roman" w:hAnsi="Times New Roman" w:cs="Times New Roman"/>
          <w:sz w:val="24"/>
          <w:szCs w:val="24"/>
        </w:rPr>
        <w:t xml:space="preserve">MCAT </w:t>
      </w:r>
      <w:r w:rsidR="00231BA3" w:rsidRPr="00705629">
        <w:rPr>
          <w:rFonts w:ascii="Times New Roman" w:hAnsi="Times New Roman" w:cs="Times New Roman"/>
          <w:sz w:val="24"/>
          <w:szCs w:val="24"/>
        </w:rPr>
        <w:t>Foundational Concept 9</w:t>
      </w:r>
      <w:r w:rsidR="00424F9B" w:rsidRPr="00705629">
        <w:rPr>
          <w:rFonts w:ascii="Times New Roman" w:hAnsi="Times New Roman" w:cs="Times New Roman"/>
          <w:sz w:val="24"/>
          <w:szCs w:val="24"/>
        </w:rPr>
        <w:t xml:space="preserve">, </w:t>
      </w:r>
      <w:hyperlink r:id="rId24" w:history="1">
        <w:r w:rsidR="00231BA3" w:rsidRPr="00705629">
          <w:rPr>
            <w:rFonts w:ascii="Times New Roman" w:eastAsia="Times New Roman" w:hAnsi="Times New Roman" w:cs="Times New Roman"/>
            <w:sz w:val="24"/>
            <w:szCs w:val="24"/>
          </w:rPr>
          <w:t>Content Category 9A</w:t>
        </w:r>
      </w:hyperlink>
      <w:r w:rsidR="00231BA3" w:rsidRPr="00705629">
        <w:rPr>
          <w:rFonts w:ascii="Times New Roman" w:eastAsia="Times New Roman" w:hAnsi="Times New Roman" w:cs="Times New Roman"/>
          <w:sz w:val="24"/>
          <w:szCs w:val="24"/>
        </w:rPr>
        <w:t>:</w:t>
      </w:r>
      <w:r w:rsidR="006361ED" w:rsidRPr="00705629">
        <w:rPr>
          <w:rFonts w:ascii="Times New Roman" w:eastAsia="Times New Roman" w:hAnsi="Times New Roman" w:cs="Times New Roman"/>
          <w:sz w:val="24"/>
          <w:szCs w:val="24"/>
        </w:rPr>
        <w:t xml:space="preserve"> </w:t>
      </w:r>
    </w:p>
    <w:p w14:paraId="1E744ADB" w14:textId="77777777" w:rsidR="00424F9B" w:rsidRPr="00705629" w:rsidRDefault="00424F9B" w:rsidP="006D3F0E">
      <w:pPr>
        <w:shd w:val="clear" w:color="auto" w:fill="FFFFFF"/>
        <w:spacing w:after="0" w:line="240" w:lineRule="auto"/>
        <w:rPr>
          <w:rFonts w:ascii="Times New Roman" w:hAnsi="Times New Roman" w:cs="Times New Roman"/>
          <w:sz w:val="24"/>
          <w:szCs w:val="24"/>
        </w:rPr>
      </w:pPr>
    </w:p>
    <w:p w14:paraId="6E686F59" w14:textId="77777777" w:rsidR="00624245" w:rsidRPr="00705629" w:rsidRDefault="00231BA3" w:rsidP="006D3F0E">
      <w:pPr>
        <w:shd w:val="clear" w:color="auto" w:fill="FFFFFF"/>
        <w:spacing w:after="0" w:line="240" w:lineRule="auto"/>
        <w:rPr>
          <w:rFonts w:ascii="Times New Roman" w:hAnsi="Times New Roman" w:cs="Times New Roman"/>
          <w:sz w:val="24"/>
          <w:szCs w:val="24"/>
          <w:shd w:val="clear" w:color="auto" w:fill="FFFFFF"/>
        </w:rPr>
      </w:pPr>
      <w:r w:rsidRPr="00705629">
        <w:rPr>
          <w:rFonts w:ascii="Times New Roman" w:hAnsi="Times New Roman" w:cs="Times New Roman"/>
          <w:sz w:val="24"/>
          <w:szCs w:val="24"/>
        </w:rPr>
        <w:t xml:space="preserve">Chapter 3 also explores </w:t>
      </w:r>
      <w:r w:rsidR="00D53521" w:rsidRPr="00705629">
        <w:rPr>
          <w:rFonts w:ascii="Times New Roman" w:hAnsi="Times New Roman" w:cs="Times New Roman"/>
          <w:sz w:val="24"/>
          <w:szCs w:val="24"/>
        </w:rPr>
        <w:t xml:space="preserve">Pierre </w:t>
      </w:r>
      <w:r w:rsidRPr="00705629">
        <w:rPr>
          <w:rFonts w:ascii="Times New Roman" w:hAnsi="Times New Roman" w:cs="Times New Roman"/>
          <w:sz w:val="24"/>
          <w:szCs w:val="24"/>
        </w:rPr>
        <w:t xml:space="preserve">Bourdieu’s concepts of social class reproduction, cultural capital, and habitus.  As such it is also connected with </w:t>
      </w:r>
      <w:r w:rsidR="00F23318" w:rsidRPr="00705629">
        <w:rPr>
          <w:rFonts w:ascii="Times New Roman" w:hAnsi="Times New Roman" w:cs="Times New Roman"/>
          <w:sz w:val="24"/>
          <w:szCs w:val="24"/>
        </w:rPr>
        <w:t xml:space="preserve">MCAT </w:t>
      </w:r>
      <w:r w:rsidRPr="00705629">
        <w:rPr>
          <w:rFonts w:ascii="Times New Roman" w:hAnsi="Times New Roman" w:cs="Times New Roman"/>
          <w:sz w:val="24"/>
          <w:szCs w:val="24"/>
        </w:rPr>
        <w:t>Foundational Concept 10</w:t>
      </w:r>
      <w:r w:rsidR="00424F9B" w:rsidRPr="00705629">
        <w:rPr>
          <w:rFonts w:ascii="Times New Roman" w:hAnsi="Times New Roman" w:cs="Times New Roman"/>
          <w:sz w:val="24"/>
          <w:szCs w:val="24"/>
          <w:shd w:val="clear" w:color="auto" w:fill="FFFFFF"/>
        </w:rPr>
        <w:t xml:space="preserve">, </w:t>
      </w:r>
      <w:r w:rsidRPr="00705629">
        <w:rPr>
          <w:rFonts w:ascii="Times New Roman" w:hAnsi="Times New Roman" w:cs="Times New Roman"/>
          <w:sz w:val="24"/>
          <w:szCs w:val="24"/>
          <w:shd w:val="clear" w:color="auto" w:fill="FFFFFF"/>
        </w:rPr>
        <w:t xml:space="preserve">Content </w:t>
      </w:r>
      <w:r w:rsidR="00D57A03" w:rsidRPr="00705629">
        <w:rPr>
          <w:rFonts w:ascii="Times New Roman" w:hAnsi="Times New Roman" w:cs="Times New Roman"/>
          <w:sz w:val="24"/>
          <w:szCs w:val="24"/>
          <w:shd w:val="clear" w:color="auto" w:fill="FFFFFF"/>
        </w:rPr>
        <w:t>C</w:t>
      </w:r>
      <w:r w:rsidRPr="00705629">
        <w:rPr>
          <w:rFonts w:ascii="Times New Roman" w:hAnsi="Times New Roman" w:cs="Times New Roman"/>
          <w:sz w:val="24"/>
          <w:szCs w:val="24"/>
          <w:shd w:val="clear" w:color="auto" w:fill="FFFFFF"/>
        </w:rPr>
        <w:t>ategory 10A</w:t>
      </w:r>
      <w:r w:rsidR="006361ED" w:rsidRPr="00705629">
        <w:rPr>
          <w:rFonts w:ascii="Times New Roman" w:hAnsi="Times New Roman" w:cs="Times New Roman"/>
          <w:sz w:val="24"/>
          <w:szCs w:val="24"/>
          <w:shd w:val="clear" w:color="auto" w:fill="FFFFFF"/>
        </w:rPr>
        <w:t xml:space="preserve">. </w:t>
      </w:r>
    </w:p>
    <w:p w14:paraId="3784A796" w14:textId="77777777" w:rsidR="00424F9B" w:rsidRPr="00705629" w:rsidRDefault="00424F9B" w:rsidP="006D3F0E">
      <w:pPr>
        <w:shd w:val="clear" w:color="auto" w:fill="FFFFFF"/>
        <w:spacing w:after="0" w:line="240" w:lineRule="auto"/>
        <w:rPr>
          <w:rFonts w:ascii="Times New Roman" w:hAnsi="Times New Roman" w:cs="Times New Roman"/>
          <w:sz w:val="24"/>
          <w:szCs w:val="24"/>
          <w:shd w:val="clear" w:color="auto" w:fill="FFFFFF"/>
        </w:rPr>
      </w:pPr>
    </w:p>
    <w:p w14:paraId="771E01E0" w14:textId="77777777" w:rsidR="00231BA3" w:rsidRPr="00705629" w:rsidRDefault="00DA6B45" w:rsidP="006D3F0E">
      <w:pPr>
        <w:shd w:val="clear" w:color="auto" w:fill="FFFFFF"/>
        <w:spacing w:after="0" w:line="240" w:lineRule="auto"/>
        <w:rPr>
          <w:rFonts w:ascii="Times New Roman" w:hAnsi="Times New Roman" w:cs="Times New Roman"/>
          <w:sz w:val="24"/>
          <w:szCs w:val="24"/>
          <w:shd w:val="clear" w:color="auto" w:fill="FFFFFF"/>
        </w:rPr>
      </w:pPr>
      <w:r w:rsidRPr="00705629">
        <w:rPr>
          <w:rFonts w:ascii="Times New Roman" w:hAnsi="Times New Roman" w:cs="Times New Roman"/>
          <w:sz w:val="24"/>
          <w:szCs w:val="24"/>
          <w:shd w:val="clear" w:color="auto" w:fill="FFFFFF"/>
        </w:rPr>
        <w:t xml:space="preserve">Chapter 3 </w:t>
      </w:r>
      <w:r w:rsidR="0004410D" w:rsidRPr="00705629">
        <w:rPr>
          <w:rFonts w:ascii="Times New Roman" w:hAnsi="Times New Roman" w:cs="Times New Roman"/>
          <w:sz w:val="24"/>
          <w:szCs w:val="24"/>
          <w:shd w:val="clear" w:color="auto" w:fill="FFFFFF"/>
        </w:rPr>
        <w:t xml:space="preserve">further </w:t>
      </w:r>
      <w:r w:rsidRPr="00705629">
        <w:rPr>
          <w:rFonts w:ascii="Times New Roman" w:hAnsi="Times New Roman" w:cs="Times New Roman"/>
          <w:sz w:val="24"/>
          <w:szCs w:val="24"/>
          <w:shd w:val="clear" w:color="auto" w:fill="FFFFFF"/>
        </w:rPr>
        <w:t xml:space="preserve">addresses cultural relativism </w:t>
      </w:r>
      <w:r w:rsidR="00F84CF1" w:rsidRPr="00705629">
        <w:rPr>
          <w:rFonts w:ascii="Times New Roman" w:hAnsi="Times New Roman" w:cs="Times New Roman"/>
          <w:sz w:val="24"/>
          <w:szCs w:val="24"/>
          <w:shd w:val="clear" w:color="auto" w:fill="FFFFFF"/>
        </w:rPr>
        <w:t xml:space="preserve">and </w:t>
      </w:r>
      <w:r w:rsidRPr="00705629">
        <w:rPr>
          <w:rFonts w:ascii="Times New Roman" w:hAnsi="Times New Roman" w:cs="Times New Roman"/>
          <w:sz w:val="24"/>
          <w:szCs w:val="24"/>
          <w:shd w:val="clear" w:color="auto" w:fill="FFFFFF"/>
        </w:rPr>
        <w:t>ethnocentrism</w:t>
      </w:r>
      <w:r w:rsidR="00624245" w:rsidRPr="00705629">
        <w:rPr>
          <w:rFonts w:ascii="Times New Roman" w:hAnsi="Times New Roman" w:cs="Times New Roman"/>
          <w:sz w:val="24"/>
          <w:szCs w:val="24"/>
          <w:shd w:val="clear" w:color="auto" w:fill="FFFFFF"/>
        </w:rPr>
        <w:t xml:space="preserve">.  As such, it links to </w:t>
      </w:r>
      <w:r w:rsidR="00F23318" w:rsidRPr="00705629">
        <w:rPr>
          <w:rFonts w:ascii="Times New Roman" w:hAnsi="Times New Roman" w:cs="Times New Roman"/>
          <w:sz w:val="24"/>
          <w:szCs w:val="24"/>
          <w:shd w:val="clear" w:color="auto" w:fill="FFFFFF"/>
        </w:rPr>
        <w:t xml:space="preserve">MCAT </w:t>
      </w:r>
      <w:r w:rsidR="00624245" w:rsidRPr="00705629">
        <w:rPr>
          <w:rFonts w:ascii="Times New Roman" w:hAnsi="Times New Roman" w:cs="Times New Roman"/>
          <w:sz w:val="24"/>
          <w:szCs w:val="24"/>
          <w:shd w:val="clear" w:color="auto" w:fill="FFFFFF"/>
        </w:rPr>
        <w:t>Foundational Concept 8</w:t>
      </w:r>
      <w:r w:rsidR="00424F9B" w:rsidRPr="00705629">
        <w:rPr>
          <w:rFonts w:ascii="Times New Roman" w:hAnsi="Times New Roman" w:cs="Times New Roman"/>
          <w:sz w:val="24"/>
          <w:szCs w:val="24"/>
          <w:shd w:val="clear" w:color="auto" w:fill="FFFFFF"/>
        </w:rPr>
        <w:t>,</w:t>
      </w:r>
      <w:r w:rsidR="00624245" w:rsidRPr="00705629">
        <w:rPr>
          <w:rFonts w:ascii="Times New Roman" w:hAnsi="Times New Roman" w:cs="Times New Roman"/>
          <w:sz w:val="24"/>
          <w:szCs w:val="24"/>
          <w:shd w:val="clear" w:color="auto" w:fill="FFFFFF"/>
        </w:rPr>
        <w:t xml:space="preserve"> Content Category 8B. </w:t>
      </w:r>
    </w:p>
    <w:p w14:paraId="553AED27" w14:textId="77777777" w:rsidR="006D3F0E" w:rsidRPr="00705629" w:rsidRDefault="006D3F0E" w:rsidP="006D3F0E">
      <w:pPr>
        <w:pStyle w:val="Heading2"/>
        <w:spacing w:before="0" w:line="240" w:lineRule="auto"/>
        <w:rPr>
          <w:rFonts w:ascii="Times New Roman" w:hAnsi="Times New Roman" w:cs="Times New Roman"/>
          <w:b w:val="0"/>
          <w:color w:val="auto"/>
          <w:sz w:val="24"/>
          <w:szCs w:val="24"/>
        </w:rPr>
      </w:pPr>
    </w:p>
    <w:p w14:paraId="50A8D7E5" w14:textId="77777777" w:rsidR="00045193" w:rsidRPr="00705629" w:rsidRDefault="002F2C58" w:rsidP="00F87738">
      <w:pPr>
        <w:pStyle w:val="Heading2"/>
      </w:pPr>
      <w:r w:rsidRPr="00705629">
        <w:t>MCAT foundational Standards/Subtopics:</w:t>
      </w:r>
    </w:p>
    <w:tbl>
      <w:tblPr>
        <w:tblStyle w:val="TableGrid"/>
        <w:tblW w:w="0" w:type="auto"/>
        <w:tblLook w:val="04A0" w:firstRow="1" w:lastRow="0" w:firstColumn="1" w:lastColumn="0" w:noHBand="0" w:noVBand="1"/>
      </w:tblPr>
      <w:tblGrid>
        <w:gridCol w:w="9018"/>
      </w:tblGrid>
      <w:tr w:rsidR="00424F9B" w:rsidRPr="00705629" w14:paraId="486DA673" w14:textId="77777777" w:rsidTr="0098087B">
        <w:trPr>
          <w:trHeight w:val="1970"/>
        </w:trPr>
        <w:tc>
          <w:tcPr>
            <w:tcW w:w="9018" w:type="dxa"/>
          </w:tcPr>
          <w:p w14:paraId="786F4727" w14:textId="77777777" w:rsidR="0004410D" w:rsidRPr="00705629" w:rsidRDefault="00F87738" w:rsidP="00261277">
            <w:pPr>
              <w:shd w:val="clear" w:color="auto" w:fill="FFFFFF"/>
              <w:rPr>
                <w:rFonts w:ascii="Times New Roman" w:eastAsia="Times New Roman" w:hAnsi="Times New Roman" w:cs="Times New Roman"/>
              </w:rPr>
            </w:pPr>
            <w:hyperlink r:id="rId25" w:history="1">
              <w:r w:rsidR="0004410D" w:rsidRPr="00705629">
                <w:rPr>
                  <w:rFonts w:ascii="Times New Roman" w:eastAsia="Times New Roman" w:hAnsi="Times New Roman" w:cs="Times New Roman"/>
                </w:rPr>
                <w:t>Content Category 9A</w:t>
              </w:r>
            </w:hyperlink>
            <w:r w:rsidR="0004410D" w:rsidRPr="00705629">
              <w:rPr>
                <w:rFonts w:ascii="Times New Roman" w:eastAsia="Times New Roman" w:hAnsi="Times New Roman" w:cs="Times New Roman"/>
              </w:rPr>
              <w:t>: Understanding social structure</w:t>
            </w:r>
          </w:p>
          <w:p w14:paraId="600990A3" w14:textId="77777777" w:rsidR="0004410D" w:rsidRPr="00705629" w:rsidRDefault="0004410D" w:rsidP="00261277">
            <w:pPr>
              <w:numPr>
                <w:ilvl w:val="0"/>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Culture </w:t>
            </w:r>
          </w:p>
          <w:p w14:paraId="69FEA596" w14:textId="77777777" w:rsidR="0004410D" w:rsidRPr="00705629" w:rsidRDefault="0004410D"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Elements of culture (beliefs, language, rituals, symbols, values) </w:t>
            </w:r>
          </w:p>
          <w:p w14:paraId="69236CAB" w14:textId="77777777" w:rsidR="0004410D" w:rsidRPr="00705629" w:rsidRDefault="0004410D"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Material vs symbolic culture</w:t>
            </w:r>
          </w:p>
          <w:p w14:paraId="0F0CBBA8" w14:textId="77777777" w:rsidR="0004410D" w:rsidRPr="00705629" w:rsidRDefault="0004410D"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Culture shock</w:t>
            </w:r>
          </w:p>
          <w:p w14:paraId="7687E635" w14:textId="77777777" w:rsidR="0004410D" w:rsidRPr="00705629" w:rsidRDefault="0004410D"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Multiculturalism</w:t>
            </w:r>
          </w:p>
          <w:p w14:paraId="569778B6" w14:textId="77777777" w:rsidR="0004410D" w:rsidRPr="00705629" w:rsidRDefault="0004410D"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Subcultures and countercultures</w:t>
            </w:r>
          </w:p>
          <w:p w14:paraId="0BFEC8E5" w14:textId="77777777" w:rsidR="0004410D" w:rsidRPr="00705629" w:rsidRDefault="0004410D" w:rsidP="00261277">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Mass media and popular culture</w:t>
            </w:r>
          </w:p>
        </w:tc>
      </w:tr>
      <w:tr w:rsidR="00424F9B" w:rsidRPr="00705629" w14:paraId="43C4B214" w14:textId="77777777" w:rsidTr="0098087B">
        <w:trPr>
          <w:trHeight w:val="1016"/>
        </w:trPr>
        <w:tc>
          <w:tcPr>
            <w:tcW w:w="9018" w:type="dxa"/>
          </w:tcPr>
          <w:p w14:paraId="31975887" w14:textId="77777777" w:rsidR="0004410D" w:rsidRPr="00705629" w:rsidRDefault="0004410D" w:rsidP="00261277">
            <w:p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Content Category 10 A Social Class</w:t>
            </w:r>
          </w:p>
          <w:p w14:paraId="162C0937" w14:textId="77777777" w:rsidR="0004410D" w:rsidRPr="00705629" w:rsidRDefault="0004410D" w:rsidP="00261277">
            <w:pPr>
              <w:pStyle w:val="ListParagraph"/>
              <w:numPr>
                <w:ilvl w:val="0"/>
                <w:numId w:val="1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Aspects of social stratification </w:t>
            </w:r>
          </w:p>
          <w:p w14:paraId="326A321D" w14:textId="77777777" w:rsidR="0004410D" w:rsidRPr="00705629" w:rsidRDefault="0004410D" w:rsidP="00261277">
            <w:pPr>
              <w:pStyle w:val="ListParagraph"/>
              <w:numPr>
                <w:ilvl w:val="1"/>
                <w:numId w:val="1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Cultural capital and social capital</w:t>
            </w:r>
          </w:p>
          <w:p w14:paraId="2F113FAE" w14:textId="77777777" w:rsidR="0004410D" w:rsidRPr="00705629" w:rsidRDefault="0004410D" w:rsidP="00261277">
            <w:pPr>
              <w:pStyle w:val="ListParagraph"/>
              <w:numPr>
                <w:ilvl w:val="1"/>
                <w:numId w:val="1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Social reproduction</w:t>
            </w:r>
          </w:p>
        </w:tc>
      </w:tr>
      <w:tr w:rsidR="00424F9B" w:rsidRPr="00705629" w14:paraId="27ADFC5B" w14:textId="77777777" w:rsidTr="00016037">
        <w:trPr>
          <w:trHeight w:val="1042"/>
        </w:trPr>
        <w:tc>
          <w:tcPr>
            <w:tcW w:w="9018" w:type="dxa"/>
          </w:tcPr>
          <w:p w14:paraId="6BF0881F" w14:textId="77777777" w:rsidR="0004410D" w:rsidRPr="00705629" w:rsidRDefault="00F87738" w:rsidP="00261277">
            <w:pPr>
              <w:shd w:val="clear" w:color="auto" w:fill="FFFFFF"/>
              <w:rPr>
                <w:rFonts w:ascii="Times New Roman" w:eastAsia="Times New Roman" w:hAnsi="Times New Roman" w:cs="Times New Roman"/>
              </w:rPr>
            </w:pPr>
            <w:hyperlink r:id="rId26" w:history="1">
              <w:r w:rsidR="0004410D" w:rsidRPr="00705629">
                <w:rPr>
                  <w:rFonts w:ascii="Times New Roman" w:eastAsia="Times New Roman" w:hAnsi="Times New Roman" w:cs="Times New Roman"/>
                </w:rPr>
                <w:t>Content Category 8B</w:t>
              </w:r>
            </w:hyperlink>
            <w:r w:rsidR="0004410D" w:rsidRPr="00705629">
              <w:rPr>
                <w:rFonts w:ascii="Times New Roman" w:eastAsia="Times New Roman" w:hAnsi="Times New Roman" w:cs="Times New Roman"/>
              </w:rPr>
              <w:t>: Social Thinking</w:t>
            </w:r>
          </w:p>
          <w:p w14:paraId="05A30BD2" w14:textId="77777777" w:rsidR="0004410D" w:rsidRPr="00705629" w:rsidRDefault="0004410D" w:rsidP="00261277">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Prejudice and bias</w:t>
            </w:r>
          </w:p>
          <w:p w14:paraId="5B0922D2" w14:textId="77777777" w:rsidR="0004410D" w:rsidRPr="00705629" w:rsidRDefault="0004410D" w:rsidP="00261277">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Ethnocentrism</w:t>
            </w:r>
          </w:p>
          <w:p w14:paraId="0889C096" w14:textId="77777777" w:rsidR="0004410D" w:rsidRPr="00705629" w:rsidRDefault="0004410D" w:rsidP="00261277">
            <w:pPr>
              <w:numPr>
                <w:ilvl w:val="2"/>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Ethnocentrism versus cultural relativism</w:t>
            </w:r>
          </w:p>
        </w:tc>
      </w:tr>
    </w:tbl>
    <w:p w14:paraId="58B6FBEF" w14:textId="77777777" w:rsidR="00045193" w:rsidRPr="00705629" w:rsidRDefault="002F2C58" w:rsidP="00F87738">
      <w:pPr>
        <w:pStyle w:val="Heading2"/>
      </w:pPr>
      <w:r w:rsidRPr="00705629">
        <w:lastRenderedPageBreak/>
        <w:t>For Further Research and Exploration:</w:t>
      </w:r>
    </w:p>
    <w:tbl>
      <w:tblPr>
        <w:tblStyle w:val="TableGrid"/>
        <w:tblW w:w="0" w:type="auto"/>
        <w:tblInd w:w="-522" w:type="dxa"/>
        <w:tblLook w:val="04A0" w:firstRow="1" w:lastRow="0" w:firstColumn="1" w:lastColumn="0" w:noHBand="0" w:noVBand="1"/>
      </w:tblPr>
      <w:tblGrid>
        <w:gridCol w:w="9450"/>
      </w:tblGrid>
      <w:tr w:rsidR="00424F9B" w:rsidRPr="00705629" w14:paraId="78DEB541" w14:textId="77777777" w:rsidTr="0098087B">
        <w:trPr>
          <w:trHeight w:val="6785"/>
        </w:trPr>
        <w:tc>
          <w:tcPr>
            <w:tcW w:w="9450" w:type="dxa"/>
          </w:tcPr>
          <w:p w14:paraId="7EEBE799" w14:textId="77777777" w:rsidR="00B11BCE" w:rsidRPr="00705629" w:rsidRDefault="00B11BCE" w:rsidP="00261277">
            <w:pPr>
              <w:pStyle w:val="ListParagraph"/>
              <w:numPr>
                <w:ilvl w:val="0"/>
                <w:numId w:val="4"/>
              </w:numPr>
              <w:outlineLvl w:val="0"/>
              <w:rPr>
                <w:rFonts w:ascii="Times New Roman" w:eastAsia="Times New Roman" w:hAnsi="Times New Roman" w:cs="Times New Roman"/>
                <w:b/>
                <w:bCs/>
                <w:kern w:val="36"/>
              </w:rPr>
            </w:pPr>
            <w:r w:rsidRPr="00705629">
              <w:rPr>
                <w:rFonts w:ascii="Times New Roman" w:eastAsia="Times New Roman" w:hAnsi="Times New Roman" w:cs="Times New Roman"/>
                <w:b/>
                <w:bCs/>
                <w:kern w:val="36"/>
              </w:rPr>
              <w:t>Evolution and Human Culture</w:t>
            </w:r>
          </w:p>
          <w:p w14:paraId="3B20C860" w14:textId="77777777" w:rsidR="00B11BCE" w:rsidRPr="00705629" w:rsidRDefault="00F87738" w:rsidP="00261277">
            <w:pPr>
              <w:pStyle w:val="ListParagraph"/>
              <w:ind w:left="0"/>
              <w:outlineLvl w:val="0"/>
              <w:rPr>
                <w:rFonts w:ascii="Times New Roman" w:eastAsia="Times New Roman" w:hAnsi="Times New Roman" w:cs="Times New Roman"/>
                <w:bCs/>
                <w:kern w:val="36"/>
              </w:rPr>
            </w:pPr>
            <w:hyperlink r:id="rId27" w:history="1">
              <w:r w:rsidR="00B11BCE" w:rsidRPr="00705629">
                <w:rPr>
                  <w:rStyle w:val="Hyperlink"/>
                  <w:rFonts w:ascii="Times New Roman" w:eastAsia="Times New Roman" w:hAnsi="Times New Roman" w:cs="Times New Roman"/>
                  <w:bCs/>
                  <w:color w:val="auto"/>
                  <w:kern w:val="36"/>
                  <w:u w:val="none"/>
                </w:rPr>
                <w:t>https://www.khanacademy.org/test-prep/mcat/society-and</w:t>
              </w:r>
            </w:hyperlink>
            <w:r w:rsidR="00B11BCE" w:rsidRPr="00705629">
              <w:rPr>
                <w:rFonts w:ascii="Times New Roman" w:eastAsia="Times New Roman" w:hAnsi="Times New Roman" w:cs="Times New Roman"/>
                <w:bCs/>
                <w:kern w:val="36"/>
              </w:rPr>
              <w:t>culture/culture /v/evolution-and-human-culture</w:t>
            </w:r>
          </w:p>
          <w:p w14:paraId="73B3E503" w14:textId="77777777" w:rsidR="00B11BCE" w:rsidRPr="00705629" w:rsidRDefault="00B11BCE" w:rsidP="00262E31">
            <w:pPr>
              <w:outlineLvl w:val="0"/>
              <w:rPr>
                <w:rFonts w:ascii="Times New Roman" w:eastAsia="Times New Roman" w:hAnsi="Times New Roman" w:cs="Times New Roman"/>
                <w:bCs/>
                <w:kern w:val="36"/>
              </w:rPr>
            </w:pPr>
            <w:r w:rsidRPr="00705629">
              <w:rPr>
                <w:rFonts w:ascii="Times New Roman" w:hAnsi="Times New Roman" w:cs="Times New Roman"/>
              </w:rPr>
              <w:t xml:space="preserve">This basic five minute video collaboration </w:t>
            </w:r>
            <w:r w:rsidR="00FE0EDE" w:rsidRPr="00705629">
              <w:rPr>
                <w:rFonts w:ascii="Times New Roman" w:hAnsi="Times New Roman" w:cs="Times New Roman"/>
              </w:rPr>
              <w:t xml:space="preserve">provides a brief discussion of culture, cultural universals, human culture, and evolution.  It was produced in collaboration </w:t>
            </w:r>
            <w:r w:rsidRPr="00705629">
              <w:rPr>
                <w:rFonts w:ascii="Times New Roman" w:hAnsi="Times New Roman" w:cs="Times New Roman"/>
              </w:rPr>
              <w:t>between The Association of American Medical Colleges and Khan University</w:t>
            </w:r>
            <w:r w:rsidR="00FE0EDE" w:rsidRPr="00705629">
              <w:rPr>
                <w:rFonts w:ascii="Times New Roman" w:hAnsi="Times New Roman" w:cs="Times New Roman"/>
              </w:rPr>
              <w:t xml:space="preserve">. </w:t>
            </w:r>
            <w:r w:rsidRPr="00705629">
              <w:rPr>
                <w:rFonts w:ascii="Times New Roman" w:hAnsi="Times New Roman" w:cs="Times New Roman"/>
              </w:rPr>
              <w:t>.</w:t>
            </w:r>
          </w:p>
          <w:p w14:paraId="576591A2" w14:textId="77777777" w:rsidR="00B11BCE" w:rsidRPr="00705629" w:rsidRDefault="00B11BCE" w:rsidP="0004410D">
            <w:pPr>
              <w:pStyle w:val="ListParagraph"/>
              <w:outlineLvl w:val="0"/>
              <w:rPr>
                <w:rFonts w:ascii="Times New Roman" w:eastAsia="Times New Roman" w:hAnsi="Times New Roman" w:cs="Times New Roman"/>
                <w:bCs/>
                <w:kern w:val="36"/>
              </w:rPr>
            </w:pPr>
          </w:p>
          <w:p w14:paraId="6E90E344" w14:textId="77777777" w:rsidR="00B11BCE" w:rsidRPr="00705629" w:rsidRDefault="00B11BCE" w:rsidP="00261277">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Social Reproduction </w:t>
            </w:r>
          </w:p>
          <w:p w14:paraId="476BABBA" w14:textId="77777777" w:rsidR="00B11BCE" w:rsidRPr="00705629" w:rsidRDefault="00F87738" w:rsidP="00261277">
            <w:pPr>
              <w:pStyle w:val="Heading1"/>
              <w:spacing w:before="0"/>
              <w:outlineLvl w:val="0"/>
              <w:rPr>
                <w:rFonts w:ascii="Times New Roman" w:hAnsi="Times New Roman" w:cs="Times New Roman"/>
                <w:b w:val="0"/>
                <w:color w:val="auto"/>
                <w:sz w:val="22"/>
                <w:szCs w:val="22"/>
              </w:rPr>
            </w:pPr>
            <w:hyperlink r:id="rId28" w:history="1">
              <w:r w:rsidR="00B11BCE" w:rsidRPr="00705629">
                <w:rPr>
                  <w:rStyle w:val="Hyperlink"/>
                  <w:rFonts w:ascii="Times New Roman" w:hAnsi="Times New Roman" w:cs="Times New Roman"/>
                  <w:b w:val="0"/>
                  <w:color w:val="auto"/>
                  <w:sz w:val="22"/>
                  <w:szCs w:val="22"/>
                  <w:u w:val="none"/>
                </w:rPr>
                <w:t>https://www.khanacademy.org/video/social-reproduction</w:t>
              </w:r>
            </w:hyperlink>
          </w:p>
          <w:p w14:paraId="08A7DA83" w14:textId="77777777" w:rsidR="00B11BCE" w:rsidRPr="00705629" w:rsidRDefault="00B11BCE" w:rsidP="00E05D53">
            <w:pPr>
              <w:pStyle w:val="ListParagraph"/>
              <w:ind w:left="0"/>
              <w:rPr>
                <w:rFonts w:ascii="Times New Roman" w:hAnsi="Times New Roman" w:cs="Times New Roman"/>
              </w:rPr>
            </w:pPr>
            <w:r w:rsidRPr="00705629">
              <w:rPr>
                <w:rFonts w:ascii="Times New Roman" w:hAnsi="Times New Roman" w:cs="Times New Roman"/>
              </w:rPr>
              <w:t xml:space="preserve">This basic five minute video collaboration provides a brief discussion of social capital, social reproduction, and cultural capital.  It was produced in collaboration between The Association of American Medical Colleges and Khan University.  </w:t>
            </w:r>
          </w:p>
          <w:p w14:paraId="2A768232" w14:textId="77777777" w:rsidR="00B11BCE" w:rsidRPr="00705629" w:rsidRDefault="00B11BCE" w:rsidP="0004410D">
            <w:pPr>
              <w:pStyle w:val="ListParagraph"/>
              <w:rPr>
                <w:rFonts w:ascii="Times New Roman" w:hAnsi="Times New Roman" w:cs="Times New Roman"/>
              </w:rPr>
            </w:pPr>
          </w:p>
          <w:p w14:paraId="1F6D9142" w14:textId="77777777" w:rsidR="00B11BCE" w:rsidRPr="00705629" w:rsidRDefault="00B11BCE" w:rsidP="00261277">
            <w:pPr>
              <w:pStyle w:val="ListParagraph"/>
              <w:numPr>
                <w:ilvl w:val="0"/>
                <w:numId w:val="4"/>
              </w:numPr>
              <w:outlineLvl w:val="0"/>
              <w:rPr>
                <w:rFonts w:ascii="Times New Roman" w:eastAsia="Times New Roman" w:hAnsi="Times New Roman" w:cs="Times New Roman"/>
                <w:b/>
                <w:bCs/>
                <w:kern w:val="36"/>
              </w:rPr>
            </w:pPr>
            <w:r w:rsidRPr="00705629">
              <w:rPr>
                <w:rFonts w:ascii="Times New Roman" w:eastAsia="Times New Roman" w:hAnsi="Times New Roman" w:cs="Times New Roman"/>
                <w:b/>
                <w:bCs/>
                <w:kern w:val="36"/>
              </w:rPr>
              <w:t>Ethnocentrism and Cultural Relativism In Group and Out Group</w:t>
            </w:r>
          </w:p>
          <w:p w14:paraId="496A4354" w14:textId="77777777" w:rsidR="00B11BCE" w:rsidRPr="00705629" w:rsidRDefault="00F87738" w:rsidP="00261277">
            <w:pPr>
              <w:outlineLvl w:val="0"/>
              <w:rPr>
                <w:rFonts w:ascii="Times New Roman" w:eastAsia="Times New Roman" w:hAnsi="Times New Roman" w:cs="Times New Roman"/>
                <w:b/>
                <w:bCs/>
                <w:kern w:val="36"/>
              </w:rPr>
            </w:pPr>
            <w:hyperlink r:id="rId29" w:history="1">
              <w:r w:rsidR="00B11BCE" w:rsidRPr="00705629">
                <w:rPr>
                  <w:rStyle w:val="Hyperlink"/>
                  <w:rFonts w:ascii="Times New Roman" w:hAnsi="Times New Roman" w:cs="Times New Roman"/>
                  <w:color w:val="auto"/>
                  <w:u w:val="none"/>
                </w:rPr>
                <w:t>https://www.khanacademy.org/video/ethnocentrism-and-cultural-relativism-in-group-and-out-group</w:t>
              </w:r>
            </w:hyperlink>
          </w:p>
          <w:p w14:paraId="0CA5C9C1" w14:textId="77777777" w:rsidR="00B11BCE" w:rsidRPr="00705629" w:rsidRDefault="00424F9B" w:rsidP="0021155E">
            <w:pPr>
              <w:pStyle w:val="ListParagraph"/>
              <w:ind w:left="0"/>
              <w:rPr>
                <w:rFonts w:ascii="Times New Roman" w:hAnsi="Times New Roman" w:cs="Times New Roman"/>
              </w:rPr>
            </w:pPr>
            <w:r w:rsidRPr="00705629">
              <w:rPr>
                <w:rFonts w:ascii="Times New Roman" w:hAnsi="Times New Roman" w:cs="Times New Roman"/>
              </w:rPr>
              <w:t>This basic eight minute video provides a brief discussion of ethnocentrism, cultural relativism, in group, outgroups</w:t>
            </w:r>
            <w:r w:rsidR="00B11BCE" w:rsidRPr="00705629">
              <w:rPr>
                <w:rFonts w:ascii="Times New Roman" w:hAnsi="Times New Roman" w:cs="Times New Roman"/>
              </w:rPr>
              <w:t xml:space="preserve">, and suggests connections with discrimination. It was produced in collaboration between The Association of American Medical Colleges and Khan University.  </w:t>
            </w:r>
          </w:p>
          <w:p w14:paraId="4F39BB97" w14:textId="77777777" w:rsidR="00B11BCE" w:rsidRPr="00705629" w:rsidRDefault="00B11BCE" w:rsidP="0004410D">
            <w:pPr>
              <w:pStyle w:val="ListParagraph"/>
              <w:rPr>
                <w:rFonts w:ascii="Times New Roman" w:hAnsi="Times New Roman" w:cs="Times New Roman"/>
              </w:rPr>
            </w:pPr>
          </w:p>
          <w:p w14:paraId="74DE7ED2" w14:textId="77777777" w:rsidR="00B11BCE" w:rsidRPr="00705629" w:rsidRDefault="00B11BCE" w:rsidP="00261277">
            <w:pPr>
              <w:pStyle w:val="ListParagraph"/>
              <w:numPr>
                <w:ilvl w:val="0"/>
                <w:numId w:val="4"/>
              </w:numPr>
              <w:rPr>
                <w:rFonts w:ascii="Times New Roman" w:hAnsi="Times New Roman" w:cs="Times New Roman"/>
                <w:b/>
              </w:rPr>
            </w:pPr>
            <w:r w:rsidRPr="00705629">
              <w:rPr>
                <w:rFonts w:ascii="Times New Roman" w:hAnsi="Times New Roman" w:cs="Times New Roman"/>
                <w:b/>
              </w:rPr>
              <w:t>Botox, Gender, And the Emotional Lobotomy</w:t>
            </w:r>
          </w:p>
          <w:p w14:paraId="16B43EDE" w14:textId="77777777" w:rsidR="00B11BCE" w:rsidRPr="00705629" w:rsidRDefault="00F87738" w:rsidP="00261277">
            <w:pPr>
              <w:rPr>
                <w:rFonts w:ascii="Times New Roman" w:hAnsi="Times New Roman" w:cs="Times New Roman"/>
              </w:rPr>
            </w:pPr>
            <w:hyperlink r:id="rId30" w:history="1">
              <w:r w:rsidR="00B11BCE" w:rsidRPr="00705629">
                <w:rPr>
                  <w:rStyle w:val="Hyperlink"/>
                  <w:rFonts w:ascii="Times New Roman" w:hAnsi="Times New Roman" w:cs="Times New Roman"/>
                  <w:color w:val="auto"/>
                  <w:u w:val="none"/>
                </w:rPr>
                <w:t>https://thesocietypages.org/socimages/2016/09/07/botox-gender-and-the-emotional-lobotomy/</w:t>
              </w:r>
            </w:hyperlink>
          </w:p>
          <w:p w14:paraId="1BDC98CD" w14:textId="77777777" w:rsidR="00B11BCE" w:rsidRPr="00705629" w:rsidRDefault="00B11BCE" w:rsidP="0021155E">
            <w:pPr>
              <w:pStyle w:val="ListParagraph"/>
              <w:ind w:left="0"/>
              <w:rPr>
                <w:rFonts w:ascii="Times New Roman" w:eastAsia="Times New Roman" w:hAnsi="Times New Roman" w:cs="Times New Roman"/>
                <w:b/>
                <w:bCs/>
                <w:kern w:val="36"/>
                <w:sz w:val="24"/>
                <w:szCs w:val="24"/>
              </w:rPr>
            </w:pPr>
            <w:r w:rsidRPr="00705629">
              <w:rPr>
                <w:rStyle w:val="Emphasis"/>
                <w:rFonts w:ascii="Times New Roman" w:hAnsi="Times New Roman" w:cs="Times New Roman"/>
                <w:i w:val="0"/>
              </w:rPr>
              <w:t>Dana Berkowitz</w:t>
            </w:r>
            <w:r w:rsidRPr="00705629">
              <w:rPr>
                <w:rFonts w:ascii="Times New Roman" w:hAnsi="Times New Roman" w:cs="Times New Roman"/>
              </w:rPr>
              <w:t xml:space="preserve"> introduces her new book </w:t>
            </w:r>
            <w:hyperlink r:id="rId31" w:tgtFrame="_blank" w:history="1">
              <w:r w:rsidRPr="00705629">
                <w:rPr>
                  <w:rFonts w:ascii="Times New Roman" w:hAnsi="Times New Roman" w:cs="Times New Roman"/>
                </w:rPr>
                <w:t>Botox Nation: Changing the Face of America</w:t>
              </w:r>
            </w:hyperlink>
            <w:r w:rsidRPr="00705629">
              <w:rPr>
                <w:rFonts w:ascii="Times New Roman" w:hAnsi="Times New Roman" w:cs="Times New Roman"/>
                <w:i/>
                <w:iCs/>
              </w:rPr>
              <w:t>,</w:t>
            </w:r>
            <w:r w:rsidRPr="00705629">
              <w:rPr>
                <w:rFonts w:ascii="Times New Roman" w:hAnsi="Times New Roman" w:cs="Times New Roman"/>
                <w:b/>
                <w:i/>
                <w:iCs/>
              </w:rPr>
              <w:t xml:space="preserve"> </w:t>
            </w:r>
            <w:r w:rsidRPr="00705629">
              <w:rPr>
                <w:rFonts w:ascii="Times New Roman" w:hAnsi="Times New Roman" w:cs="Times New Roman"/>
                <w:iCs/>
              </w:rPr>
              <w:t xml:space="preserve">using Erving Goffman’s frameworks and looking at cultural standards of gendered beauty and ageism.  Also introduced is emotional labor.  Found on </w:t>
            </w:r>
            <w:r w:rsidRPr="00705629">
              <w:rPr>
                <w:rFonts w:ascii="Times New Roman" w:hAnsi="Times New Roman" w:cs="Times New Roman"/>
                <w:i/>
                <w:iCs/>
              </w:rPr>
              <w:t>Soc Images</w:t>
            </w:r>
            <w:r w:rsidRPr="00705629">
              <w:rPr>
                <w:rFonts w:ascii="Times New Roman" w:hAnsi="Times New Roman" w:cs="Times New Roman"/>
                <w:iCs/>
              </w:rPr>
              <w:t xml:space="preserve">, this blogpost provides students a connection between culture, pop culture, medical intervention, gender, and ageism. </w:t>
            </w:r>
          </w:p>
        </w:tc>
      </w:tr>
    </w:tbl>
    <w:p w14:paraId="12DC7514" w14:textId="77777777" w:rsidR="0004410D" w:rsidRPr="00705629" w:rsidRDefault="0004410D" w:rsidP="00045193">
      <w:pPr>
        <w:pStyle w:val="Heading1"/>
        <w:spacing w:before="0" w:line="240" w:lineRule="auto"/>
        <w:rPr>
          <w:rFonts w:ascii="Times New Roman" w:hAnsi="Times New Roman" w:cs="Times New Roman"/>
          <w:color w:val="auto"/>
          <w:sz w:val="24"/>
          <w:szCs w:val="24"/>
        </w:rPr>
      </w:pPr>
    </w:p>
    <w:p w14:paraId="2E843A7C" w14:textId="77777777" w:rsidR="0004410D" w:rsidRPr="00705629" w:rsidRDefault="0004410D" w:rsidP="0004410D">
      <w:pPr>
        <w:rPr>
          <w:rFonts w:ascii="Times New Roman" w:eastAsiaTheme="majorEastAsia" w:hAnsi="Times New Roman" w:cs="Times New Roman"/>
          <w:sz w:val="24"/>
          <w:szCs w:val="24"/>
        </w:rPr>
      </w:pPr>
      <w:r w:rsidRPr="00705629">
        <w:rPr>
          <w:rFonts w:ascii="Times New Roman" w:hAnsi="Times New Roman" w:cs="Times New Roman"/>
          <w:sz w:val="24"/>
          <w:szCs w:val="24"/>
        </w:rPr>
        <w:br w:type="page"/>
      </w:r>
    </w:p>
    <w:p w14:paraId="21C4860F" w14:textId="77777777" w:rsidR="00045193" w:rsidRPr="00705629" w:rsidRDefault="00045193" w:rsidP="00F87738">
      <w:pPr>
        <w:pStyle w:val="Heading1"/>
      </w:pPr>
      <w:r w:rsidRPr="00705629">
        <w:lastRenderedPageBreak/>
        <w:t>Chapter 4: Socialization and Social Interaction</w:t>
      </w:r>
    </w:p>
    <w:p w14:paraId="0B57AD37" w14:textId="77777777" w:rsidR="00F67607" w:rsidRPr="00705629" w:rsidRDefault="00516FF7" w:rsidP="00EF1D88">
      <w:pPr>
        <w:pStyle w:val="CHAPBM"/>
        <w:keepLines w:val="0"/>
        <w:widowControl w:val="0"/>
        <w:ind w:firstLine="0"/>
        <w:rPr>
          <w:rFonts w:ascii="Times New Roman" w:hAnsi="Times New Roman"/>
          <w:shd w:val="clear" w:color="auto" w:fill="FFFFFF"/>
        </w:rPr>
      </w:pPr>
      <w:r w:rsidRPr="00705629">
        <w:rPr>
          <w:rFonts w:ascii="Times New Roman" w:hAnsi="Times New Roman"/>
          <w:noProof w:val="0"/>
          <w:szCs w:val="24"/>
        </w:rPr>
        <w:t xml:space="preserve">Chapter </w:t>
      </w:r>
      <w:r w:rsidR="00F33E31" w:rsidRPr="00705629">
        <w:rPr>
          <w:rFonts w:ascii="Times New Roman" w:hAnsi="Times New Roman"/>
          <w:noProof w:val="0"/>
          <w:szCs w:val="24"/>
        </w:rPr>
        <w:t xml:space="preserve">4 </w:t>
      </w:r>
      <w:r w:rsidR="00EF1D88" w:rsidRPr="00705629">
        <w:rPr>
          <w:rFonts w:ascii="Times New Roman" w:hAnsi="Times New Roman"/>
          <w:noProof w:val="0"/>
          <w:szCs w:val="24"/>
        </w:rPr>
        <w:t xml:space="preserve">opens with a vignette about </w:t>
      </w:r>
      <w:r w:rsidR="00694991" w:rsidRPr="00705629">
        <w:rPr>
          <w:rFonts w:ascii="Times New Roman" w:hAnsi="Times New Roman"/>
          <w:noProof w:val="0"/>
          <w:szCs w:val="24"/>
        </w:rPr>
        <w:t>s</w:t>
      </w:r>
      <w:r w:rsidR="00EF1D88" w:rsidRPr="00705629">
        <w:rPr>
          <w:rFonts w:ascii="Times New Roman" w:hAnsi="Times New Roman"/>
          <w:noProof w:val="0"/>
          <w:szCs w:val="24"/>
        </w:rPr>
        <w:t xml:space="preserve">ocial media and the presentation of the self.  </w:t>
      </w:r>
      <w:r w:rsidR="0098087B" w:rsidRPr="00705629">
        <w:rPr>
          <w:rFonts w:ascii="Times New Roman" w:hAnsi="Times New Roman"/>
          <w:noProof w:val="0"/>
          <w:szCs w:val="24"/>
        </w:rPr>
        <w:t xml:space="preserve">It then </w:t>
      </w:r>
      <w:r w:rsidRPr="00705629">
        <w:rPr>
          <w:rFonts w:ascii="Times New Roman" w:hAnsi="Times New Roman"/>
          <w:noProof w:val="0"/>
          <w:szCs w:val="24"/>
        </w:rPr>
        <w:t xml:space="preserve">examines </w:t>
      </w:r>
      <w:r w:rsidR="00F67607" w:rsidRPr="00705629">
        <w:rPr>
          <w:rFonts w:ascii="Times New Roman" w:eastAsia="Calibri" w:hAnsi="Times New Roman"/>
          <w:szCs w:val="24"/>
        </w:rPr>
        <w:t xml:space="preserve">the process of socialization and the array of agents </w:t>
      </w:r>
      <w:r w:rsidRPr="00705629">
        <w:rPr>
          <w:rFonts w:ascii="Times New Roman" w:eastAsia="Calibri" w:hAnsi="Times New Roman"/>
          <w:szCs w:val="24"/>
        </w:rPr>
        <w:t xml:space="preserve">of socialization </w:t>
      </w:r>
      <w:r w:rsidR="00F67607" w:rsidRPr="00705629">
        <w:rPr>
          <w:rFonts w:ascii="Times New Roman" w:eastAsia="Calibri" w:hAnsi="Times New Roman"/>
          <w:szCs w:val="24"/>
        </w:rPr>
        <w:t xml:space="preserve">that </w:t>
      </w:r>
      <w:r w:rsidRPr="00705629">
        <w:rPr>
          <w:rFonts w:ascii="Times New Roman" w:eastAsia="Calibri" w:hAnsi="Times New Roman"/>
          <w:szCs w:val="24"/>
        </w:rPr>
        <w:t xml:space="preserve">shape </w:t>
      </w:r>
      <w:r w:rsidR="00F67607" w:rsidRPr="00705629">
        <w:rPr>
          <w:rFonts w:ascii="Times New Roman" w:eastAsia="Calibri" w:hAnsi="Times New Roman"/>
          <w:szCs w:val="24"/>
        </w:rPr>
        <w:t xml:space="preserve">social selves and behavioral choices. </w:t>
      </w:r>
      <w:r w:rsidR="00D07D9D" w:rsidRPr="00705629">
        <w:rPr>
          <w:rFonts w:ascii="Times New Roman" w:eastAsia="Calibri" w:hAnsi="Times New Roman"/>
          <w:szCs w:val="24"/>
        </w:rPr>
        <w:t xml:space="preserve"> </w:t>
      </w:r>
      <w:r w:rsidRPr="00705629">
        <w:rPr>
          <w:rFonts w:ascii="Times New Roman" w:eastAsia="Calibri" w:hAnsi="Times New Roman"/>
          <w:szCs w:val="24"/>
        </w:rPr>
        <w:t xml:space="preserve">It </w:t>
      </w:r>
      <w:r w:rsidR="00CE2735" w:rsidRPr="00705629">
        <w:rPr>
          <w:rFonts w:ascii="Times New Roman" w:eastAsia="Calibri" w:hAnsi="Times New Roman"/>
          <w:szCs w:val="24"/>
        </w:rPr>
        <w:t xml:space="preserve">looks at </w:t>
      </w:r>
      <w:r w:rsidR="00F67607" w:rsidRPr="00705629">
        <w:rPr>
          <w:rFonts w:ascii="Times New Roman" w:eastAsia="Calibri" w:hAnsi="Times New Roman"/>
          <w:szCs w:val="24"/>
        </w:rPr>
        <w:t>the ways in which socialization may differ in total institut</w:t>
      </w:r>
      <w:r w:rsidRPr="00705629">
        <w:rPr>
          <w:rFonts w:ascii="Times New Roman" w:eastAsia="Calibri" w:hAnsi="Times New Roman"/>
          <w:szCs w:val="24"/>
        </w:rPr>
        <w:t>ions and across the life course</w:t>
      </w:r>
      <w:r w:rsidR="00CE2735" w:rsidRPr="00705629">
        <w:rPr>
          <w:rFonts w:ascii="Times New Roman" w:eastAsia="Calibri" w:hAnsi="Times New Roman"/>
          <w:szCs w:val="24"/>
        </w:rPr>
        <w:t xml:space="preserve">. </w:t>
      </w:r>
      <w:r w:rsidR="00F33E31" w:rsidRPr="00705629">
        <w:rPr>
          <w:rFonts w:ascii="Times New Roman" w:eastAsia="Calibri" w:hAnsi="Times New Roman"/>
          <w:szCs w:val="24"/>
        </w:rPr>
        <w:t xml:space="preserve"> </w:t>
      </w:r>
      <w:r w:rsidR="0098087B" w:rsidRPr="00705629">
        <w:rPr>
          <w:rFonts w:ascii="Times New Roman" w:eastAsia="Calibri" w:hAnsi="Times New Roman"/>
          <w:szCs w:val="24"/>
        </w:rPr>
        <w:t>Specifically</w:t>
      </w:r>
      <w:r w:rsidR="00DB622B" w:rsidRPr="00705629">
        <w:rPr>
          <w:rFonts w:ascii="Times New Roman" w:eastAsia="Calibri" w:hAnsi="Times New Roman"/>
          <w:szCs w:val="24"/>
        </w:rPr>
        <w:t xml:space="preserve"> </w:t>
      </w:r>
      <w:r w:rsidR="00CE2735" w:rsidRPr="00705629">
        <w:rPr>
          <w:rFonts w:ascii="Times New Roman" w:eastAsia="Calibri" w:hAnsi="Times New Roman"/>
          <w:szCs w:val="24"/>
        </w:rPr>
        <w:t>cover</w:t>
      </w:r>
      <w:r w:rsidR="0098087B" w:rsidRPr="00705629">
        <w:rPr>
          <w:rFonts w:ascii="Times New Roman" w:eastAsia="Calibri" w:hAnsi="Times New Roman"/>
          <w:szCs w:val="24"/>
        </w:rPr>
        <w:t>ed are</w:t>
      </w:r>
      <w:r w:rsidR="00272883" w:rsidRPr="00705629">
        <w:rPr>
          <w:rFonts w:ascii="Times New Roman" w:eastAsia="Calibri" w:hAnsi="Times New Roman"/>
          <w:szCs w:val="24"/>
        </w:rPr>
        <w:t xml:space="preserve"> </w:t>
      </w:r>
      <w:r w:rsidR="00F67607" w:rsidRPr="00705629">
        <w:rPr>
          <w:rFonts w:ascii="Times New Roman" w:eastAsia="Calibri" w:hAnsi="Times New Roman"/>
          <w:szCs w:val="24"/>
        </w:rPr>
        <w:t xml:space="preserve">theoretical perspectives on </w:t>
      </w:r>
      <w:r w:rsidR="00DB622B" w:rsidRPr="00705629">
        <w:rPr>
          <w:rFonts w:ascii="Times New Roman" w:eastAsia="Calibri" w:hAnsi="Times New Roman"/>
          <w:szCs w:val="24"/>
        </w:rPr>
        <w:t xml:space="preserve">fomration of self identity through </w:t>
      </w:r>
      <w:r w:rsidR="00F67607" w:rsidRPr="00705629">
        <w:rPr>
          <w:rFonts w:ascii="Times New Roman" w:eastAsia="Calibri" w:hAnsi="Times New Roman"/>
          <w:szCs w:val="24"/>
        </w:rPr>
        <w:t>socialization</w:t>
      </w:r>
      <w:r w:rsidR="00DB622B" w:rsidRPr="00705629">
        <w:rPr>
          <w:rFonts w:ascii="Times New Roman" w:eastAsia="Calibri" w:hAnsi="Times New Roman"/>
          <w:szCs w:val="24"/>
        </w:rPr>
        <w:t xml:space="preserve">, agents of socialization, and primary, secondary, and reference groups. </w:t>
      </w:r>
      <w:r w:rsidRPr="00705629">
        <w:rPr>
          <w:rFonts w:ascii="Times New Roman" w:eastAsia="Calibri" w:hAnsi="Times New Roman"/>
          <w:szCs w:val="24"/>
        </w:rPr>
        <w:t xml:space="preserve"> </w:t>
      </w:r>
      <w:r w:rsidR="00F23318" w:rsidRPr="00705629">
        <w:rPr>
          <w:rFonts w:ascii="Times New Roman" w:eastAsia="Calibri" w:hAnsi="Times New Roman"/>
          <w:szCs w:val="24"/>
        </w:rPr>
        <w:t>It also</w:t>
      </w:r>
      <w:r w:rsidR="006765CD" w:rsidRPr="00705629">
        <w:rPr>
          <w:rFonts w:ascii="Times New Roman" w:eastAsia="Calibri" w:hAnsi="Times New Roman"/>
          <w:szCs w:val="24"/>
        </w:rPr>
        <w:t xml:space="preserve"> </w:t>
      </w:r>
      <w:r w:rsidR="00CE2735" w:rsidRPr="00705629">
        <w:rPr>
          <w:rFonts w:ascii="Times New Roman" w:eastAsia="Calibri" w:hAnsi="Times New Roman"/>
          <w:szCs w:val="24"/>
        </w:rPr>
        <w:t>address</w:t>
      </w:r>
      <w:r w:rsidR="00F23318" w:rsidRPr="00705629">
        <w:rPr>
          <w:rFonts w:ascii="Times New Roman" w:eastAsia="Calibri" w:hAnsi="Times New Roman"/>
          <w:szCs w:val="24"/>
        </w:rPr>
        <w:t>es</w:t>
      </w:r>
      <w:r w:rsidR="00F67607" w:rsidRPr="00705629">
        <w:rPr>
          <w:rFonts w:ascii="Times New Roman" w:eastAsia="Calibri" w:hAnsi="Times New Roman"/>
          <w:szCs w:val="24"/>
        </w:rPr>
        <w:t xml:space="preserve"> social interaction and ways in which sociologists conceptualize our presentation of self and our group interactions.</w:t>
      </w:r>
      <w:r w:rsidRPr="00705629">
        <w:rPr>
          <w:rFonts w:ascii="Times New Roman" w:hAnsi="Times New Roman"/>
          <w:szCs w:val="24"/>
        </w:rPr>
        <w:t xml:space="preserve"> </w:t>
      </w:r>
      <w:r w:rsidR="00F33E31" w:rsidRPr="00705629">
        <w:rPr>
          <w:rFonts w:ascii="Times New Roman" w:hAnsi="Times New Roman"/>
          <w:szCs w:val="24"/>
        </w:rPr>
        <w:t xml:space="preserve"> </w:t>
      </w:r>
      <w:r w:rsidRPr="00705629">
        <w:rPr>
          <w:rFonts w:ascii="Times New Roman" w:hAnsi="Times New Roman"/>
          <w:szCs w:val="24"/>
        </w:rPr>
        <w:t xml:space="preserve">As such, it is most linked to </w:t>
      </w:r>
      <w:r w:rsidR="00000871" w:rsidRPr="00705629">
        <w:rPr>
          <w:rFonts w:ascii="Times New Roman" w:hAnsi="Times New Roman"/>
          <w:szCs w:val="24"/>
        </w:rPr>
        <w:t xml:space="preserve">MCAT </w:t>
      </w:r>
      <w:hyperlink r:id="rId32" w:history="1">
        <w:r w:rsidR="00F67607" w:rsidRPr="00705629">
          <w:rPr>
            <w:rFonts w:ascii="Times New Roman" w:hAnsi="Times New Roman"/>
          </w:rPr>
          <w:t>Foundational Concept 8</w:t>
        </w:r>
      </w:hyperlink>
      <w:r w:rsidR="0098087B" w:rsidRPr="00705629">
        <w:rPr>
          <w:rFonts w:ascii="Times New Roman" w:hAnsi="Times New Roman"/>
        </w:rPr>
        <w:t xml:space="preserve">, </w:t>
      </w:r>
      <w:r w:rsidR="00DB622B" w:rsidRPr="00705629">
        <w:rPr>
          <w:rFonts w:ascii="Times New Roman" w:hAnsi="Times New Roman"/>
          <w:shd w:val="clear" w:color="auto" w:fill="FFFFFF"/>
        </w:rPr>
        <w:t xml:space="preserve"> Content Categories 8A and 8C. </w:t>
      </w:r>
    </w:p>
    <w:p w14:paraId="3D9CE08F" w14:textId="77777777" w:rsidR="0098087B" w:rsidRPr="00705629" w:rsidRDefault="0098087B" w:rsidP="00E05D53">
      <w:pPr>
        <w:pStyle w:val="Heading2"/>
        <w:spacing w:before="0" w:line="240" w:lineRule="auto"/>
        <w:rPr>
          <w:rFonts w:ascii="Times New Roman" w:hAnsi="Times New Roman" w:cs="Times New Roman"/>
          <w:color w:val="auto"/>
          <w:sz w:val="28"/>
          <w:szCs w:val="28"/>
        </w:rPr>
      </w:pPr>
    </w:p>
    <w:p w14:paraId="465FB606" w14:textId="77777777" w:rsidR="00272883" w:rsidRPr="00705629" w:rsidRDefault="00272883" w:rsidP="00F87738">
      <w:pPr>
        <w:pStyle w:val="Heading2"/>
        <w:rPr>
          <w:shd w:val="clear" w:color="auto" w:fill="FFFFFF"/>
        </w:rPr>
      </w:pPr>
      <w:r w:rsidRPr="00705629">
        <w:t>MCAT foundational Standards/Subtopics:</w:t>
      </w:r>
    </w:p>
    <w:tbl>
      <w:tblPr>
        <w:tblStyle w:val="TableGrid"/>
        <w:tblW w:w="0" w:type="auto"/>
        <w:tblInd w:w="-432" w:type="dxa"/>
        <w:tblLook w:val="04A0" w:firstRow="1" w:lastRow="0" w:firstColumn="1" w:lastColumn="0" w:noHBand="0" w:noVBand="1"/>
      </w:tblPr>
      <w:tblGrid>
        <w:gridCol w:w="10008"/>
      </w:tblGrid>
      <w:tr w:rsidR="00424F9B" w:rsidRPr="00705629" w14:paraId="45F2480D" w14:textId="77777777" w:rsidTr="0098087B">
        <w:trPr>
          <w:trHeight w:val="1718"/>
        </w:trPr>
        <w:tc>
          <w:tcPr>
            <w:tcW w:w="10008" w:type="dxa"/>
          </w:tcPr>
          <w:p w14:paraId="60D6E97B" w14:textId="77777777" w:rsidR="00272883" w:rsidRPr="00705629" w:rsidRDefault="00F87738" w:rsidP="002E1978">
            <w:pPr>
              <w:shd w:val="clear" w:color="auto" w:fill="FFFFFF"/>
              <w:rPr>
                <w:rFonts w:ascii="Times New Roman" w:eastAsia="Times New Roman" w:hAnsi="Times New Roman" w:cs="Times New Roman"/>
              </w:rPr>
            </w:pPr>
            <w:hyperlink r:id="rId33" w:history="1">
              <w:r w:rsidR="00272883" w:rsidRPr="00705629">
                <w:rPr>
                  <w:rFonts w:ascii="Times New Roman" w:eastAsia="Times New Roman" w:hAnsi="Times New Roman" w:cs="Times New Roman"/>
                </w:rPr>
                <w:t>Content Category 8A</w:t>
              </w:r>
            </w:hyperlink>
            <w:r w:rsidR="00272883" w:rsidRPr="00705629">
              <w:rPr>
                <w:rFonts w:ascii="Times New Roman" w:eastAsia="Times New Roman" w:hAnsi="Times New Roman" w:cs="Times New Roman"/>
              </w:rPr>
              <w:t>: Self-Identity</w:t>
            </w:r>
          </w:p>
          <w:p w14:paraId="2FC803B4" w14:textId="77777777" w:rsidR="00272883" w:rsidRPr="00705629" w:rsidRDefault="00272883" w:rsidP="00261277">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Formation of Identity </w:t>
            </w:r>
          </w:p>
          <w:p w14:paraId="2742D913" w14:textId="77777777" w:rsidR="00272883" w:rsidRPr="00705629" w:rsidRDefault="00272883" w:rsidP="00261277">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Theories of identity development (e.g. gender, moral, psychosexual, social) </w:t>
            </w:r>
          </w:p>
          <w:p w14:paraId="4A8E68B9" w14:textId="77777777" w:rsidR="00272883" w:rsidRPr="00705629" w:rsidRDefault="00272883" w:rsidP="00261277">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Influence of social factors on identity formation</w:t>
            </w:r>
          </w:p>
          <w:p w14:paraId="54544B3C" w14:textId="77777777" w:rsidR="00272883" w:rsidRPr="00705629" w:rsidRDefault="00272883" w:rsidP="00261277">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Influence of individuals (imitation, looking glass self, role taking) </w:t>
            </w:r>
          </w:p>
          <w:p w14:paraId="40D72852" w14:textId="77777777" w:rsidR="00272883" w:rsidRPr="00705629" w:rsidRDefault="00272883" w:rsidP="00261277">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Influence of groups (reference groups) </w:t>
            </w:r>
          </w:p>
          <w:p w14:paraId="19329E5E" w14:textId="77777777" w:rsidR="00272883" w:rsidRPr="00705629" w:rsidRDefault="00272883" w:rsidP="00261277">
            <w:pPr>
              <w:numPr>
                <w:ilvl w:val="2"/>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Influence of culture and socialization on identity formation</w:t>
            </w:r>
          </w:p>
        </w:tc>
      </w:tr>
      <w:tr w:rsidR="00424F9B" w:rsidRPr="00705629" w14:paraId="46792875" w14:textId="77777777" w:rsidTr="0098087B">
        <w:trPr>
          <w:trHeight w:val="3095"/>
        </w:trPr>
        <w:tc>
          <w:tcPr>
            <w:tcW w:w="10008" w:type="dxa"/>
          </w:tcPr>
          <w:p w14:paraId="7AC2F4A2" w14:textId="77777777" w:rsidR="00272883" w:rsidRPr="00705629" w:rsidRDefault="00F87738" w:rsidP="002E1978">
            <w:pPr>
              <w:shd w:val="clear" w:color="auto" w:fill="FFFFFF"/>
              <w:rPr>
                <w:rFonts w:ascii="Times New Roman" w:eastAsia="Times New Roman" w:hAnsi="Times New Roman" w:cs="Times New Roman"/>
              </w:rPr>
            </w:pPr>
            <w:hyperlink r:id="rId34" w:history="1">
              <w:r w:rsidR="00272883" w:rsidRPr="00705629">
                <w:rPr>
                  <w:rFonts w:ascii="Times New Roman" w:eastAsia="Times New Roman" w:hAnsi="Times New Roman" w:cs="Times New Roman"/>
                </w:rPr>
                <w:t>Content Category 8C</w:t>
              </w:r>
            </w:hyperlink>
            <w:r w:rsidR="00272883" w:rsidRPr="00705629">
              <w:rPr>
                <w:rFonts w:ascii="Times New Roman" w:eastAsia="Times New Roman" w:hAnsi="Times New Roman" w:cs="Times New Roman"/>
              </w:rPr>
              <w:t>: Social Interactions</w:t>
            </w:r>
          </w:p>
          <w:p w14:paraId="242FE9DB" w14:textId="77777777" w:rsidR="00272883" w:rsidRPr="00705629" w:rsidRDefault="00272883" w:rsidP="00261277">
            <w:pPr>
              <w:numPr>
                <w:ilvl w:val="1"/>
                <w:numId w:val="11"/>
              </w:numPr>
              <w:shd w:val="clear" w:color="auto" w:fill="FFFFFF"/>
              <w:tabs>
                <w:tab w:val="num" w:pos="720"/>
              </w:tabs>
              <w:ind w:left="720"/>
              <w:rPr>
                <w:rFonts w:ascii="Times New Roman" w:eastAsia="Times New Roman" w:hAnsi="Times New Roman" w:cs="Times New Roman"/>
                <w:b/>
              </w:rPr>
            </w:pPr>
            <w:r w:rsidRPr="00705629">
              <w:rPr>
                <w:rFonts w:ascii="Times New Roman" w:eastAsia="Times New Roman" w:hAnsi="Times New Roman" w:cs="Times New Roman"/>
                <w:b/>
              </w:rPr>
              <w:t>Elements of Social Interaction</w:t>
            </w:r>
          </w:p>
          <w:p w14:paraId="5D2B4BE7" w14:textId="77777777" w:rsidR="00272883" w:rsidRPr="00705629" w:rsidRDefault="00272883" w:rsidP="00261277">
            <w:pPr>
              <w:numPr>
                <w:ilvl w:val="2"/>
                <w:numId w:val="11"/>
              </w:numPr>
              <w:shd w:val="clear" w:color="auto" w:fill="FFFFFF"/>
              <w:ind w:left="1440"/>
              <w:rPr>
                <w:rFonts w:ascii="Times New Roman" w:eastAsia="Times New Roman" w:hAnsi="Times New Roman" w:cs="Times New Roman"/>
                <w:b/>
              </w:rPr>
            </w:pPr>
            <w:r w:rsidRPr="00705629">
              <w:rPr>
                <w:rFonts w:ascii="Times New Roman" w:eastAsia="Times New Roman" w:hAnsi="Times New Roman" w:cs="Times New Roman"/>
                <w:b/>
              </w:rPr>
              <w:t>Groups</w:t>
            </w:r>
          </w:p>
          <w:p w14:paraId="610BB27C" w14:textId="77777777" w:rsidR="00272883" w:rsidRPr="00705629" w:rsidRDefault="00272883" w:rsidP="00261277">
            <w:pPr>
              <w:numPr>
                <w:ilvl w:val="3"/>
                <w:numId w:val="11"/>
              </w:numPr>
              <w:shd w:val="clear" w:color="auto" w:fill="FFFFFF"/>
              <w:ind w:left="2160"/>
              <w:rPr>
                <w:rFonts w:ascii="Times New Roman" w:eastAsia="Times New Roman" w:hAnsi="Times New Roman" w:cs="Times New Roman"/>
                <w:b/>
              </w:rPr>
            </w:pPr>
            <w:r w:rsidRPr="00705629">
              <w:rPr>
                <w:rFonts w:ascii="Times New Roman" w:eastAsia="Times New Roman" w:hAnsi="Times New Roman" w:cs="Times New Roman"/>
              </w:rPr>
              <w:t>Primary and secondary groups</w:t>
            </w:r>
          </w:p>
          <w:p w14:paraId="18CB2986" w14:textId="728D4E56" w:rsidR="00272883" w:rsidRPr="00705629" w:rsidRDefault="00F87738" w:rsidP="00261277">
            <w:pPr>
              <w:numPr>
                <w:ilvl w:val="2"/>
                <w:numId w:val="11"/>
              </w:numPr>
              <w:shd w:val="clear" w:color="auto" w:fill="FFFFFF"/>
              <w:ind w:left="1440"/>
              <w:rPr>
                <w:rFonts w:ascii="Times New Roman" w:eastAsia="Times New Roman" w:hAnsi="Times New Roman" w:cs="Times New Roman"/>
                <w:b/>
              </w:rPr>
            </w:pPr>
            <w:r w:rsidRPr="00705629">
              <w:rPr>
                <w:rFonts w:ascii="Times New Roman" w:eastAsia="Times New Roman" w:hAnsi="Times New Roman" w:cs="Times New Roman"/>
                <w:b/>
              </w:rPr>
              <w:t>Self-presentation</w:t>
            </w:r>
            <w:r w:rsidR="00272883" w:rsidRPr="00705629">
              <w:rPr>
                <w:rFonts w:ascii="Times New Roman" w:eastAsia="Times New Roman" w:hAnsi="Times New Roman" w:cs="Times New Roman"/>
                <w:b/>
              </w:rPr>
              <w:t xml:space="preserve"> and interacting with others</w:t>
            </w:r>
          </w:p>
          <w:p w14:paraId="4504B16D" w14:textId="77777777" w:rsidR="00272883" w:rsidRPr="00705629" w:rsidRDefault="00272883" w:rsidP="00261277">
            <w:pPr>
              <w:numPr>
                <w:ilvl w:val="3"/>
                <w:numId w:val="11"/>
              </w:numPr>
              <w:shd w:val="clear" w:color="auto" w:fill="FFFFFF"/>
              <w:ind w:left="2160"/>
              <w:rPr>
                <w:rFonts w:ascii="Times New Roman" w:eastAsia="Times New Roman" w:hAnsi="Times New Roman" w:cs="Times New Roman"/>
                <w:b/>
              </w:rPr>
            </w:pPr>
            <w:r w:rsidRPr="00705629">
              <w:rPr>
                <w:rFonts w:ascii="Times New Roman" w:eastAsia="Times New Roman" w:hAnsi="Times New Roman" w:cs="Times New Roman"/>
              </w:rPr>
              <w:t>Expressing and detecting emotion</w:t>
            </w:r>
          </w:p>
          <w:p w14:paraId="601781D4" w14:textId="77777777" w:rsidR="00272883" w:rsidRPr="00705629" w:rsidRDefault="00272883" w:rsidP="00261277">
            <w:pPr>
              <w:numPr>
                <w:ilvl w:val="4"/>
                <w:numId w:val="11"/>
              </w:numPr>
              <w:shd w:val="clear" w:color="auto" w:fill="FFFFFF"/>
              <w:ind w:left="2880"/>
              <w:rPr>
                <w:rFonts w:ascii="Times New Roman" w:eastAsia="Times New Roman" w:hAnsi="Times New Roman" w:cs="Times New Roman"/>
                <w:b/>
              </w:rPr>
            </w:pPr>
            <w:r w:rsidRPr="00705629">
              <w:rPr>
                <w:rFonts w:ascii="Times New Roman" w:eastAsia="Times New Roman" w:hAnsi="Times New Roman" w:cs="Times New Roman"/>
              </w:rPr>
              <w:t>The role of gender in the expression and detection of emotion</w:t>
            </w:r>
          </w:p>
          <w:p w14:paraId="00DC9D0D" w14:textId="77777777" w:rsidR="00272883" w:rsidRPr="00705629" w:rsidRDefault="00272883" w:rsidP="00261277">
            <w:pPr>
              <w:numPr>
                <w:ilvl w:val="4"/>
                <w:numId w:val="11"/>
              </w:numPr>
              <w:shd w:val="clear" w:color="auto" w:fill="FFFFFF"/>
              <w:ind w:left="2880"/>
              <w:rPr>
                <w:rFonts w:ascii="Times New Roman" w:eastAsia="Times New Roman" w:hAnsi="Times New Roman" w:cs="Times New Roman"/>
                <w:b/>
              </w:rPr>
            </w:pPr>
            <w:r w:rsidRPr="00705629">
              <w:rPr>
                <w:rFonts w:ascii="Times New Roman" w:eastAsia="Times New Roman" w:hAnsi="Times New Roman" w:cs="Times New Roman"/>
              </w:rPr>
              <w:t xml:space="preserve">The role of culture in the expression and detection of emotion </w:t>
            </w:r>
          </w:p>
          <w:p w14:paraId="2A81B8F1" w14:textId="77777777" w:rsidR="00272883" w:rsidRPr="00705629" w:rsidRDefault="00272883" w:rsidP="00261277">
            <w:pPr>
              <w:numPr>
                <w:ilvl w:val="3"/>
                <w:numId w:val="11"/>
              </w:numPr>
              <w:shd w:val="clear" w:color="auto" w:fill="FFFFFF"/>
              <w:ind w:left="2160"/>
              <w:rPr>
                <w:rFonts w:ascii="Times New Roman" w:eastAsia="Times New Roman" w:hAnsi="Times New Roman" w:cs="Times New Roman"/>
                <w:b/>
              </w:rPr>
            </w:pPr>
            <w:r w:rsidRPr="00705629">
              <w:rPr>
                <w:rFonts w:ascii="Times New Roman" w:eastAsia="Times New Roman" w:hAnsi="Times New Roman" w:cs="Times New Roman"/>
              </w:rPr>
              <w:t>Presentation of the self</w:t>
            </w:r>
          </w:p>
          <w:p w14:paraId="4DA0B863" w14:textId="77777777" w:rsidR="00272883" w:rsidRPr="00705629" w:rsidRDefault="00272883" w:rsidP="00261277">
            <w:pPr>
              <w:numPr>
                <w:ilvl w:val="4"/>
                <w:numId w:val="11"/>
              </w:numPr>
              <w:shd w:val="clear" w:color="auto" w:fill="FFFFFF"/>
              <w:ind w:left="2880"/>
              <w:rPr>
                <w:rFonts w:ascii="Times New Roman" w:eastAsia="Times New Roman" w:hAnsi="Times New Roman" w:cs="Times New Roman"/>
                <w:b/>
              </w:rPr>
            </w:pPr>
            <w:r w:rsidRPr="00705629">
              <w:rPr>
                <w:rFonts w:ascii="Times New Roman" w:eastAsia="Times New Roman" w:hAnsi="Times New Roman" w:cs="Times New Roman"/>
              </w:rPr>
              <w:t>Impression management</w:t>
            </w:r>
          </w:p>
          <w:p w14:paraId="29CE9435" w14:textId="77777777" w:rsidR="00272883" w:rsidRPr="00705629" w:rsidRDefault="00272883" w:rsidP="00261277">
            <w:pPr>
              <w:numPr>
                <w:ilvl w:val="4"/>
                <w:numId w:val="11"/>
              </w:numPr>
              <w:shd w:val="clear" w:color="auto" w:fill="FFFFFF"/>
              <w:ind w:left="2880"/>
              <w:rPr>
                <w:rFonts w:ascii="Times New Roman" w:eastAsia="Times New Roman" w:hAnsi="Times New Roman" w:cs="Times New Roman"/>
                <w:b/>
              </w:rPr>
            </w:pPr>
            <w:r w:rsidRPr="00705629">
              <w:rPr>
                <w:rFonts w:ascii="Times New Roman" w:eastAsia="Times New Roman" w:hAnsi="Times New Roman" w:cs="Times New Roman"/>
              </w:rPr>
              <w:t xml:space="preserve">Front stage versus back stage (dramaturgical approach) </w:t>
            </w:r>
          </w:p>
          <w:p w14:paraId="75187624" w14:textId="77777777" w:rsidR="00272883" w:rsidRPr="00705629" w:rsidRDefault="00272883" w:rsidP="00261277">
            <w:pPr>
              <w:numPr>
                <w:ilvl w:val="3"/>
                <w:numId w:val="11"/>
              </w:numPr>
              <w:shd w:val="clear" w:color="auto" w:fill="FFFFFF"/>
              <w:ind w:left="2160"/>
              <w:rPr>
                <w:rFonts w:ascii="Times New Roman" w:eastAsia="Times New Roman" w:hAnsi="Times New Roman" w:cs="Times New Roman"/>
              </w:rPr>
            </w:pPr>
            <w:r w:rsidRPr="00705629">
              <w:rPr>
                <w:rFonts w:ascii="Times New Roman" w:eastAsia="Times New Roman" w:hAnsi="Times New Roman" w:cs="Times New Roman"/>
              </w:rPr>
              <w:t xml:space="preserve">Verbal and nonverbal communication </w:t>
            </w:r>
          </w:p>
        </w:tc>
      </w:tr>
    </w:tbl>
    <w:p w14:paraId="3111E134" w14:textId="77777777" w:rsidR="00045193" w:rsidRPr="00705629" w:rsidRDefault="002F2C58" w:rsidP="00F87738">
      <w:pPr>
        <w:pStyle w:val="Heading2"/>
      </w:pPr>
      <w:r w:rsidRPr="00705629">
        <w:t>For Further Research and Exploration:</w:t>
      </w:r>
    </w:p>
    <w:tbl>
      <w:tblPr>
        <w:tblStyle w:val="TableGrid"/>
        <w:tblW w:w="0" w:type="auto"/>
        <w:tblInd w:w="-432" w:type="dxa"/>
        <w:tblLook w:val="04A0" w:firstRow="1" w:lastRow="0" w:firstColumn="1" w:lastColumn="0" w:noHBand="0" w:noVBand="1"/>
      </w:tblPr>
      <w:tblGrid>
        <w:gridCol w:w="10008"/>
      </w:tblGrid>
      <w:tr w:rsidR="00424F9B" w:rsidRPr="00705629" w14:paraId="10D7BD52" w14:textId="77777777" w:rsidTr="001A1DA1">
        <w:trPr>
          <w:trHeight w:val="1340"/>
        </w:trPr>
        <w:tc>
          <w:tcPr>
            <w:tcW w:w="10008" w:type="dxa"/>
          </w:tcPr>
          <w:p w14:paraId="15F9536C" w14:textId="77777777" w:rsidR="00E764FE" w:rsidRPr="00705629" w:rsidRDefault="00E764FE" w:rsidP="001C0F1E">
            <w:pPr>
              <w:pStyle w:val="ListParagraph"/>
              <w:numPr>
                <w:ilvl w:val="0"/>
                <w:numId w:val="5"/>
              </w:numPr>
              <w:rPr>
                <w:rFonts w:ascii="Times New Roman" w:hAnsi="Times New Roman" w:cs="Times New Roman"/>
                <w:b/>
              </w:rPr>
            </w:pPr>
            <w:r w:rsidRPr="00705629">
              <w:rPr>
                <w:rFonts w:ascii="Times New Roman" w:hAnsi="Times New Roman" w:cs="Times New Roman"/>
                <w:b/>
              </w:rPr>
              <w:t xml:space="preserve">Charles Cooley Looking Glass Self </w:t>
            </w:r>
          </w:p>
          <w:p w14:paraId="19020D4F" w14:textId="77777777" w:rsidR="00E764FE" w:rsidRPr="00705629" w:rsidRDefault="00F87738" w:rsidP="001C0F1E">
            <w:pPr>
              <w:rPr>
                <w:rFonts w:ascii="Times New Roman" w:hAnsi="Times New Roman" w:cs="Times New Roman"/>
              </w:rPr>
            </w:pPr>
            <w:hyperlink r:id="rId35" w:history="1">
              <w:r w:rsidR="00E764FE" w:rsidRPr="00705629">
                <w:rPr>
                  <w:rStyle w:val="Hyperlink"/>
                  <w:rFonts w:ascii="Times New Roman" w:hAnsi="Times New Roman" w:cs="Times New Roman"/>
                  <w:color w:val="auto"/>
                  <w:u w:val="none"/>
                </w:rPr>
                <w:t>https://www.khanacademy.org/test-prep/mcat/individuals-and-society/self-identity/v/charles-cooley-looking-glass-self</w:t>
              </w:r>
            </w:hyperlink>
          </w:p>
          <w:p w14:paraId="7EC55694" w14:textId="77777777" w:rsidR="00E764FE" w:rsidRPr="00705629" w:rsidRDefault="00E764FE" w:rsidP="001C0F1E">
            <w:pPr>
              <w:rPr>
                <w:rFonts w:ascii="Times New Roman" w:hAnsi="Times New Roman" w:cs="Times New Roman"/>
              </w:rPr>
            </w:pPr>
            <w:r w:rsidRPr="00705629">
              <w:rPr>
                <w:rFonts w:ascii="Times New Roman" w:hAnsi="Times New Roman" w:cs="Times New Roman"/>
              </w:rPr>
              <w:t xml:space="preserve">This </w:t>
            </w:r>
            <w:r w:rsidR="00E70E60" w:rsidRPr="00705629">
              <w:rPr>
                <w:rFonts w:ascii="Times New Roman" w:hAnsi="Times New Roman" w:cs="Times New Roman"/>
              </w:rPr>
              <w:t xml:space="preserve">three minute </w:t>
            </w:r>
            <w:r w:rsidRPr="00705629">
              <w:rPr>
                <w:rFonts w:ascii="Times New Roman" w:hAnsi="Times New Roman" w:cs="Times New Roman"/>
              </w:rPr>
              <w:t xml:space="preserve">clip explains and applies Cooley’s Looking Glass Self.  It was produced in collaboration between The Association of American Medical Colleges and Khan University. </w:t>
            </w:r>
          </w:p>
          <w:p w14:paraId="73976585" w14:textId="77777777" w:rsidR="00E764FE" w:rsidRPr="00705629" w:rsidRDefault="00E764FE" w:rsidP="001C0F1E">
            <w:pPr>
              <w:rPr>
                <w:rFonts w:ascii="Times New Roman" w:hAnsi="Times New Roman" w:cs="Times New Roman"/>
              </w:rPr>
            </w:pPr>
          </w:p>
          <w:p w14:paraId="121EA5F7" w14:textId="77777777" w:rsidR="00E764FE" w:rsidRPr="00705629" w:rsidRDefault="00E764FE" w:rsidP="001C0F1E">
            <w:pPr>
              <w:pStyle w:val="ListParagraph"/>
              <w:numPr>
                <w:ilvl w:val="0"/>
                <w:numId w:val="4"/>
              </w:numPr>
              <w:ind w:left="360"/>
              <w:outlineLvl w:val="0"/>
              <w:rPr>
                <w:rFonts w:ascii="Times New Roman" w:eastAsia="Times New Roman" w:hAnsi="Times New Roman" w:cs="Times New Roman"/>
                <w:b/>
                <w:bCs/>
                <w:kern w:val="36"/>
              </w:rPr>
            </w:pPr>
            <w:r w:rsidRPr="00705629">
              <w:rPr>
                <w:rFonts w:ascii="Times New Roman" w:eastAsia="Times New Roman" w:hAnsi="Times New Roman" w:cs="Times New Roman"/>
                <w:b/>
                <w:bCs/>
                <w:kern w:val="36"/>
              </w:rPr>
              <w:t xml:space="preserve">George Herbert Mead I and Me </w:t>
            </w:r>
          </w:p>
          <w:p w14:paraId="3CD1B7F1" w14:textId="77777777" w:rsidR="00E764FE" w:rsidRPr="00705629" w:rsidRDefault="00F87738" w:rsidP="001C0F1E">
            <w:pPr>
              <w:pStyle w:val="ListParagraph"/>
              <w:ind w:left="0"/>
              <w:rPr>
                <w:rFonts w:ascii="Times New Roman" w:hAnsi="Times New Roman" w:cs="Times New Roman"/>
              </w:rPr>
            </w:pPr>
            <w:hyperlink r:id="rId36" w:history="1">
              <w:r w:rsidR="00E764FE" w:rsidRPr="00705629">
                <w:rPr>
                  <w:rStyle w:val="Hyperlink"/>
                  <w:rFonts w:ascii="Times New Roman" w:hAnsi="Times New Roman" w:cs="Times New Roman"/>
                  <w:color w:val="auto"/>
                  <w:u w:val="none"/>
                </w:rPr>
                <w:t>https://www.khanacademy.org/video/george-herbert-mead-the-i-and-the-me</w:t>
              </w:r>
            </w:hyperlink>
            <w:r w:rsidR="00E764FE" w:rsidRPr="00705629">
              <w:rPr>
                <w:rFonts w:ascii="Times New Roman" w:hAnsi="Times New Roman" w:cs="Times New Roman"/>
              </w:rPr>
              <w:t xml:space="preserve"> </w:t>
            </w:r>
          </w:p>
          <w:p w14:paraId="548A6FC4" w14:textId="77777777" w:rsidR="00E764FE" w:rsidRPr="00705629" w:rsidRDefault="00E764FE" w:rsidP="001C0F1E">
            <w:pPr>
              <w:rPr>
                <w:rFonts w:ascii="Times New Roman" w:hAnsi="Times New Roman" w:cs="Times New Roman"/>
              </w:rPr>
            </w:pPr>
            <w:r w:rsidRPr="00705629">
              <w:rPr>
                <w:rFonts w:ascii="Times New Roman" w:hAnsi="Times New Roman" w:cs="Times New Roman"/>
              </w:rPr>
              <w:t xml:space="preserve">This five minute clip provides a brief discussion of preparatory, play, and game stages and </w:t>
            </w:r>
            <w:proofErr w:type="gramStart"/>
            <w:r w:rsidR="00424F9B" w:rsidRPr="00705629">
              <w:rPr>
                <w:rFonts w:ascii="Times New Roman" w:hAnsi="Times New Roman" w:cs="Times New Roman"/>
              </w:rPr>
              <w:t>the I</w:t>
            </w:r>
            <w:proofErr w:type="gramEnd"/>
            <w:r w:rsidR="0098087B" w:rsidRPr="00705629">
              <w:rPr>
                <w:rFonts w:ascii="Times New Roman" w:hAnsi="Times New Roman" w:cs="Times New Roman"/>
              </w:rPr>
              <w:t xml:space="preserve"> and the Me.  P</w:t>
            </w:r>
            <w:r w:rsidRPr="00705629">
              <w:rPr>
                <w:rFonts w:ascii="Times New Roman" w:hAnsi="Times New Roman" w:cs="Times New Roman"/>
              </w:rPr>
              <w:t>roduced in collaboration between The Association of American Medical Colleges and Khan University.</w:t>
            </w:r>
          </w:p>
          <w:p w14:paraId="5DEE9C86" w14:textId="77777777" w:rsidR="00DB622B" w:rsidRPr="00705629" w:rsidRDefault="00DB622B" w:rsidP="001C0F1E">
            <w:pPr>
              <w:rPr>
                <w:rFonts w:ascii="Times New Roman" w:hAnsi="Times New Roman" w:cs="Times New Roman"/>
              </w:rPr>
            </w:pPr>
          </w:p>
          <w:p w14:paraId="25F7B738" w14:textId="77777777" w:rsidR="00EF1D88" w:rsidRPr="00705629" w:rsidRDefault="00EF1D88" w:rsidP="00000871">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Families’ Journeys to Accepting Transgender Children, Mothers Play Key Advocacy Role </w:t>
            </w:r>
          </w:p>
          <w:p w14:paraId="2B3CA075" w14:textId="77777777" w:rsidR="00DB622B" w:rsidRPr="00705629" w:rsidRDefault="00F87738" w:rsidP="001C0F1E">
            <w:pPr>
              <w:rPr>
                <w:rFonts w:ascii="Times New Roman" w:hAnsi="Times New Roman" w:cs="Times New Roman"/>
              </w:rPr>
            </w:pPr>
            <w:hyperlink r:id="rId37" w:history="1">
              <w:r w:rsidR="00DB622B" w:rsidRPr="00705629">
                <w:rPr>
                  <w:rStyle w:val="Hyperlink"/>
                  <w:rFonts w:ascii="Times New Roman" w:hAnsi="Times New Roman" w:cs="Times New Roman"/>
                  <w:color w:val="auto"/>
                  <w:u w:val="none"/>
                </w:rPr>
                <w:t>http://www.asanet.org/press-center/press-releases/study-examines-families-journeys-accepting-transgender-children-mothers-play-key-advocacy-role</w:t>
              </w:r>
            </w:hyperlink>
          </w:p>
          <w:p w14:paraId="4FE47C6C" w14:textId="77777777" w:rsidR="00DB622B" w:rsidRPr="00705629" w:rsidRDefault="00DB622B" w:rsidP="00EF1D88">
            <w:pPr>
              <w:rPr>
                <w:rFonts w:ascii="Times New Roman" w:hAnsi="Times New Roman" w:cs="Times New Roman"/>
              </w:rPr>
            </w:pPr>
            <w:r w:rsidRPr="00705629">
              <w:rPr>
                <w:rFonts w:ascii="Times New Roman" w:hAnsi="Times New Roman" w:cs="Times New Roman"/>
              </w:rPr>
              <w:t>Families are key agents of socialization.  This brief press release shows the</w:t>
            </w:r>
            <w:r w:rsidR="0098087B" w:rsidRPr="00705629">
              <w:rPr>
                <w:rFonts w:ascii="Times New Roman" w:hAnsi="Times New Roman" w:cs="Times New Roman"/>
              </w:rPr>
              <w:t xml:space="preserve"> results of a study indicating the</w:t>
            </w:r>
            <w:r w:rsidRPr="00705629">
              <w:rPr>
                <w:rFonts w:ascii="Times New Roman" w:hAnsi="Times New Roman" w:cs="Times New Roman"/>
              </w:rPr>
              <w:t xml:space="preserve"> </w:t>
            </w:r>
            <w:r w:rsidRPr="00705629">
              <w:rPr>
                <w:rFonts w:ascii="Times New Roman" w:hAnsi="Times New Roman" w:cs="Times New Roman"/>
              </w:rPr>
              <w:lastRenderedPageBreak/>
              <w:t>impact of gender</w:t>
            </w:r>
            <w:r w:rsidR="00EF1D88" w:rsidRPr="00705629">
              <w:rPr>
                <w:rFonts w:ascii="Times New Roman" w:hAnsi="Times New Roman" w:cs="Times New Roman"/>
              </w:rPr>
              <w:t xml:space="preserve"> on family acceptance of transgender children.  </w:t>
            </w:r>
          </w:p>
          <w:p w14:paraId="0B8625DC" w14:textId="77777777" w:rsidR="0098087B" w:rsidRPr="00705629" w:rsidRDefault="0098087B" w:rsidP="00EF1D88">
            <w:pPr>
              <w:rPr>
                <w:rFonts w:ascii="Times New Roman" w:hAnsi="Times New Roman" w:cs="Times New Roman"/>
                <w:b/>
              </w:rPr>
            </w:pPr>
          </w:p>
          <w:p w14:paraId="34672E9B" w14:textId="77777777" w:rsidR="00694991" w:rsidRPr="00705629" w:rsidRDefault="00694991" w:rsidP="00000871">
            <w:pPr>
              <w:pStyle w:val="ListParagraph"/>
              <w:numPr>
                <w:ilvl w:val="0"/>
                <w:numId w:val="4"/>
              </w:numPr>
              <w:rPr>
                <w:rFonts w:ascii="Times New Roman" w:hAnsi="Times New Roman" w:cs="Times New Roman"/>
                <w:b/>
              </w:rPr>
            </w:pPr>
            <w:r w:rsidRPr="00705629">
              <w:rPr>
                <w:rFonts w:ascii="Times New Roman" w:hAnsi="Times New Roman" w:cs="Times New Roman"/>
                <w:b/>
              </w:rPr>
              <w:t>Impression Management</w:t>
            </w:r>
          </w:p>
          <w:p w14:paraId="7573C74C" w14:textId="77777777" w:rsidR="00694991" w:rsidRPr="00705629" w:rsidRDefault="00F87738" w:rsidP="00EF1D88">
            <w:pPr>
              <w:rPr>
                <w:rFonts w:ascii="Times New Roman" w:hAnsi="Times New Roman" w:cs="Times New Roman"/>
              </w:rPr>
            </w:pPr>
            <w:hyperlink r:id="rId38" w:history="1">
              <w:r w:rsidR="00694991" w:rsidRPr="00705629">
                <w:rPr>
                  <w:rStyle w:val="Hyperlink"/>
                  <w:rFonts w:ascii="Times New Roman" w:hAnsi="Times New Roman" w:cs="Times New Roman"/>
                  <w:color w:val="auto"/>
                  <w:u w:val="none"/>
                </w:rPr>
                <w:t>https://www.khanacademy.org/video/impression-management</w:t>
              </w:r>
            </w:hyperlink>
          </w:p>
          <w:p w14:paraId="75B1AA63" w14:textId="77777777" w:rsidR="00694991" w:rsidRDefault="00694991" w:rsidP="00694991">
            <w:pPr>
              <w:rPr>
                <w:rFonts w:ascii="Times New Roman" w:hAnsi="Times New Roman" w:cs="Times New Roman"/>
              </w:rPr>
            </w:pPr>
            <w:r w:rsidRPr="00705629">
              <w:rPr>
                <w:rFonts w:ascii="Times New Roman" w:hAnsi="Times New Roman" w:cs="Times New Roman"/>
              </w:rPr>
              <w:t>This four minute clip provides a brief discussion of the dramaturgical approach, front stage, back stage, and impression management.  It was produced in collaboration between The Association of American Medical Colleges and Khan University.</w:t>
            </w:r>
          </w:p>
          <w:p w14:paraId="3BE29ADD" w14:textId="77777777" w:rsidR="00E43844" w:rsidRDefault="00E43844" w:rsidP="00694991">
            <w:pPr>
              <w:rPr>
                <w:rFonts w:ascii="Times New Roman" w:hAnsi="Times New Roman" w:cs="Times New Roman"/>
              </w:rPr>
            </w:pPr>
          </w:p>
          <w:p w14:paraId="7F5BF6B5" w14:textId="77777777" w:rsidR="00E43844" w:rsidRPr="00E43844" w:rsidRDefault="00E43844" w:rsidP="00E43844">
            <w:pPr>
              <w:pStyle w:val="ListParagraph"/>
              <w:numPr>
                <w:ilvl w:val="0"/>
                <w:numId w:val="41"/>
              </w:numPr>
              <w:rPr>
                <w:rFonts w:ascii="Times New Roman" w:hAnsi="Times New Roman" w:cs="Times New Roman"/>
                <w:b/>
              </w:rPr>
            </w:pPr>
            <w:r w:rsidRPr="00E43844">
              <w:rPr>
                <w:rFonts w:ascii="Times New Roman" w:hAnsi="Times New Roman" w:cs="Times New Roman"/>
                <w:b/>
              </w:rPr>
              <w:t xml:space="preserve">Role Strain and Role Conflict </w:t>
            </w:r>
          </w:p>
          <w:p w14:paraId="06148993" w14:textId="77777777" w:rsidR="00E43844" w:rsidRPr="00E43844" w:rsidRDefault="00F87738" w:rsidP="00694991">
            <w:pPr>
              <w:rPr>
                <w:rFonts w:ascii="Times New Roman" w:hAnsi="Times New Roman" w:cs="Times New Roman"/>
              </w:rPr>
            </w:pPr>
            <w:hyperlink r:id="rId39" w:history="1">
              <w:r w:rsidR="00E43844" w:rsidRPr="00E43844">
                <w:rPr>
                  <w:rStyle w:val="Hyperlink"/>
                  <w:rFonts w:ascii="Times New Roman" w:hAnsi="Times New Roman" w:cs="Times New Roman"/>
                  <w:color w:val="auto"/>
                  <w:u w:val="none"/>
                </w:rPr>
                <w:t>https://www.khanacademy.org/video/role-strain-and-role-conflict</w:t>
              </w:r>
            </w:hyperlink>
          </w:p>
          <w:p w14:paraId="5CEE7DC7" w14:textId="77777777" w:rsidR="00E43844" w:rsidRPr="00E43844" w:rsidRDefault="00E43844" w:rsidP="00E43844">
            <w:pPr>
              <w:rPr>
                <w:rFonts w:ascii="Times New Roman" w:hAnsi="Times New Roman" w:cs="Times New Roman"/>
              </w:rPr>
            </w:pPr>
            <w:r w:rsidRPr="00E43844">
              <w:rPr>
                <w:rFonts w:ascii="Times New Roman" w:hAnsi="Times New Roman" w:cs="Times New Roman"/>
              </w:rPr>
              <w:t>This two minute clip provides a brief discussion of role strain, role conflict, and primary and secondary groups.  It was produced in collaboration between The Association of American Medical Colleges and Khan University.</w:t>
            </w:r>
          </w:p>
          <w:p w14:paraId="445C3008" w14:textId="77777777" w:rsidR="00E43844" w:rsidRPr="00705629" w:rsidRDefault="00E43844" w:rsidP="00694991">
            <w:pPr>
              <w:rPr>
                <w:rFonts w:ascii="Times New Roman" w:hAnsi="Times New Roman" w:cs="Times New Roman"/>
              </w:rPr>
            </w:pPr>
          </w:p>
          <w:p w14:paraId="1FAB7C99" w14:textId="77777777" w:rsidR="00694991" w:rsidRPr="00705629" w:rsidRDefault="00694991" w:rsidP="00EF1D88">
            <w:pPr>
              <w:rPr>
                <w:rFonts w:ascii="Times New Roman" w:hAnsi="Times New Roman" w:cs="Times New Roman"/>
                <w:b/>
                <w:sz w:val="24"/>
                <w:szCs w:val="24"/>
              </w:rPr>
            </w:pPr>
          </w:p>
        </w:tc>
      </w:tr>
    </w:tbl>
    <w:p w14:paraId="3F86AE0F" w14:textId="77777777" w:rsidR="00B11BCE" w:rsidRPr="00705629" w:rsidRDefault="00B11BCE">
      <w:pPr>
        <w:rPr>
          <w:rFonts w:ascii="Times New Roman" w:eastAsiaTheme="majorEastAsia" w:hAnsi="Times New Roman" w:cs="Times New Roman"/>
          <w:b/>
          <w:bCs/>
          <w:sz w:val="24"/>
          <w:szCs w:val="24"/>
        </w:rPr>
      </w:pPr>
      <w:r w:rsidRPr="00705629">
        <w:rPr>
          <w:rFonts w:ascii="Times New Roman" w:hAnsi="Times New Roman" w:cs="Times New Roman"/>
          <w:sz w:val="24"/>
          <w:szCs w:val="24"/>
        </w:rPr>
        <w:lastRenderedPageBreak/>
        <w:br w:type="page"/>
      </w:r>
    </w:p>
    <w:p w14:paraId="2CD042ED" w14:textId="77777777" w:rsidR="00045193" w:rsidRPr="00705629" w:rsidRDefault="00045193" w:rsidP="00F87738">
      <w:pPr>
        <w:pStyle w:val="Heading1"/>
      </w:pPr>
      <w:r w:rsidRPr="00705629">
        <w:lastRenderedPageBreak/>
        <w:t>Chapter 5: Groups, Organizations, and Bureaucracies</w:t>
      </w:r>
    </w:p>
    <w:p w14:paraId="4CA450E5" w14:textId="77777777" w:rsidR="00E05D53" w:rsidRPr="00705629" w:rsidRDefault="00E764FE" w:rsidP="002F0FA5">
      <w:pPr>
        <w:pStyle w:val="Heading2"/>
        <w:spacing w:before="0" w:line="240" w:lineRule="auto"/>
        <w:rPr>
          <w:rFonts w:ascii="Times New Roman" w:hAnsi="Times New Roman" w:cs="Times New Roman"/>
          <w:b w:val="0"/>
          <w:color w:val="auto"/>
          <w:sz w:val="24"/>
          <w:szCs w:val="24"/>
        </w:rPr>
      </w:pPr>
      <w:r w:rsidRPr="00705629">
        <w:rPr>
          <w:rFonts w:ascii="Times New Roman" w:hAnsi="Times New Roman" w:cs="Times New Roman"/>
          <w:b w:val="0"/>
          <w:color w:val="auto"/>
          <w:sz w:val="24"/>
          <w:szCs w:val="24"/>
        </w:rPr>
        <w:t xml:space="preserve">Chapter 5 </w:t>
      </w:r>
      <w:r w:rsidR="00E05D53" w:rsidRPr="00705629">
        <w:rPr>
          <w:rFonts w:ascii="Times New Roman" w:hAnsi="Times New Roman" w:cs="Times New Roman"/>
          <w:b w:val="0"/>
          <w:color w:val="auto"/>
          <w:sz w:val="24"/>
          <w:szCs w:val="24"/>
        </w:rPr>
        <w:t xml:space="preserve">begins with an example of </w:t>
      </w:r>
      <w:r w:rsidR="009726E2" w:rsidRPr="00705629">
        <w:rPr>
          <w:rFonts w:ascii="Times New Roman" w:hAnsi="Times New Roman" w:cs="Times New Roman"/>
          <w:b w:val="0"/>
          <w:color w:val="auto"/>
          <w:sz w:val="24"/>
          <w:szCs w:val="24"/>
        </w:rPr>
        <w:t>the importance of groups</w:t>
      </w:r>
      <w:r w:rsidR="00E05D53" w:rsidRPr="00705629">
        <w:rPr>
          <w:rFonts w:ascii="Times New Roman" w:hAnsi="Times New Roman" w:cs="Times New Roman"/>
          <w:b w:val="0"/>
          <w:color w:val="auto"/>
          <w:sz w:val="24"/>
          <w:szCs w:val="24"/>
        </w:rPr>
        <w:t xml:space="preserve">.  </w:t>
      </w:r>
      <w:r w:rsidR="001125D2" w:rsidRPr="00705629">
        <w:rPr>
          <w:rFonts w:ascii="Times New Roman" w:hAnsi="Times New Roman" w:cs="Times New Roman"/>
          <w:b w:val="0"/>
          <w:color w:val="auto"/>
          <w:sz w:val="24"/>
          <w:szCs w:val="24"/>
        </w:rPr>
        <w:t>It introduces</w:t>
      </w:r>
      <w:r w:rsidRPr="00705629">
        <w:rPr>
          <w:rFonts w:ascii="Times New Roman" w:hAnsi="Times New Roman" w:cs="Times New Roman"/>
          <w:b w:val="0"/>
          <w:color w:val="auto"/>
          <w:sz w:val="24"/>
          <w:szCs w:val="24"/>
        </w:rPr>
        <w:t xml:space="preserve"> primary and secondary groups and examines the power of groups in fostering </w:t>
      </w:r>
      <w:r w:rsidR="00B11BCE" w:rsidRPr="00705629">
        <w:rPr>
          <w:rFonts w:ascii="Times New Roman" w:eastAsia="Times New Roman" w:hAnsi="Times New Roman" w:cs="Times New Roman"/>
          <w:b w:val="0"/>
          <w:color w:val="auto"/>
          <w:sz w:val="24"/>
          <w:szCs w:val="24"/>
        </w:rPr>
        <w:t>integration and enforcing conformity</w:t>
      </w:r>
      <w:r w:rsidRPr="00705629">
        <w:rPr>
          <w:rFonts w:ascii="Times New Roman" w:eastAsia="Times New Roman" w:hAnsi="Times New Roman" w:cs="Times New Roman"/>
          <w:b w:val="0"/>
          <w:color w:val="auto"/>
          <w:sz w:val="24"/>
          <w:szCs w:val="24"/>
        </w:rPr>
        <w:t xml:space="preserve">.  </w:t>
      </w:r>
      <w:r w:rsidR="009726E2" w:rsidRPr="00705629">
        <w:rPr>
          <w:rFonts w:ascii="Times New Roman" w:eastAsia="Times New Roman" w:hAnsi="Times New Roman" w:cs="Times New Roman"/>
          <w:b w:val="0"/>
          <w:color w:val="auto"/>
          <w:sz w:val="24"/>
          <w:szCs w:val="24"/>
        </w:rPr>
        <w:t>It</w:t>
      </w:r>
      <w:r w:rsidRPr="00705629">
        <w:rPr>
          <w:rFonts w:ascii="Times New Roman" w:eastAsia="Times New Roman" w:hAnsi="Times New Roman" w:cs="Times New Roman"/>
          <w:b w:val="0"/>
          <w:color w:val="auto"/>
          <w:sz w:val="24"/>
          <w:szCs w:val="24"/>
        </w:rPr>
        <w:t xml:space="preserve"> also </w:t>
      </w:r>
      <w:r w:rsidR="00B11BCE" w:rsidRPr="00705629">
        <w:rPr>
          <w:rFonts w:ascii="Times New Roman" w:eastAsia="Times New Roman" w:hAnsi="Times New Roman" w:cs="Times New Roman"/>
          <w:b w:val="0"/>
          <w:color w:val="auto"/>
          <w:sz w:val="24"/>
          <w:szCs w:val="24"/>
        </w:rPr>
        <w:t>discusses the importance of capital in social group formation and action</w:t>
      </w:r>
      <w:r w:rsidR="00E70E60" w:rsidRPr="00705629">
        <w:rPr>
          <w:rFonts w:ascii="Times New Roman" w:eastAsia="Times New Roman" w:hAnsi="Times New Roman" w:cs="Times New Roman"/>
          <w:b w:val="0"/>
          <w:color w:val="auto"/>
          <w:sz w:val="24"/>
          <w:szCs w:val="24"/>
        </w:rPr>
        <w:t xml:space="preserve">.  It explores formal organizations and introduces Max Weber’s ideal type bureaucracy and the iron law of oligarchy. </w:t>
      </w:r>
      <w:r w:rsidR="00E05D53" w:rsidRPr="00705629">
        <w:rPr>
          <w:rFonts w:ascii="Times New Roman" w:eastAsia="Times New Roman" w:hAnsi="Times New Roman" w:cs="Times New Roman"/>
          <w:b w:val="0"/>
          <w:color w:val="auto"/>
          <w:sz w:val="24"/>
          <w:szCs w:val="24"/>
        </w:rPr>
        <w:t xml:space="preserve">It also </w:t>
      </w:r>
      <w:r w:rsidR="00B11BCE" w:rsidRPr="00705629">
        <w:rPr>
          <w:rFonts w:ascii="Times New Roman" w:eastAsia="Times New Roman" w:hAnsi="Times New Roman" w:cs="Times New Roman"/>
          <w:b w:val="0"/>
          <w:color w:val="auto"/>
          <w:sz w:val="24"/>
          <w:szCs w:val="24"/>
        </w:rPr>
        <w:t>considers the role of modern governmental and nongovernmental organizations in the pursuit of social change.</w:t>
      </w:r>
      <w:r w:rsidR="005218AA" w:rsidRPr="00705629">
        <w:rPr>
          <w:rFonts w:ascii="Times New Roman" w:eastAsia="Times New Roman" w:hAnsi="Times New Roman" w:cs="Times New Roman"/>
          <w:b w:val="0"/>
          <w:color w:val="auto"/>
          <w:sz w:val="24"/>
          <w:szCs w:val="24"/>
        </w:rPr>
        <w:t xml:space="preserve">  </w:t>
      </w:r>
      <w:r w:rsidR="00E05D53" w:rsidRPr="00705629">
        <w:rPr>
          <w:rFonts w:ascii="Times New Roman" w:hAnsi="Times New Roman" w:cs="Times New Roman"/>
          <w:b w:val="0"/>
          <w:color w:val="auto"/>
          <w:sz w:val="24"/>
          <w:szCs w:val="24"/>
        </w:rPr>
        <w:t xml:space="preserve">This chapter is most linked to </w:t>
      </w:r>
      <w:r w:rsidR="002638B2" w:rsidRPr="00705629">
        <w:rPr>
          <w:rFonts w:ascii="Times New Roman" w:hAnsi="Times New Roman" w:cs="Times New Roman"/>
          <w:b w:val="0"/>
          <w:color w:val="auto"/>
          <w:sz w:val="24"/>
          <w:szCs w:val="24"/>
        </w:rPr>
        <w:t xml:space="preserve">MCAT </w:t>
      </w:r>
      <w:r w:rsidR="009726E2" w:rsidRPr="00705629">
        <w:rPr>
          <w:rFonts w:ascii="Times New Roman" w:hAnsi="Times New Roman" w:cs="Times New Roman"/>
          <w:b w:val="0"/>
          <w:color w:val="auto"/>
          <w:sz w:val="24"/>
          <w:szCs w:val="24"/>
        </w:rPr>
        <w:t>Foundational Concept 7</w:t>
      </w:r>
      <w:r w:rsidR="00E206FA" w:rsidRPr="00705629">
        <w:rPr>
          <w:rFonts w:ascii="Times New Roman" w:hAnsi="Times New Roman" w:cs="Times New Roman"/>
          <w:b w:val="0"/>
          <w:color w:val="auto"/>
          <w:sz w:val="24"/>
          <w:szCs w:val="24"/>
        </w:rPr>
        <w:t>, C</w:t>
      </w:r>
      <w:r w:rsidR="00424F9B" w:rsidRPr="00705629">
        <w:rPr>
          <w:rFonts w:ascii="Times New Roman" w:hAnsi="Times New Roman" w:cs="Times New Roman"/>
          <w:b w:val="0"/>
          <w:color w:val="auto"/>
          <w:sz w:val="24"/>
          <w:szCs w:val="24"/>
        </w:rPr>
        <w:t>ategory</w:t>
      </w:r>
      <w:r w:rsidR="009726E2" w:rsidRPr="00705629">
        <w:rPr>
          <w:rFonts w:ascii="Times New Roman" w:hAnsi="Times New Roman" w:cs="Times New Roman"/>
          <w:b w:val="0"/>
          <w:color w:val="auto"/>
          <w:sz w:val="24"/>
          <w:szCs w:val="24"/>
        </w:rPr>
        <w:t xml:space="preserve"> B and </w:t>
      </w:r>
      <w:r w:rsidR="002638B2" w:rsidRPr="00705629">
        <w:rPr>
          <w:rFonts w:ascii="Times New Roman" w:hAnsi="Times New Roman" w:cs="Times New Roman"/>
          <w:b w:val="0"/>
          <w:color w:val="auto"/>
          <w:sz w:val="24"/>
          <w:szCs w:val="24"/>
        </w:rPr>
        <w:t xml:space="preserve">MCAT </w:t>
      </w:r>
      <w:r w:rsidR="009726E2" w:rsidRPr="00705629">
        <w:rPr>
          <w:rFonts w:ascii="Times New Roman" w:hAnsi="Times New Roman" w:cs="Times New Roman"/>
          <w:b w:val="0"/>
          <w:color w:val="auto"/>
          <w:sz w:val="24"/>
          <w:szCs w:val="24"/>
        </w:rPr>
        <w:t xml:space="preserve">Foundational Concept </w:t>
      </w:r>
      <w:r w:rsidR="00424F9B" w:rsidRPr="00705629">
        <w:rPr>
          <w:rFonts w:ascii="Times New Roman" w:hAnsi="Times New Roman" w:cs="Times New Roman"/>
          <w:b w:val="0"/>
          <w:color w:val="auto"/>
          <w:sz w:val="24"/>
          <w:szCs w:val="24"/>
        </w:rPr>
        <w:t xml:space="preserve">8, Category </w:t>
      </w:r>
      <w:r w:rsidR="009726E2" w:rsidRPr="00705629">
        <w:rPr>
          <w:rFonts w:ascii="Times New Roman" w:hAnsi="Times New Roman" w:cs="Times New Roman"/>
          <w:b w:val="0"/>
          <w:color w:val="auto"/>
          <w:sz w:val="24"/>
          <w:szCs w:val="24"/>
        </w:rPr>
        <w:t xml:space="preserve">8C. </w:t>
      </w:r>
    </w:p>
    <w:p w14:paraId="56C03004" w14:textId="77777777" w:rsidR="002F0FA5" w:rsidRPr="00705629" w:rsidRDefault="002F0FA5" w:rsidP="002F0FA5">
      <w:pPr>
        <w:pStyle w:val="Heading2"/>
        <w:spacing w:before="0" w:line="240" w:lineRule="auto"/>
        <w:rPr>
          <w:rFonts w:ascii="Times New Roman" w:hAnsi="Times New Roman" w:cs="Times New Roman"/>
          <w:color w:val="auto"/>
          <w:sz w:val="28"/>
          <w:szCs w:val="28"/>
        </w:rPr>
      </w:pPr>
    </w:p>
    <w:p w14:paraId="25FEE697" w14:textId="77777777" w:rsidR="002F0FA5" w:rsidRPr="00705629" w:rsidRDefault="002F0FA5" w:rsidP="00F87738">
      <w:pPr>
        <w:pStyle w:val="Heading2"/>
        <w:rPr>
          <w:shd w:val="clear" w:color="auto" w:fill="FFFFFF"/>
        </w:rPr>
      </w:pPr>
      <w:r w:rsidRPr="00705629">
        <w:t>MCAT foundational Standards/Subtopics:</w:t>
      </w:r>
    </w:p>
    <w:tbl>
      <w:tblPr>
        <w:tblStyle w:val="TableGrid"/>
        <w:tblW w:w="0" w:type="auto"/>
        <w:tblLook w:val="04A0" w:firstRow="1" w:lastRow="0" w:firstColumn="1" w:lastColumn="0" w:noHBand="0" w:noVBand="1"/>
      </w:tblPr>
      <w:tblGrid>
        <w:gridCol w:w="8856"/>
      </w:tblGrid>
      <w:tr w:rsidR="00424F9B" w:rsidRPr="00705629" w14:paraId="68A57207" w14:textId="77777777" w:rsidTr="0098087B">
        <w:trPr>
          <w:trHeight w:val="4652"/>
        </w:trPr>
        <w:tc>
          <w:tcPr>
            <w:tcW w:w="8856" w:type="dxa"/>
          </w:tcPr>
          <w:p w14:paraId="3EE1003A" w14:textId="77777777" w:rsidR="009726E2" w:rsidRPr="00705629" w:rsidRDefault="00F87738" w:rsidP="002E1978">
            <w:pPr>
              <w:shd w:val="clear" w:color="auto" w:fill="FFFFFF"/>
              <w:tabs>
                <w:tab w:val="num" w:pos="720"/>
              </w:tabs>
              <w:rPr>
                <w:rFonts w:ascii="Times New Roman" w:eastAsia="Times New Roman" w:hAnsi="Times New Roman" w:cs="Times New Roman"/>
              </w:rPr>
            </w:pPr>
            <w:hyperlink r:id="rId40" w:history="1">
              <w:r w:rsidR="009726E2" w:rsidRPr="00705629">
                <w:rPr>
                  <w:rFonts w:ascii="Times New Roman" w:eastAsia="Times New Roman" w:hAnsi="Times New Roman" w:cs="Times New Roman"/>
                </w:rPr>
                <w:t>Content Category 7B</w:t>
              </w:r>
            </w:hyperlink>
            <w:r w:rsidR="009726E2" w:rsidRPr="00705629">
              <w:rPr>
                <w:rFonts w:ascii="Times New Roman" w:eastAsia="Times New Roman" w:hAnsi="Times New Roman" w:cs="Times New Roman"/>
              </w:rPr>
              <w:t>: Social Processes that influence human behavior</w:t>
            </w:r>
          </w:p>
          <w:p w14:paraId="58D294F3" w14:textId="77777777" w:rsidR="009726E2" w:rsidRPr="00705629" w:rsidRDefault="009726E2" w:rsidP="009726E2">
            <w:pPr>
              <w:numPr>
                <w:ilvl w:val="2"/>
                <w:numId w:val="18"/>
              </w:numPr>
              <w:shd w:val="clear" w:color="auto" w:fill="FFFFFF"/>
              <w:tabs>
                <w:tab w:val="num" w:pos="1440"/>
              </w:tabs>
              <w:rPr>
                <w:rFonts w:ascii="Times New Roman" w:eastAsia="Times New Roman" w:hAnsi="Times New Roman" w:cs="Times New Roman"/>
                <w:b/>
              </w:rPr>
            </w:pPr>
            <w:r w:rsidRPr="00705629">
              <w:rPr>
                <w:rFonts w:ascii="Times New Roman" w:eastAsia="Times New Roman" w:hAnsi="Times New Roman" w:cs="Times New Roman"/>
                <w:b/>
              </w:rPr>
              <w:t>How the Presence of Others Affects Individual Behavior</w:t>
            </w:r>
          </w:p>
          <w:p w14:paraId="21A90CFD" w14:textId="77777777" w:rsidR="009726E2" w:rsidRPr="00705629" w:rsidRDefault="009726E2" w:rsidP="009726E2">
            <w:pPr>
              <w:numPr>
                <w:ilvl w:val="4"/>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Conformity</w:t>
            </w:r>
          </w:p>
          <w:p w14:paraId="6D641029" w14:textId="77777777" w:rsidR="009726E2" w:rsidRPr="00705629" w:rsidRDefault="009726E2" w:rsidP="009726E2">
            <w:pPr>
              <w:numPr>
                <w:ilvl w:val="4"/>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Obedience</w:t>
            </w:r>
          </w:p>
          <w:p w14:paraId="32CCF553" w14:textId="77777777" w:rsidR="009726E2" w:rsidRPr="00705629" w:rsidRDefault="009726E2" w:rsidP="009726E2">
            <w:pPr>
              <w:numPr>
                <w:ilvl w:val="2"/>
                <w:numId w:val="18"/>
              </w:numPr>
              <w:shd w:val="clear" w:color="auto" w:fill="FFFFFF"/>
              <w:tabs>
                <w:tab w:val="num" w:pos="1440"/>
              </w:tabs>
              <w:rPr>
                <w:rFonts w:ascii="Times New Roman" w:eastAsia="Times New Roman" w:hAnsi="Times New Roman" w:cs="Times New Roman"/>
                <w:b/>
              </w:rPr>
            </w:pPr>
            <w:r w:rsidRPr="00705629">
              <w:rPr>
                <w:rFonts w:ascii="Times New Roman" w:eastAsia="Times New Roman" w:hAnsi="Times New Roman" w:cs="Times New Roman"/>
                <w:b/>
              </w:rPr>
              <w:t>Group decision-making processes</w:t>
            </w:r>
          </w:p>
          <w:p w14:paraId="7BEC3183" w14:textId="77777777" w:rsidR="009726E2" w:rsidRPr="00705629" w:rsidRDefault="009726E2" w:rsidP="009726E2">
            <w:pPr>
              <w:numPr>
                <w:ilvl w:val="4"/>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Group think</w:t>
            </w:r>
          </w:p>
          <w:p w14:paraId="2F346FEB" w14:textId="77777777" w:rsidR="002E1978" w:rsidRPr="00705629" w:rsidRDefault="002E1978" w:rsidP="002E1978">
            <w:pPr>
              <w:shd w:val="clear" w:color="auto" w:fill="FFFFFF"/>
              <w:rPr>
                <w:rFonts w:ascii="Times New Roman" w:hAnsi="Times New Roman" w:cs="Times New Roman"/>
              </w:rPr>
            </w:pPr>
          </w:p>
          <w:p w14:paraId="09B651A2" w14:textId="77777777" w:rsidR="009726E2" w:rsidRPr="00705629" w:rsidRDefault="00F87738" w:rsidP="002E1978">
            <w:pPr>
              <w:shd w:val="clear" w:color="auto" w:fill="FFFFFF"/>
              <w:rPr>
                <w:rFonts w:ascii="Times New Roman" w:eastAsia="Times New Roman" w:hAnsi="Times New Roman" w:cs="Times New Roman"/>
              </w:rPr>
            </w:pPr>
            <w:hyperlink r:id="rId41" w:history="1">
              <w:r w:rsidR="009726E2" w:rsidRPr="00705629">
                <w:rPr>
                  <w:rFonts w:ascii="Times New Roman" w:eastAsia="Times New Roman" w:hAnsi="Times New Roman" w:cs="Times New Roman"/>
                </w:rPr>
                <w:t>Content Category 8C</w:t>
              </w:r>
            </w:hyperlink>
            <w:r w:rsidR="009726E2" w:rsidRPr="00705629">
              <w:rPr>
                <w:rFonts w:ascii="Times New Roman" w:eastAsia="Times New Roman" w:hAnsi="Times New Roman" w:cs="Times New Roman"/>
              </w:rPr>
              <w:t>: Social Interactions</w:t>
            </w:r>
          </w:p>
          <w:p w14:paraId="32665D5D"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Elements of Social Interaction</w:t>
            </w:r>
          </w:p>
          <w:p w14:paraId="1C188464"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Groups</w:t>
            </w:r>
          </w:p>
          <w:p w14:paraId="739BAE5E"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Primary and secondary groups</w:t>
            </w:r>
          </w:p>
          <w:p w14:paraId="367D3546"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In group vs out group</w:t>
            </w:r>
          </w:p>
          <w:p w14:paraId="7C719245"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Group size (dyads, triads) </w:t>
            </w:r>
          </w:p>
          <w:p w14:paraId="2C056B16"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Networks</w:t>
            </w:r>
          </w:p>
          <w:p w14:paraId="66E9F4F2"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Organizations </w:t>
            </w:r>
          </w:p>
          <w:p w14:paraId="3866CC78"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Formal organization</w:t>
            </w:r>
          </w:p>
          <w:p w14:paraId="5ABEE84A" w14:textId="77777777" w:rsidR="009726E2" w:rsidRPr="00705629" w:rsidRDefault="009726E2" w:rsidP="009726E2">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Bureaucracy </w:t>
            </w:r>
          </w:p>
          <w:p w14:paraId="68E250C6" w14:textId="77777777" w:rsidR="009726E2" w:rsidRPr="00705629" w:rsidRDefault="009726E2" w:rsidP="009726E2">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Characteristics of an ideal bureaucracy</w:t>
            </w:r>
          </w:p>
          <w:p w14:paraId="4D41995D" w14:textId="77777777" w:rsidR="009726E2" w:rsidRPr="00705629" w:rsidRDefault="009726E2" w:rsidP="00AD1228">
            <w:pPr>
              <w:numPr>
                <w:ilvl w:val="1"/>
                <w:numId w:val="11"/>
              </w:numPr>
              <w:shd w:val="clear" w:color="auto" w:fill="FFFFFF"/>
              <w:rPr>
                <w:rFonts w:ascii="Times New Roman" w:eastAsia="Times New Roman" w:hAnsi="Times New Roman" w:cs="Times New Roman"/>
                <w:sz w:val="24"/>
                <w:szCs w:val="24"/>
              </w:rPr>
            </w:pPr>
            <w:r w:rsidRPr="00705629">
              <w:rPr>
                <w:rFonts w:ascii="Times New Roman" w:eastAsia="Times New Roman" w:hAnsi="Times New Roman" w:cs="Times New Roman"/>
              </w:rPr>
              <w:t>Perspectives on bureaucracy (</w:t>
            </w:r>
            <w:r w:rsidR="00424F9B" w:rsidRPr="00705629">
              <w:rPr>
                <w:rFonts w:ascii="Times New Roman" w:eastAsia="Times New Roman" w:hAnsi="Times New Roman" w:cs="Times New Roman"/>
              </w:rPr>
              <w:t>e.g.</w:t>
            </w:r>
            <w:r w:rsidRPr="00705629">
              <w:rPr>
                <w:rFonts w:ascii="Times New Roman" w:eastAsia="Times New Roman" w:hAnsi="Times New Roman" w:cs="Times New Roman"/>
              </w:rPr>
              <w:t xml:space="preserve">, iron law of oligarchy, </w:t>
            </w:r>
            <w:r w:rsidR="00AD1228">
              <w:rPr>
                <w:rFonts w:ascii="Times New Roman" w:eastAsia="Times New Roman" w:hAnsi="Times New Roman" w:cs="Times New Roman"/>
              </w:rPr>
              <w:t>McDonaldization</w:t>
            </w:r>
            <w:r w:rsidRPr="00705629">
              <w:rPr>
                <w:rFonts w:ascii="Times New Roman" w:eastAsia="Times New Roman" w:hAnsi="Times New Roman" w:cs="Times New Roman"/>
              </w:rPr>
              <w:t>)</w:t>
            </w:r>
            <w:r w:rsidRPr="00705629">
              <w:rPr>
                <w:rFonts w:ascii="Times New Roman" w:eastAsia="Times New Roman" w:hAnsi="Times New Roman" w:cs="Times New Roman"/>
                <w:sz w:val="24"/>
                <w:szCs w:val="24"/>
              </w:rPr>
              <w:t xml:space="preserve"> </w:t>
            </w:r>
          </w:p>
        </w:tc>
      </w:tr>
    </w:tbl>
    <w:p w14:paraId="2E14704E" w14:textId="77777777" w:rsidR="00B11BCE" w:rsidRPr="00705629" w:rsidRDefault="00B11BCE" w:rsidP="00E461BA">
      <w:pPr>
        <w:rPr>
          <w:rFonts w:ascii="Times New Roman" w:hAnsi="Times New Roman" w:cs="Times New Roman"/>
          <w:sz w:val="24"/>
          <w:szCs w:val="24"/>
        </w:rPr>
      </w:pPr>
    </w:p>
    <w:p w14:paraId="61251A2E" w14:textId="77777777" w:rsidR="00045193" w:rsidRPr="00705629" w:rsidRDefault="002F2C58" w:rsidP="00F87738">
      <w:pPr>
        <w:pStyle w:val="Heading2"/>
      </w:pPr>
      <w:r w:rsidRPr="00705629">
        <w:lastRenderedPageBreak/>
        <w:t>For Further Research and Exploration:</w:t>
      </w:r>
    </w:p>
    <w:tbl>
      <w:tblPr>
        <w:tblStyle w:val="TableGrid"/>
        <w:tblW w:w="0" w:type="auto"/>
        <w:tblLook w:val="04A0" w:firstRow="1" w:lastRow="0" w:firstColumn="1" w:lastColumn="0" w:noHBand="0" w:noVBand="1"/>
      </w:tblPr>
      <w:tblGrid>
        <w:gridCol w:w="9576"/>
      </w:tblGrid>
      <w:tr w:rsidR="00424F9B" w:rsidRPr="00705629" w14:paraId="250F1262" w14:textId="77777777" w:rsidTr="00424F9B">
        <w:trPr>
          <w:trHeight w:val="4625"/>
        </w:trPr>
        <w:tc>
          <w:tcPr>
            <w:tcW w:w="9576" w:type="dxa"/>
          </w:tcPr>
          <w:p w14:paraId="676A393D" w14:textId="77777777" w:rsidR="00091F0B" w:rsidRPr="00705629" w:rsidRDefault="00091F0B" w:rsidP="002638B2">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Solomon Asch Conformity Studies</w:t>
            </w:r>
          </w:p>
          <w:p w14:paraId="7122D3E4" w14:textId="77777777" w:rsidR="00091F0B" w:rsidRPr="00705629" w:rsidRDefault="00091F0B" w:rsidP="00D57A03">
            <w:pPr>
              <w:pStyle w:val="Heading1"/>
              <w:spacing w:before="0"/>
              <w:outlineLvl w:val="0"/>
              <w:rPr>
                <w:rFonts w:ascii="Times New Roman" w:hAnsi="Times New Roman" w:cs="Times New Roman"/>
                <w:b w:val="0"/>
                <w:color w:val="auto"/>
                <w:sz w:val="22"/>
                <w:szCs w:val="22"/>
              </w:rPr>
            </w:pPr>
            <w:r w:rsidRPr="00705629">
              <w:rPr>
                <w:rFonts w:ascii="Times New Roman" w:hAnsi="Times New Roman" w:cs="Times New Roman"/>
                <w:b w:val="0"/>
                <w:color w:val="auto"/>
                <w:sz w:val="22"/>
                <w:szCs w:val="22"/>
              </w:rPr>
              <w:t>http://www.simplypsychology.org/asch-conformity.html</w:t>
            </w:r>
          </w:p>
          <w:p w14:paraId="6027BFE5" w14:textId="77777777" w:rsidR="00091F0B" w:rsidRPr="00705629" w:rsidRDefault="00091F0B" w:rsidP="00D57A03">
            <w:pPr>
              <w:pStyle w:val="Heading1"/>
              <w:spacing w:before="0"/>
              <w:outlineLvl w:val="0"/>
              <w:rPr>
                <w:rFonts w:ascii="Times New Roman" w:hAnsi="Times New Roman" w:cs="Times New Roman"/>
                <w:b w:val="0"/>
                <w:color w:val="auto"/>
                <w:sz w:val="22"/>
                <w:szCs w:val="22"/>
              </w:rPr>
            </w:pPr>
            <w:proofErr w:type="gramStart"/>
            <w:r w:rsidRPr="00705629">
              <w:rPr>
                <w:rFonts w:ascii="Times New Roman" w:hAnsi="Times New Roman" w:cs="Times New Roman"/>
                <w:b w:val="0"/>
                <w:color w:val="auto"/>
                <w:sz w:val="22"/>
                <w:szCs w:val="22"/>
              </w:rPr>
              <w:t>Detailed explanation of Asch’s social psychological experiments as well as clips from them.</w:t>
            </w:r>
            <w:proofErr w:type="gramEnd"/>
            <w:r w:rsidRPr="00705629">
              <w:rPr>
                <w:rFonts w:ascii="Times New Roman" w:hAnsi="Times New Roman" w:cs="Times New Roman"/>
                <w:b w:val="0"/>
                <w:color w:val="auto"/>
                <w:sz w:val="22"/>
                <w:szCs w:val="22"/>
              </w:rPr>
              <w:t xml:space="preserve"> </w:t>
            </w:r>
          </w:p>
          <w:p w14:paraId="6FF9ADF3" w14:textId="77777777" w:rsidR="00091F0B" w:rsidRPr="00705629" w:rsidRDefault="00091F0B" w:rsidP="00D57A03">
            <w:pPr>
              <w:pStyle w:val="Heading1"/>
              <w:spacing w:before="0"/>
              <w:outlineLvl w:val="0"/>
              <w:rPr>
                <w:rFonts w:ascii="Times New Roman" w:hAnsi="Times New Roman" w:cs="Times New Roman"/>
                <w:color w:val="auto"/>
                <w:sz w:val="22"/>
                <w:szCs w:val="22"/>
              </w:rPr>
            </w:pPr>
          </w:p>
          <w:p w14:paraId="5893237C" w14:textId="77777777" w:rsidR="00554BD2" w:rsidRPr="00705629" w:rsidRDefault="00554BD2" w:rsidP="002638B2">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 xml:space="preserve">The Sociology of Max Weber </w:t>
            </w:r>
          </w:p>
          <w:p w14:paraId="1FC52E94" w14:textId="77777777" w:rsidR="00554BD2" w:rsidRPr="00705629" w:rsidRDefault="00F87738" w:rsidP="00D57A03">
            <w:pPr>
              <w:pStyle w:val="Heading1"/>
              <w:spacing w:before="0"/>
              <w:outlineLvl w:val="0"/>
              <w:rPr>
                <w:rFonts w:ascii="Times New Roman" w:hAnsi="Times New Roman" w:cs="Times New Roman"/>
                <w:b w:val="0"/>
                <w:color w:val="auto"/>
                <w:sz w:val="22"/>
                <w:szCs w:val="22"/>
              </w:rPr>
            </w:pPr>
            <w:hyperlink r:id="rId42" w:history="1">
              <w:r w:rsidR="00554BD2" w:rsidRPr="00705629">
                <w:rPr>
                  <w:rStyle w:val="Hyperlink"/>
                  <w:rFonts w:ascii="Times New Roman" w:hAnsi="Times New Roman" w:cs="Times New Roman"/>
                  <w:b w:val="0"/>
                  <w:color w:val="auto"/>
                  <w:sz w:val="22"/>
                  <w:szCs w:val="22"/>
                  <w:u w:val="none"/>
                </w:rPr>
                <w:t>http://academic.udayton.edu/RichardGhere/POL%20307/weber.htm</w:t>
              </w:r>
            </w:hyperlink>
          </w:p>
          <w:p w14:paraId="6A98B822" w14:textId="77777777" w:rsidR="002F0EE2" w:rsidRPr="00705629" w:rsidRDefault="002F0EE2" w:rsidP="002F0EE2">
            <w:pPr>
              <w:rPr>
                <w:rFonts w:ascii="Times New Roman" w:hAnsi="Times New Roman" w:cs="Times New Roman"/>
              </w:rPr>
            </w:pPr>
            <w:r w:rsidRPr="00705629">
              <w:rPr>
                <w:rFonts w:ascii="Times New Roman" w:hAnsi="Times New Roman" w:cs="Times New Roman"/>
              </w:rPr>
              <w:t xml:space="preserve">Overview of Max Weber’s Sociology including ideal types and bureaucracy. </w:t>
            </w:r>
          </w:p>
          <w:p w14:paraId="7FDCDE6B" w14:textId="77777777" w:rsidR="00554BD2" w:rsidRPr="00705629" w:rsidRDefault="00554BD2" w:rsidP="00554BD2">
            <w:pPr>
              <w:rPr>
                <w:rFonts w:ascii="Times New Roman" w:hAnsi="Times New Roman" w:cs="Times New Roman"/>
              </w:rPr>
            </w:pPr>
          </w:p>
          <w:p w14:paraId="574DA88E" w14:textId="77777777" w:rsidR="00554BD2" w:rsidRPr="00705629" w:rsidRDefault="00554BD2" w:rsidP="002638B2">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What is </w:t>
            </w:r>
            <w:r w:rsidR="00AD1228">
              <w:rPr>
                <w:rFonts w:ascii="Times New Roman" w:hAnsi="Times New Roman" w:cs="Times New Roman"/>
                <w:b/>
              </w:rPr>
              <w:t>McDonaldization</w:t>
            </w:r>
            <w:r w:rsidRPr="00705629">
              <w:rPr>
                <w:rFonts w:ascii="Times New Roman" w:hAnsi="Times New Roman" w:cs="Times New Roman"/>
                <w:b/>
              </w:rPr>
              <w:t xml:space="preserve">? </w:t>
            </w:r>
          </w:p>
          <w:p w14:paraId="594828D3" w14:textId="77777777" w:rsidR="00554BD2" w:rsidRPr="00705629" w:rsidRDefault="00F87738" w:rsidP="00D57A03">
            <w:pPr>
              <w:rPr>
                <w:rFonts w:ascii="Times New Roman" w:hAnsi="Times New Roman" w:cs="Times New Roman"/>
              </w:rPr>
            </w:pPr>
            <w:hyperlink r:id="rId43" w:history="1">
              <w:r w:rsidR="00554BD2" w:rsidRPr="00705629">
                <w:rPr>
                  <w:rStyle w:val="Hyperlink"/>
                  <w:rFonts w:ascii="Times New Roman" w:hAnsi="Times New Roman" w:cs="Times New Roman"/>
                  <w:color w:val="auto"/>
                  <w:u w:val="none"/>
                </w:rPr>
                <w:t>http://www.</w:t>
              </w:r>
              <w:r w:rsidR="00AD1228">
                <w:rPr>
                  <w:rStyle w:val="Hyperlink"/>
                  <w:rFonts w:ascii="Times New Roman" w:hAnsi="Times New Roman" w:cs="Times New Roman"/>
                  <w:color w:val="auto"/>
                  <w:u w:val="none"/>
                </w:rPr>
                <w:t>McDonaldization</w:t>
              </w:r>
              <w:r w:rsidR="00554BD2" w:rsidRPr="00705629">
                <w:rPr>
                  <w:rStyle w:val="Hyperlink"/>
                  <w:rFonts w:ascii="Times New Roman" w:hAnsi="Times New Roman" w:cs="Times New Roman"/>
                  <w:color w:val="auto"/>
                  <w:u w:val="none"/>
                </w:rPr>
                <w:t>.com/whatisit.shtml</w:t>
              </w:r>
            </w:hyperlink>
          </w:p>
          <w:p w14:paraId="40530D4E" w14:textId="77777777" w:rsidR="00554BD2" w:rsidRPr="00705629" w:rsidRDefault="00554BD2" w:rsidP="00D57A03">
            <w:pPr>
              <w:rPr>
                <w:rFonts w:ascii="Times New Roman" w:hAnsi="Times New Roman" w:cs="Times New Roman"/>
              </w:rPr>
            </w:pPr>
            <w:r w:rsidRPr="00705629">
              <w:rPr>
                <w:rFonts w:ascii="Times New Roman" w:hAnsi="Times New Roman" w:cs="Times New Roman"/>
              </w:rPr>
              <w:t xml:space="preserve">Covers the basics of </w:t>
            </w:r>
            <w:r w:rsidR="00AD1228">
              <w:rPr>
                <w:rFonts w:ascii="Times New Roman" w:hAnsi="Times New Roman" w:cs="Times New Roman"/>
              </w:rPr>
              <w:t>McDonaldization</w:t>
            </w:r>
            <w:r w:rsidRPr="00705629">
              <w:rPr>
                <w:rFonts w:ascii="Times New Roman" w:hAnsi="Times New Roman" w:cs="Times New Roman"/>
              </w:rPr>
              <w:t xml:space="preserve"> (calculability, predictability, efficiency, control) including separate pages for each with examples. </w:t>
            </w:r>
          </w:p>
          <w:p w14:paraId="4D323D54" w14:textId="77777777" w:rsidR="00554BD2" w:rsidRPr="00705629" w:rsidRDefault="00554BD2" w:rsidP="00D57A03">
            <w:pPr>
              <w:rPr>
                <w:rFonts w:ascii="Times New Roman" w:hAnsi="Times New Roman" w:cs="Times New Roman"/>
              </w:rPr>
            </w:pPr>
          </w:p>
          <w:p w14:paraId="1B67B11C" w14:textId="77777777" w:rsidR="00554BD2" w:rsidRPr="00705629" w:rsidRDefault="00554BD2" w:rsidP="002638B2">
            <w:pPr>
              <w:pStyle w:val="ListParagraph"/>
              <w:numPr>
                <w:ilvl w:val="0"/>
                <w:numId w:val="4"/>
              </w:numPr>
              <w:rPr>
                <w:rFonts w:ascii="Times New Roman" w:hAnsi="Times New Roman" w:cs="Times New Roman"/>
                <w:b/>
              </w:rPr>
            </w:pPr>
            <w:r w:rsidRPr="00705629">
              <w:rPr>
                <w:rFonts w:ascii="Times New Roman" w:hAnsi="Times New Roman" w:cs="Times New Roman"/>
                <w:b/>
              </w:rPr>
              <w:t>Organizations and Bureaucratization</w:t>
            </w:r>
          </w:p>
          <w:p w14:paraId="740240BB" w14:textId="77777777" w:rsidR="00554BD2" w:rsidRPr="00705629" w:rsidRDefault="00F87738" w:rsidP="00D57A03">
            <w:pPr>
              <w:rPr>
                <w:rFonts w:ascii="Times New Roman" w:hAnsi="Times New Roman" w:cs="Times New Roman"/>
              </w:rPr>
            </w:pPr>
            <w:hyperlink r:id="rId44" w:history="1">
              <w:r w:rsidR="00554BD2" w:rsidRPr="00705629">
                <w:rPr>
                  <w:rStyle w:val="Hyperlink"/>
                  <w:rFonts w:ascii="Times New Roman" w:hAnsi="Times New Roman" w:cs="Times New Roman"/>
                  <w:color w:val="auto"/>
                  <w:u w:val="none"/>
                </w:rPr>
                <w:t>https://www.khanacademy.org/video/organizations-and-bureaucratization</w:t>
              </w:r>
            </w:hyperlink>
          </w:p>
          <w:p w14:paraId="157A43AB" w14:textId="77777777" w:rsidR="00554BD2" w:rsidRPr="00705629" w:rsidRDefault="00554BD2" w:rsidP="00D57A03">
            <w:pPr>
              <w:rPr>
                <w:rFonts w:ascii="Times New Roman" w:hAnsi="Times New Roman" w:cs="Times New Roman"/>
              </w:rPr>
            </w:pPr>
            <w:r w:rsidRPr="00705629">
              <w:rPr>
                <w:rFonts w:ascii="Times New Roman" w:hAnsi="Times New Roman" w:cs="Times New Roman"/>
              </w:rPr>
              <w:t xml:space="preserve">This five minute clip provides a brief discussion of utilitarian, coercive, and normative organizations.  It also addresses bureaucracy, bureaucratization, the iron rule of oligarchy, and </w:t>
            </w:r>
            <w:r w:rsidR="00AD1228">
              <w:rPr>
                <w:rFonts w:ascii="Times New Roman" w:hAnsi="Times New Roman" w:cs="Times New Roman"/>
              </w:rPr>
              <w:t>McDonaldization</w:t>
            </w:r>
            <w:r w:rsidRPr="00705629">
              <w:rPr>
                <w:rFonts w:ascii="Times New Roman" w:hAnsi="Times New Roman" w:cs="Times New Roman"/>
              </w:rPr>
              <w:t>.  It provides a brief discussion of conflict and power.  It was produced in collaboration between The Association of American Medical Colleges and Khan University.</w:t>
            </w:r>
          </w:p>
          <w:p w14:paraId="0E82A2CF" w14:textId="77777777" w:rsidR="00034316" w:rsidRPr="00705629" w:rsidRDefault="00034316" w:rsidP="00D57A03">
            <w:pPr>
              <w:rPr>
                <w:rFonts w:ascii="Times New Roman" w:hAnsi="Times New Roman" w:cs="Times New Roman"/>
              </w:rPr>
            </w:pPr>
          </w:p>
          <w:p w14:paraId="44AC8EB4" w14:textId="77777777" w:rsidR="00034316" w:rsidRPr="00705629" w:rsidRDefault="00034316" w:rsidP="00034316">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What Are Social Groups and Social Networks? </w:t>
            </w:r>
          </w:p>
          <w:p w14:paraId="2AEB6F60" w14:textId="77777777" w:rsidR="00034316" w:rsidRPr="00705629" w:rsidRDefault="00F87738" w:rsidP="00D57A03">
            <w:pPr>
              <w:rPr>
                <w:rFonts w:ascii="Times New Roman" w:eastAsia="Calibri" w:hAnsi="Times New Roman" w:cs="Times New Roman"/>
              </w:rPr>
            </w:pPr>
            <w:hyperlink r:id="rId45" w:history="1">
              <w:r w:rsidR="00034316" w:rsidRPr="00705629">
                <w:rPr>
                  <w:rFonts w:ascii="Times New Roman" w:eastAsia="Calibri" w:hAnsi="Times New Roman" w:cs="Times New Roman"/>
                </w:rPr>
                <w:t>https://www.khanacademy.org/test-prep/mcat/society-and-culture/social-structures/a/what-are-social-groups-and-social-networks</w:t>
              </w:r>
            </w:hyperlink>
          </w:p>
          <w:p w14:paraId="251C8381" w14:textId="77777777" w:rsidR="00034316" w:rsidRPr="00705629" w:rsidRDefault="00034316" w:rsidP="00D57A03">
            <w:pPr>
              <w:rPr>
                <w:rFonts w:ascii="Times New Roman" w:hAnsi="Times New Roman" w:cs="Times New Roman"/>
                <w:b/>
              </w:rPr>
            </w:pPr>
            <w:r w:rsidRPr="00705629">
              <w:rPr>
                <w:rFonts w:ascii="Times New Roman" w:eastAsia="Calibri" w:hAnsi="Times New Roman" w:cs="Times New Roman"/>
              </w:rPr>
              <w:t>This is a brief text and graphic overview of primary and secondary groups, in groups, out groups</w:t>
            </w:r>
            <w:r w:rsidR="001125D2" w:rsidRPr="00705629">
              <w:rPr>
                <w:rFonts w:ascii="Times New Roman" w:eastAsia="Calibri" w:hAnsi="Times New Roman" w:cs="Times New Roman"/>
              </w:rPr>
              <w:t>, networks</w:t>
            </w:r>
            <w:r w:rsidRPr="00705629">
              <w:rPr>
                <w:rFonts w:ascii="Times New Roman" w:eastAsia="Calibri" w:hAnsi="Times New Roman" w:cs="Times New Roman"/>
              </w:rPr>
              <w:t xml:space="preserve">, and homophily.  </w:t>
            </w:r>
            <w:r w:rsidRPr="00705629">
              <w:rPr>
                <w:rFonts w:ascii="Times New Roman" w:hAnsi="Times New Roman" w:cs="Times New Roman"/>
              </w:rPr>
              <w:t>It was produced in collaboration between The Association of American Medical Colleges and Khan University.</w:t>
            </w:r>
          </w:p>
          <w:p w14:paraId="51EDA63B" w14:textId="77777777" w:rsidR="00291177" w:rsidRPr="00705629" w:rsidRDefault="00291177" w:rsidP="00D57A03">
            <w:pPr>
              <w:rPr>
                <w:rFonts w:ascii="Times New Roman" w:hAnsi="Times New Roman" w:cs="Times New Roman"/>
                <w:sz w:val="24"/>
                <w:szCs w:val="24"/>
              </w:rPr>
            </w:pPr>
          </w:p>
        </w:tc>
      </w:tr>
    </w:tbl>
    <w:p w14:paraId="4E40F11F" w14:textId="77777777" w:rsidR="00B11BCE" w:rsidRPr="00705629" w:rsidRDefault="00B11BCE">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2C6F22F5" w14:textId="77777777" w:rsidR="00045193" w:rsidRPr="00705629" w:rsidRDefault="00045193" w:rsidP="00F87738">
      <w:pPr>
        <w:pStyle w:val="Heading1"/>
      </w:pPr>
      <w:r w:rsidRPr="00705629">
        <w:lastRenderedPageBreak/>
        <w:t>Chapter 6: Deviance and Social Control</w:t>
      </w:r>
    </w:p>
    <w:p w14:paraId="3E9CCBAC" w14:textId="77777777" w:rsidR="0025220E" w:rsidRPr="00705629" w:rsidRDefault="0025220E" w:rsidP="006F40EC">
      <w:pPr>
        <w:shd w:val="clear" w:color="auto" w:fill="FFFFFF"/>
        <w:spacing w:after="0" w:line="240" w:lineRule="auto"/>
        <w:rPr>
          <w:rFonts w:ascii="Times New Roman" w:eastAsia="Times New Roman" w:hAnsi="Times New Roman" w:cs="Times New Roman"/>
          <w:sz w:val="24"/>
          <w:szCs w:val="24"/>
        </w:rPr>
      </w:pPr>
      <w:r w:rsidRPr="00705629">
        <w:rPr>
          <w:rFonts w:ascii="Times New Roman" w:hAnsi="Times New Roman" w:cs="Times New Roman"/>
          <w:sz w:val="24"/>
          <w:szCs w:val="24"/>
        </w:rPr>
        <w:t xml:space="preserve">Chapter Six </w:t>
      </w:r>
      <w:r w:rsidR="006F40EC" w:rsidRPr="00705629">
        <w:rPr>
          <w:rFonts w:ascii="Times New Roman" w:hAnsi="Times New Roman" w:cs="Times New Roman"/>
          <w:sz w:val="24"/>
          <w:szCs w:val="24"/>
        </w:rPr>
        <w:t xml:space="preserve">begins with an example of the criminalization of deviance and its consequences.  </w:t>
      </w:r>
      <w:r w:rsidR="00291177" w:rsidRPr="00705629">
        <w:rPr>
          <w:rFonts w:ascii="Times New Roman" w:hAnsi="Times New Roman" w:cs="Times New Roman"/>
          <w:sz w:val="24"/>
          <w:szCs w:val="24"/>
        </w:rPr>
        <w:t xml:space="preserve">It further </w:t>
      </w:r>
      <w:r w:rsidRPr="00705629">
        <w:rPr>
          <w:rFonts w:ascii="Times New Roman" w:hAnsi="Times New Roman" w:cs="Times New Roman"/>
          <w:sz w:val="24"/>
          <w:szCs w:val="24"/>
        </w:rPr>
        <w:t xml:space="preserve">examines </w:t>
      </w:r>
      <w:r w:rsidRPr="00705629">
        <w:rPr>
          <w:rFonts w:ascii="Times New Roman" w:eastAsia="Calibri" w:hAnsi="Times New Roman" w:cs="Times New Roman"/>
          <w:sz w:val="24"/>
          <w:szCs w:val="24"/>
        </w:rPr>
        <w:t>deviance and social control by</w:t>
      </w:r>
      <w:r w:rsidRPr="00705629">
        <w:rPr>
          <w:rFonts w:ascii="Times New Roman" w:eastAsia="Times New Roman" w:hAnsi="Times New Roman" w:cs="Times New Roman"/>
          <w:sz w:val="24"/>
          <w:szCs w:val="24"/>
        </w:rPr>
        <w:t xml:space="preserve"> looking at how deviance is defined, examining different perspectives that sociologists employ to understand and explain deviant behavior and considering the spectrum of ways in which U.S. society exercises social control over groups and behaviors defined as deviant.</w:t>
      </w:r>
      <w:r w:rsidRPr="00705629">
        <w:rPr>
          <w:rFonts w:ascii="Times New Roman" w:eastAsia="Calibri" w:hAnsi="Times New Roman" w:cs="Times New Roman"/>
          <w:sz w:val="24"/>
          <w:szCs w:val="24"/>
        </w:rPr>
        <w:t>.</w:t>
      </w:r>
      <w:r w:rsidRPr="00705629">
        <w:rPr>
          <w:rFonts w:ascii="Times New Roman" w:hAnsi="Times New Roman" w:cs="Times New Roman"/>
          <w:sz w:val="24"/>
          <w:szCs w:val="24"/>
        </w:rPr>
        <w:t xml:space="preserve"> As such, it introduces a number of concepts tied to MCAT. </w:t>
      </w:r>
      <w:hyperlink r:id="rId46" w:history="1">
        <w:r w:rsidRPr="00705629">
          <w:rPr>
            <w:rFonts w:ascii="Times New Roman" w:eastAsia="Times New Roman" w:hAnsi="Times New Roman" w:cs="Times New Roman"/>
            <w:sz w:val="24"/>
            <w:szCs w:val="24"/>
          </w:rPr>
          <w:t>Foundational Concept 7</w:t>
        </w:r>
      </w:hyperlink>
      <w:r w:rsidR="00424F9B" w:rsidRPr="00705629">
        <w:rPr>
          <w:rFonts w:ascii="Times New Roman" w:eastAsia="Times New Roman" w:hAnsi="Times New Roman" w:cs="Times New Roman"/>
          <w:sz w:val="24"/>
          <w:szCs w:val="24"/>
        </w:rPr>
        <w:t xml:space="preserve">, </w:t>
      </w:r>
      <w:hyperlink r:id="rId47" w:history="1">
        <w:r w:rsidRPr="00705629">
          <w:rPr>
            <w:rFonts w:ascii="Times New Roman" w:eastAsia="Times New Roman" w:hAnsi="Times New Roman" w:cs="Times New Roman"/>
            <w:sz w:val="24"/>
            <w:szCs w:val="24"/>
          </w:rPr>
          <w:t>Content Category 7B</w:t>
        </w:r>
      </w:hyperlink>
      <w:r w:rsidR="00291177" w:rsidRPr="00705629">
        <w:rPr>
          <w:rFonts w:ascii="Times New Roman" w:eastAsia="Times New Roman" w:hAnsi="Times New Roman" w:cs="Times New Roman"/>
          <w:sz w:val="24"/>
          <w:szCs w:val="24"/>
        </w:rPr>
        <w:t xml:space="preserve">. </w:t>
      </w:r>
    </w:p>
    <w:p w14:paraId="203E67F1" w14:textId="77777777" w:rsidR="0025220E" w:rsidRPr="00705629" w:rsidRDefault="0025220E" w:rsidP="0025220E">
      <w:pPr>
        <w:shd w:val="clear" w:color="auto" w:fill="FFFFFF"/>
        <w:spacing w:after="0" w:line="240" w:lineRule="auto"/>
        <w:rPr>
          <w:rFonts w:ascii="Times New Roman" w:hAnsi="Times New Roman" w:cs="Times New Roman"/>
          <w:b/>
          <w:sz w:val="24"/>
          <w:szCs w:val="24"/>
          <w:shd w:val="clear" w:color="auto" w:fill="FFFFFF"/>
        </w:rPr>
      </w:pPr>
    </w:p>
    <w:p w14:paraId="152655F4" w14:textId="77777777" w:rsidR="0025220E" w:rsidRPr="00705629" w:rsidRDefault="006F40EC" w:rsidP="00F87738">
      <w:pPr>
        <w:pStyle w:val="Heading2"/>
        <w:rPr>
          <w:shd w:val="clear" w:color="auto" w:fill="FFFFFF"/>
        </w:rPr>
      </w:pPr>
      <w:r w:rsidRPr="00705629">
        <w:t>MCAT foundational Standards/Subt</w:t>
      </w:r>
      <w:r w:rsidRPr="00705629">
        <w:rPr>
          <w:rFonts w:eastAsia="Times New Roman"/>
        </w:rPr>
        <w:t>opics</w:t>
      </w:r>
    </w:p>
    <w:tbl>
      <w:tblPr>
        <w:tblStyle w:val="TableGrid"/>
        <w:tblW w:w="9630" w:type="dxa"/>
        <w:tblInd w:w="-162" w:type="dxa"/>
        <w:tblLook w:val="04A0" w:firstRow="1" w:lastRow="0" w:firstColumn="1" w:lastColumn="0" w:noHBand="0" w:noVBand="1"/>
      </w:tblPr>
      <w:tblGrid>
        <w:gridCol w:w="9630"/>
      </w:tblGrid>
      <w:tr w:rsidR="002638B2" w:rsidRPr="00705629" w14:paraId="683570B0" w14:textId="77777777" w:rsidTr="002638B2">
        <w:trPr>
          <w:trHeight w:val="3185"/>
        </w:trPr>
        <w:tc>
          <w:tcPr>
            <w:tcW w:w="9630" w:type="dxa"/>
          </w:tcPr>
          <w:p w14:paraId="7ABC3D77" w14:textId="77777777" w:rsidR="002F0FA5" w:rsidRPr="00705629" w:rsidRDefault="00F87738" w:rsidP="002638B2">
            <w:pPr>
              <w:shd w:val="clear" w:color="auto" w:fill="FFFFFF"/>
              <w:tabs>
                <w:tab w:val="num" w:pos="720"/>
                <w:tab w:val="num" w:pos="2880"/>
              </w:tabs>
              <w:rPr>
                <w:rFonts w:ascii="Times New Roman" w:eastAsia="Times New Roman" w:hAnsi="Times New Roman" w:cs="Times New Roman"/>
              </w:rPr>
            </w:pPr>
            <w:hyperlink r:id="rId48" w:history="1">
              <w:r w:rsidR="002F0FA5" w:rsidRPr="00705629">
                <w:rPr>
                  <w:rStyle w:val="Hyperlink"/>
                  <w:rFonts w:ascii="Times New Roman" w:eastAsia="Times New Roman" w:hAnsi="Times New Roman" w:cs="Times New Roman"/>
                  <w:color w:val="auto"/>
                  <w:u w:val="none"/>
                </w:rPr>
                <w:t>Content Category 7B</w:t>
              </w:r>
            </w:hyperlink>
            <w:r w:rsidR="002F0FA5" w:rsidRPr="00705629">
              <w:rPr>
                <w:rFonts w:ascii="Times New Roman" w:eastAsia="Times New Roman" w:hAnsi="Times New Roman" w:cs="Times New Roman"/>
              </w:rPr>
              <w:t>: Social Processes that influence human behavior</w:t>
            </w:r>
          </w:p>
          <w:p w14:paraId="228EF78B" w14:textId="77777777" w:rsidR="002F0FA5" w:rsidRPr="00705629" w:rsidRDefault="002F0FA5" w:rsidP="002638B2">
            <w:pPr>
              <w:shd w:val="clear" w:color="auto" w:fill="FFFFFF"/>
              <w:tabs>
                <w:tab w:val="num" w:pos="720"/>
                <w:tab w:val="num" w:pos="2880"/>
              </w:tabs>
              <w:ind w:left="360"/>
              <w:rPr>
                <w:rFonts w:ascii="Times New Roman" w:eastAsia="Times New Roman" w:hAnsi="Times New Roman" w:cs="Times New Roman"/>
                <w:b/>
              </w:rPr>
            </w:pPr>
            <w:r w:rsidRPr="00705629">
              <w:rPr>
                <w:rFonts w:ascii="Times New Roman" w:eastAsia="Times New Roman" w:hAnsi="Times New Roman" w:cs="Times New Roman"/>
                <w:b/>
              </w:rPr>
              <w:t>How the Presence of Others Affects Individual Behavior</w:t>
            </w:r>
          </w:p>
          <w:p w14:paraId="61BB45F8" w14:textId="77777777" w:rsidR="002F0FA5" w:rsidRPr="00705629" w:rsidRDefault="002F0FA5" w:rsidP="002638B2">
            <w:pPr>
              <w:numPr>
                <w:ilvl w:val="2"/>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Social control</w:t>
            </w:r>
          </w:p>
          <w:p w14:paraId="687816F4" w14:textId="77777777" w:rsidR="002F0FA5" w:rsidRPr="00705629" w:rsidRDefault="002F0FA5" w:rsidP="002638B2">
            <w:pPr>
              <w:numPr>
                <w:ilvl w:val="2"/>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Peer pressure</w:t>
            </w:r>
          </w:p>
          <w:p w14:paraId="62158301" w14:textId="77777777" w:rsidR="002F0FA5" w:rsidRPr="00705629" w:rsidRDefault="002F0FA5" w:rsidP="002638B2">
            <w:pPr>
              <w:numPr>
                <w:ilvl w:val="2"/>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Conformity</w:t>
            </w:r>
          </w:p>
          <w:p w14:paraId="6E4F9A92" w14:textId="77777777" w:rsidR="002F0FA5" w:rsidRPr="00705629" w:rsidRDefault="002F0FA5" w:rsidP="002638B2">
            <w:pPr>
              <w:numPr>
                <w:ilvl w:val="2"/>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Obedience</w:t>
            </w:r>
          </w:p>
          <w:p w14:paraId="7EE9D1BD" w14:textId="77777777" w:rsidR="002F0FA5" w:rsidRPr="00705629" w:rsidRDefault="002F0FA5" w:rsidP="002638B2">
            <w:pPr>
              <w:shd w:val="clear" w:color="auto" w:fill="FFFFFF"/>
              <w:tabs>
                <w:tab w:val="num" w:pos="720"/>
                <w:tab w:val="num" w:pos="2880"/>
              </w:tabs>
              <w:ind w:left="360"/>
              <w:rPr>
                <w:rFonts w:ascii="Times New Roman" w:eastAsia="Times New Roman" w:hAnsi="Times New Roman" w:cs="Times New Roman"/>
                <w:b/>
              </w:rPr>
            </w:pPr>
            <w:r w:rsidRPr="00705629">
              <w:rPr>
                <w:rFonts w:ascii="Times New Roman" w:eastAsia="Times New Roman" w:hAnsi="Times New Roman" w:cs="Times New Roman"/>
                <w:b/>
              </w:rPr>
              <w:t>Normative and Non-normative behavior</w:t>
            </w:r>
          </w:p>
          <w:p w14:paraId="6B2045DB" w14:textId="77777777" w:rsidR="002F0FA5" w:rsidRPr="00705629" w:rsidRDefault="002F0FA5" w:rsidP="002638B2">
            <w:pPr>
              <w:numPr>
                <w:ilvl w:val="2"/>
                <w:numId w:val="18"/>
              </w:numPr>
              <w:shd w:val="clear" w:color="auto" w:fill="FFFFFF"/>
              <w:tabs>
                <w:tab w:val="num" w:pos="0"/>
                <w:tab w:val="num" w:pos="2880"/>
              </w:tabs>
              <w:rPr>
                <w:rFonts w:ascii="Times New Roman" w:eastAsia="Times New Roman" w:hAnsi="Times New Roman" w:cs="Times New Roman"/>
              </w:rPr>
            </w:pPr>
            <w:r w:rsidRPr="00705629">
              <w:rPr>
                <w:rFonts w:ascii="Times New Roman" w:eastAsia="Times New Roman" w:hAnsi="Times New Roman" w:cs="Times New Roman"/>
              </w:rPr>
              <w:t>Social norms</w:t>
            </w:r>
          </w:p>
          <w:p w14:paraId="5024C8AF" w14:textId="77777777" w:rsidR="002F0FA5" w:rsidRPr="00705629" w:rsidRDefault="002F0FA5" w:rsidP="002638B2">
            <w:pPr>
              <w:numPr>
                <w:ilvl w:val="2"/>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Sanctions</w:t>
            </w:r>
          </w:p>
          <w:p w14:paraId="2E33D198" w14:textId="77777777" w:rsidR="002F0FA5" w:rsidRPr="00705629" w:rsidRDefault="002F0FA5" w:rsidP="002638B2">
            <w:pPr>
              <w:numPr>
                <w:ilvl w:val="2"/>
                <w:numId w:val="18"/>
              </w:numPr>
              <w:shd w:val="clear" w:color="auto" w:fill="FFFFFF"/>
              <w:tabs>
                <w:tab w:val="num" w:pos="2880"/>
              </w:tabs>
              <w:rPr>
                <w:rFonts w:ascii="Times New Roman" w:eastAsia="Times New Roman" w:hAnsi="Times New Roman" w:cs="Times New Roman"/>
              </w:rPr>
            </w:pPr>
            <w:r w:rsidRPr="00705629">
              <w:rPr>
                <w:rFonts w:ascii="Times New Roman" w:eastAsia="Times New Roman" w:hAnsi="Times New Roman" w:cs="Times New Roman"/>
              </w:rPr>
              <w:t>Folkways, mores, taboos</w:t>
            </w:r>
          </w:p>
          <w:p w14:paraId="14FC7CE7" w14:textId="77777777" w:rsidR="002F0FA5" w:rsidRPr="00705629" w:rsidRDefault="002F0FA5" w:rsidP="002638B2">
            <w:pPr>
              <w:numPr>
                <w:ilvl w:val="2"/>
                <w:numId w:val="18"/>
              </w:numPr>
              <w:shd w:val="clear" w:color="auto" w:fill="FFFFFF"/>
              <w:tabs>
                <w:tab w:val="num" w:pos="0"/>
                <w:tab w:val="num" w:pos="2880"/>
              </w:tabs>
              <w:rPr>
                <w:rFonts w:ascii="Times New Roman" w:eastAsia="Times New Roman" w:hAnsi="Times New Roman" w:cs="Times New Roman"/>
              </w:rPr>
            </w:pPr>
            <w:r w:rsidRPr="00705629">
              <w:rPr>
                <w:rFonts w:ascii="Times New Roman" w:eastAsia="Times New Roman" w:hAnsi="Times New Roman" w:cs="Times New Roman"/>
              </w:rPr>
              <w:t>Deviance</w:t>
            </w:r>
          </w:p>
          <w:p w14:paraId="355064BD" w14:textId="77777777" w:rsidR="00261277" w:rsidRPr="00705629" w:rsidRDefault="002F0FA5" w:rsidP="002638B2">
            <w:pPr>
              <w:numPr>
                <w:ilvl w:val="2"/>
                <w:numId w:val="18"/>
              </w:numPr>
              <w:shd w:val="clear" w:color="auto" w:fill="FFFFFF"/>
              <w:tabs>
                <w:tab w:val="num" w:pos="2880"/>
              </w:tabs>
              <w:rPr>
                <w:rFonts w:ascii="Times New Roman" w:eastAsia="Times New Roman" w:hAnsi="Times New Roman" w:cs="Times New Roman"/>
                <w:sz w:val="24"/>
                <w:szCs w:val="24"/>
              </w:rPr>
            </w:pPr>
            <w:r w:rsidRPr="00705629">
              <w:rPr>
                <w:rFonts w:ascii="Times New Roman" w:eastAsia="Times New Roman" w:hAnsi="Times New Roman" w:cs="Times New Roman"/>
              </w:rPr>
              <w:t>Perspectives on deviance (e.g. differential association, labeling theory, strain theory)</w:t>
            </w:r>
          </w:p>
        </w:tc>
      </w:tr>
    </w:tbl>
    <w:p w14:paraId="6530FB75" w14:textId="77777777" w:rsidR="00045193" w:rsidRPr="00705629" w:rsidRDefault="002F2C58" w:rsidP="00F87738">
      <w:pPr>
        <w:pStyle w:val="Heading2"/>
      </w:pPr>
      <w:r w:rsidRPr="00705629">
        <w:lastRenderedPageBreak/>
        <w:t>For Further Research and Exploration:</w:t>
      </w:r>
    </w:p>
    <w:tbl>
      <w:tblPr>
        <w:tblStyle w:val="TableGrid"/>
        <w:tblW w:w="0" w:type="auto"/>
        <w:jc w:val="center"/>
        <w:tblLook w:val="04A0" w:firstRow="1" w:lastRow="0" w:firstColumn="1" w:lastColumn="0" w:noHBand="0" w:noVBand="1"/>
      </w:tblPr>
      <w:tblGrid>
        <w:gridCol w:w="9576"/>
      </w:tblGrid>
      <w:tr w:rsidR="002638B2" w:rsidRPr="00705629" w14:paraId="5F3793E1" w14:textId="77777777" w:rsidTr="002638B2">
        <w:trPr>
          <w:trHeight w:val="3941"/>
          <w:jc w:val="center"/>
        </w:trPr>
        <w:tc>
          <w:tcPr>
            <w:tcW w:w="9774" w:type="dxa"/>
          </w:tcPr>
          <w:p w14:paraId="232BAA72" w14:textId="77777777" w:rsidR="00262E31" w:rsidRPr="00705629" w:rsidRDefault="00262E31" w:rsidP="001C0F1E">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 xml:space="preserve">Race and </w:t>
            </w:r>
            <w:proofErr w:type="gramStart"/>
            <w:r w:rsidRPr="00705629">
              <w:rPr>
                <w:rFonts w:ascii="Times New Roman" w:hAnsi="Times New Roman" w:cs="Times New Roman"/>
                <w:color w:val="auto"/>
                <w:sz w:val="22"/>
                <w:szCs w:val="22"/>
              </w:rPr>
              <w:t>The</w:t>
            </w:r>
            <w:proofErr w:type="gramEnd"/>
            <w:r w:rsidRPr="00705629">
              <w:rPr>
                <w:rFonts w:ascii="Times New Roman" w:hAnsi="Times New Roman" w:cs="Times New Roman"/>
                <w:color w:val="auto"/>
                <w:sz w:val="22"/>
                <w:szCs w:val="22"/>
              </w:rPr>
              <w:t xml:space="preserve"> Criminalization of Opium, Marijuana, and More</w:t>
            </w:r>
          </w:p>
          <w:p w14:paraId="5D36A351" w14:textId="77777777" w:rsidR="00262E31" w:rsidRPr="00705629" w:rsidRDefault="00F87738" w:rsidP="001C0F1E">
            <w:pPr>
              <w:pStyle w:val="Heading1"/>
              <w:spacing w:before="0"/>
              <w:outlineLvl w:val="0"/>
              <w:rPr>
                <w:rFonts w:ascii="Times New Roman" w:hAnsi="Times New Roman" w:cs="Times New Roman"/>
                <w:b w:val="0"/>
                <w:color w:val="auto"/>
                <w:sz w:val="22"/>
                <w:szCs w:val="22"/>
              </w:rPr>
            </w:pPr>
            <w:hyperlink r:id="rId49" w:history="1">
              <w:r w:rsidR="00262E31" w:rsidRPr="00705629">
                <w:rPr>
                  <w:rStyle w:val="Hyperlink"/>
                  <w:rFonts w:ascii="Times New Roman" w:hAnsi="Times New Roman" w:cs="Times New Roman"/>
                  <w:b w:val="0"/>
                  <w:color w:val="auto"/>
                  <w:sz w:val="22"/>
                  <w:szCs w:val="22"/>
                  <w:u w:val="none"/>
                </w:rPr>
                <w:t>https://thesocietypages.org/socimages/2015/06/26/vintage-ads-for-cocaine-and-opium-as-medicines/</w:t>
              </w:r>
            </w:hyperlink>
          </w:p>
          <w:p w14:paraId="14243458" w14:textId="77777777" w:rsidR="00262E31" w:rsidRPr="00705629" w:rsidRDefault="00262E31" w:rsidP="00654890">
            <w:pPr>
              <w:rPr>
                <w:rFonts w:ascii="Times New Roman" w:hAnsi="Times New Roman" w:cs="Times New Roman"/>
              </w:rPr>
            </w:pPr>
            <w:r w:rsidRPr="00705629">
              <w:rPr>
                <w:rFonts w:ascii="Times New Roman" w:hAnsi="Times New Roman" w:cs="Times New Roman"/>
              </w:rPr>
              <w:t xml:space="preserve">This </w:t>
            </w:r>
            <w:r w:rsidRPr="00705629">
              <w:rPr>
                <w:rFonts w:ascii="Times New Roman" w:hAnsi="Times New Roman" w:cs="Times New Roman"/>
                <w:i/>
              </w:rPr>
              <w:t xml:space="preserve">Sociological Images </w:t>
            </w:r>
            <w:r w:rsidRPr="00705629">
              <w:rPr>
                <w:rFonts w:ascii="Times New Roman" w:hAnsi="Times New Roman" w:cs="Times New Roman"/>
              </w:rPr>
              <w:t xml:space="preserve">piece graphically shows the social construction of deviance and criminal behavior around chemical substances such as opium, marijuana, and others that have either been banned, made illegal, or sold as cures for illness.  Also featured is racialization of deviance. </w:t>
            </w:r>
          </w:p>
          <w:p w14:paraId="4BF8C63F" w14:textId="77777777" w:rsidR="00262E31" w:rsidRPr="00705629" w:rsidRDefault="00262E31" w:rsidP="00262E31">
            <w:pPr>
              <w:rPr>
                <w:rFonts w:ascii="Times New Roman" w:hAnsi="Times New Roman" w:cs="Times New Roman"/>
              </w:rPr>
            </w:pPr>
          </w:p>
          <w:p w14:paraId="21DA3428" w14:textId="77777777" w:rsidR="00262E31" w:rsidRPr="00705629" w:rsidRDefault="00262E31" w:rsidP="001C0F1E">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 xml:space="preserve">Normative and Non-Normative Behavior: Perspectives on Deviance </w:t>
            </w:r>
          </w:p>
          <w:p w14:paraId="4B0FB121" w14:textId="77777777" w:rsidR="00262E31" w:rsidRPr="00705629" w:rsidRDefault="00262E31" w:rsidP="001C0F1E">
            <w:pPr>
              <w:pStyle w:val="Heading1"/>
              <w:spacing w:before="0"/>
              <w:outlineLvl w:val="0"/>
              <w:rPr>
                <w:rFonts w:ascii="Times New Roman" w:hAnsi="Times New Roman" w:cs="Times New Roman"/>
                <w:b w:val="0"/>
                <w:color w:val="auto"/>
                <w:sz w:val="22"/>
                <w:szCs w:val="22"/>
              </w:rPr>
            </w:pPr>
            <w:r w:rsidRPr="00705629">
              <w:rPr>
                <w:rFonts w:ascii="Times New Roman" w:hAnsi="Times New Roman" w:cs="Times New Roman"/>
                <w:b w:val="0"/>
                <w:color w:val="auto"/>
                <w:sz w:val="22"/>
                <w:szCs w:val="22"/>
              </w:rPr>
              <w:t>https://www.khanacademy.org/test-prep/mcat/behavior/normative-and-non-normative-behavior/v/perspectives-on-deviance</w:t>
            </w:r>
          </w:p>
          <w:p w14:paraId="340B2D95" w14:textId="77777777" w:rsidR="00262E31" w:rsidRPr="00705629" w:rsidRDefault="00262E31" w:rsidP="00654890">
            <w:pPr>
              <w:rPr>
                <w:rFonts w:ascii="Times New Roman" w:hAnsi="Times New Roman" w:cs="Times New Roman"/>
              </w:rPr>
            </w:pPr>
            <w:r w:rsidRPr="00705629">
              <w:rPr>
                <w:rFonts w:ascii="Times New Roman" w:hAnsi="Times New Roman" w:cs="Times New Roman"/>
              </w:rPr>
              <w:t xml:space="preserve">This basic six minute video collaboration between The Association of American Medical Colleges and Khan University provides a refresher on deviance, symbolic interaction, differential association, labeling theory, and strain theory.  </w:t>
            </w:r>
          </w:p>
          <w:p w14:paraId="2BE08ADE" w14:textId="77777777" w:rsidR="000A2885" w:rsidRPr="00705629" w:rsidRDefault="000A2885" w:rsidP="00654890">
            <w:pPr>
              <w:rPr>
                <w:rFonts w:ascii="Times New Roman" w:hAnsi="Times New Roman" w:cs="Times New Roman"/>
              </w:rPr>
            </w:pPr>
          </w:p>
          <w:p w14:paraId="603C230A" w14:textId="77777777" w:rsidR="00400707" w:rsidRPr="00705629" w:rsidRDefault="00400707" w:rsidP="000A2885">
            <w:pPr>
              <w:pStyle w:val="ListParagraph"/>
              <w:numPr>
                <w:ilvl w:val="0"/>
                <w:numId w:val="4"/>
              </w:numPr>
              <w:rPr>
                <w:rFonts w:ascii="Times New Roman" w:hAnsi="Times New Roman" w:cs="Times New Roman"/>
                <w:b/>
              </w:rPr>
            </w:pPr>
            <w:r w:rsidRPr="00705629">
              <w:rPr>
                <w:rFonts w:ascii="Times New Roman" w:hAnsi="Times New Roman" w:cs="Times New Roman"/>
                <w:b/>
              </w:rPr>
              <w:t>The Public Stigma of Mental Illness</w:t>
            </w:r>
          </w:p>
          <w:p w14:paraId="7E191FE7" w14:textId="77777777" w:rsidR="00400707" w:rsidRPr="00705629" w:rsidRDefault="00400707" w:rsidP="00654890">
            <w:pPr>
              <w:rPr>
                <w:rFonts w:ascii="Times New Roman" w:hAnsi="Times New Roman" w:cs="Times New Roman"/>
                <w:shd w:val="clear" w:color="auto" w:fill="FFFFFF"/>
              </w:rPr>
            </w:pPr>
            <w:r w:rsidRPr="00705629">
              <w:rPr>
                <w:rFonts w:ascii="Times New Roman" w:hAnsi="Times New Roman" w:cs="Times New Roman"/>
                <w:shd w:val="clear" w:color="auto" w:fill="FFFFFF"/>
              </w:rPr>
              <w:t>Pescosolido, B. (2013). The Public Stigma of Mental Illness: What Do We Think; What Do We Know; What Can We Prove?</w:t>
            </w:r>
            <w:r w:rsidRPr="00705629">
              <w:rPr>
                <w:rStyle w:val="apple-converted-space"/>
                <w:rFonts w:ascii="Times New Roman" w:hAnsi="Times New Roman" w:cs="Times New Roman"/>
                <w:shd w:val="clear" w:color="auto" w:fill="FFFFFF"/>
              </w:rPr>
              <w:t> </w:t>
            </w:r>
            <w:r w:rsidRPr="00705629">
              <w:rPr>
                <w:rFonts w:ascii="Times New Roman" w:hAnsi="Times New Roman" w:cs="Times New Roman"/>
                <w:i/>
                <w:iCs/>
                <w:shd w:val="clear" w:color="auto" w:fill="FFFFFF"/>
              </w:rPr>
              <w:t>Journal of Health and Social Behavior</w:t>
            </w:r>
            <w:r w:rsidRPr="00705629">
              <w:rPr>
                <w:rFonts w:ascii="Times New Roman" w:hAnsi="Times New Roman" w:cs="Times New Roman"/>
                <w:shd w:val="clear" w:color="auto" w:fill="FFFFFF"/>
              </w:rPr>
              <w:t>,</w:t>
            </w:r>
            <w:r w:rsidRPr="00705629">
              <w:rPr>
                <w:rStyle w:val="apple-converted-space"/>
                <w:rFonts w:ascii="Times New Roman" w:hAnsi="Times New Roman" w:cs="Times New Roman"/>
                <w:shd w:val="clear" w:color="auto" w:fill="FFFFFF"/>
              </w:rPr>
              <w:t> </w:t>
            </w:r>
            <w:r w:rsidRPr="00705629">
              <w:rPr>
                <w:rFonts w:ascii="Times New Roman" w:hAnsi="Times New Roman" w:cs="Times New Roman"/>
                <w:i/>
                <w:iCs/>
                <w:shd w:val="clear" w:color="auto" w:fill="FFFFFF"/>
              </w:rPr>
              <w:t>54</w:t>
            </w:r>
            <w:r w:rsidRPr="00705629">
              <w:rPr>
                <w:rFonts w:ascii="Times New Roman" w:hAnsi="Times New Roman" w:cs="Times New Roman"/>
                <w:shd w:val="clear" w:color="auto" w:fill="FFFFFF"/>
              </w:rPr>
              <w:t xml:space="preserve">(1), 1–21. </w:t>
            </w:r>
            <w:hyperlink r:id="rId50" w:history="1">
              <w:r w:rsidRPr="00705629">
                <w:rPr>
                  <w:rStyle w:val="Hyperlink"/>
                  <w:rFonts w:ascii="Times New Roman" w:hAnsi="Times New Roman" w:cs="Times New Roman"/>
                  <w:color w:val="auto"/>
                  <w:u w:val="none"/>
                  <w:shd w:val="clear" w:color="auto" w:fill="FFFFFF"/>
                </w:rPr>
                <w:t>http://doi.org/10.1177/0022146512471197</w:t>
              </w:r>
            </w:hyperlink>
          </w:p>
          <w:p w14:paraId="24E9E8FD" w14:textId="77777777" w:rsidR="00400707" w:rsidRPr="00705629" w:rsidRDefault="00400707" w:rsidP="000A2885">
            <w:pPr>
              <w:rPr>
                <w:rFonts w:ascii="Times New Roman" w:hAnsi="Times New Roman" w:cs="Times New Roman"/>
                <w:shd w:val="clear" w:color="auto" w:fill="FFFFFF"/>
              </w:rPr>
            </w:pPr>
            <w:r w:rsidRPr="00705629">
              <w:rPr>
                <w:rFonts w:ascii="Times New Roman" w:hAnsi="Times New Roman" w:cs="Times New Roman"/>
                <w:shd w:val="clear" w:color="auto" w:fill="FFFFFF"/>
              </w:rPr>
              <w:t>This article</w:t>
            </w:r>
            <w:r w:rsidR="000A2885" w:rsidRPr="00705629">
              <w:rPr>
                <w:rFonts w:ascii="Times New Roman" w:hAnsi="Times New Roman" w:cs="Times New Roman"/>
                <w:shd w:val="clear" w:color="auto" w:fill="FFFFFF"/>
              </w:rPr>
              <w:t xml:space="preserve"> explores the general population’s attitudes and beliefs around the stigma of mental </w:t>
            </w:r>
            <w:r w:rsidR="00424F9B" w:rsidRPr="00705629">
              <w:rPr>
                <w:rFonts w:ascii="Times New Roman" w:hAnsi="Times New Roman" w:cs="Times New Roman"/>
                <w:shd w:val="clear" w:color="auto" w:fill="FFFFFF"/>
              </w:rPr>
              <w:t>health and</w:t>
            </w:r>
            <w:r w:rsidR="000A2885" w:rsidRPr="00705629">
              <w:rPr>
                <w:rFonts w:ascii="Times New Roman" w:hAnsi="Times New Roman" w:cs="Times New Roman"/>
                <w:shd w:val="clear" w:color="auto" w:fill="FFFFFF"/>
              </w:rPr>
              <w:t xml:space="preserve"> implications for research.  Using data from the General Social Survey it addresses attitudes, discrimination, stigma, and the sociology of mental health, all useful areas for students studying for the MCAT.  </w:t>
            </w:r>
          </w:p>
          <w:p w14:paraId="3C9C065B" w14:textId="77777777" w:rsidR="00B041FC" w:rsidRPr="00705629" w:rsidRDefault="00B041FC" w:rsidP="000A2885">
            <w:pPr>
              <w:rPr>
                <w:rFonts w:ascii="Times New Roman" w:hAnsi="Times New Roman" w:cs="Times New Roman"/>
                <w:shd w:val="clear" w:color="auto" w:fill="FFFFFF"/>
              </w:rPr>
            </w:pPr>
          </w:p>
          <w:p w14:paraId="48AC9FBC" w14:textId="77777777" w:rsidR="00B041FC" w:rsidRPr="00705629" w:rsidRDefault="00B041FC" w:rsidP="000A2885">
            <w:pPr>
              <w:rPr>
                <w:rFonts w:ascii="Times New Roman" w:hAnsi="Times New Roman" w:cs="Times New Roman"/>
                <w:b/>
                <w:shd w:val="clear" w:color="auto" w:fill="FFFFFF"/>
              </w:rPr>
            </w:pPr>
            <w:r w:rsidRPr="00705629">
              <w:rPr>
                <w:rFonts w:ascii="Times New Roman" w:hAnsi="Times New Roman" w:cs="Times New Roman"/>
                <w:b/>
                <w:shd w:val="clear" w:color="auto" w:fill="FFFFFF"/>
              </w:rPr>
              <w:t xml:space="preserve">Illness of Deviance?  Drug Courts, Drug Treatment, and the Ambiguity of Addiction. </w:t>
            </w:r>
          </w:p>
          <w:p w14:paraId="0CEA5F97" w14:textId="77777777" w:rsidR="00F87738" w:rsidRDefault="00F87738" w:rsidP="00696C62">
            <w:pPr>
              <w:rPr>
                <w:rFonts w:ascii="Times New Roman" w:hAnsi="Times New Roman" w:cs="Times New Roman"/>
                <w:sz w:val="24"/>
                <w:szCs w:val="24"/>
              </w:rPr>
            </w:pPr>
            <w:r w:rsidRPr="00F87738">
              <w:rPr>
                <w:rFonts w:ascii="Times New Roman" w:hAnsi="Times New Roman" w:cs="Times New Roman"/>
                <w:sz w:val="24"/>
                <w:szCs w:val="24"/>
              </w:rPr>
              <w:t xml:space="preserve">Murphy, J. 2015. </w:t>
            </w:r>
            <w:r w:rsidRPr="00F87738">
              <w:rPr>
                <w:rFonts w:ascii="Times New Roman" w:hAnsi="Times New Roman" w:cs="Times New Roman"/>
                <w:i/>
                <w:sz w:val="24"/>
                <w:szCs w:val="24"/>
              </w:rPr>
              <w:t>Illness or deviance? Drug courts, drug treatment, and the ambiguity of addiction</w:t>
            </w:r>
            <w:r w:rsidRPr="00F87738">
              <w:rPr>
                <w:rFonts w:ascii="Times New Roman" w:hAnsi="Times New Roman" w:cs="Times New Roman"/>
                <w:sz w:val="24"/>
                <w:szCs w:val="24"/>
              </w:rPr>
              <w:t>. Philadelphia PA: Temple University Press.</w:t>
            </w:r>
          </w:p>
          <w:p w14:paraId="3030E7C1" w14:textId="1661DC0E" w:rsidR="00696C62" w:rsidRPr="00705629" w:rsidRDefault="008C0CC3" w:rsidP="00696C62">
            <w:pPr>
              <w:rPr>
                <w:rFonts w:ascii="Times New Roman" w:hAnsi="Times New Roman" w:cs="Times New Roman"/>
                <w:sz w:val="24"/>
                <w:szCs w:val="24"/>
              </w:rPr>
            </w:pPr>
            <w:r w:rsidRPr="00705629">
              <w:rPr>
                <w:rFonts w:ascii="Times New Roman" w:hAnsi="Times New Roman" w:cs="Times New Roman"/>
                <w:sz w:val="24"/>
                <w:szCs w:val="24"/>
              </w:rPr>
              <w:t xml:space="preserve">This book examines the social construction of illness and deviance around drug treatment and drug addiction and its consequences. </w:t>
            </w:r>
          </w:p>
        </w:tc>
      </w:tr>
    </w:tbl>
    <w:p w14:paraId="7231047D" w14:textId="77777777" w:rsidR="00016037" w:rsidRPr="00705629" w:rsidRDefault="00016037" w:rsidP="00045193">
      <w:pPr>
        <w:pStyle w:val="Heading1"/>
        <w:spacing w:before="0" w:line="240" w:lineRule="auto"/>
        <w:rPr>
          <w:rFonts w:ascii="Times New Roman" w:hAnsi="Times New Roman" w:cs="Times New Roman"/>
          <w:color w:val="auto"/>
          <w:sz w:val="24"/>
          <w:szCs w:val="24"/>
        </w:rPr>
      </w:pPr>
    </w:p>
    <w:p w14:paraId="5D8622E0" w14:textId="77777777" w:rsidR="00016037" w:rsidRPr="00705629" w:rsidRDefault="00016037" w:rsidP="00016037">
      <w:pPr>
        <w:rPr>
          <w:rFonts w:ascii="Times New Roman" w:eastAsiaTheme="majorEastAsia" w:hAnsi="Times New Roman" w:cs="Times New Roman"/>
          <w:sz w:val="24"/>
          <w:szCs w:val="24"/>
        </w:rPr>
      </w:pPr>
      <w:r w:rsidRPr="00705629">
        <w:rPr>
          <w:rFonts w:ascii="Times New Roman" w:hAnsi="Times New Roman" w:cs="Times New Roman"/>
          <w:sz w:val="24"/>
          <w:szCs w:val="24"/>
        </w:rPr>
        <w:br w:type="page"/>
      </w:r>
    </w:p>
    <w:p w14:paraId="7DF4C1C4" w14:textId="77777777" w:rsidR="00045193" w:rsidRPr="00705629" w:rsidRDefault="00045193" w:rsidP="00F87738">
      <w:pPr>
        <w:pStyle w:val="Heading1"/>
      </w:pPr>
      <w:r w:rsidRPr="00705629">
        <w:lastRenderedPageBreak/>
        <w:t>Chapter 7: Social Class and Inequality in the United States</w:t>
      </w:r>
    </w:p>
    <w:p w14:paraId="31BA669A" w14:textId="77777777" w:rsidR="00E206FA" w:rsidRPr="00705629" w:rsidRDefault="004A0189" w:rsidP="00294354">
      <w:pPr>
        <w:pStyle w:val="Exitelementabove"/>
        <w:spacing w:before="0" w:line="240" w:lineRule="auto"/>
        <w:ind w:firstLine="0"/>
        <w:rPr>
          <w:rFonts w:cs="Times New Roman"/>
          <w:szCs w:val="24"/>
        </w:rPr>
      </w:pPr>
      <w:r w:rsidRPr="00705629">
        <w:rPr>
          <w:rFonts w:cs="Times New Roman"/>
          <w:szCs w:val="24"/>
        </w:rPr>
        <w:t xml:space="preserve">Chapter 7 </w:t>
      </w:r>
      <w:r w:rsidR="00000871" w:rsidRPr="00705629">
        <w:rPr>
          <w:rFonts w:cs="Times New Roman"/>
          <w:szCs w:val="24"/>
        </w:rPr>
        <w:t xml:space="preserve">uses </w:t>
      </w:r>
      <w:r w:rsidRPr="00705629">
        <w:rPr>
          <w:rFonts w:cs="Times New Roman"/>
          <w:szCs w:val="24"/>
        </w:rPr>
        <w:t xml:space="preserve">the example of </w:t>
      </w:r>
      <w:r w:rsidR="00197234" w:rsidRPr="00705629">
        <w:rPr>
          <w:rFonts w:cs="Times New Roman"/>
          <w:szCs w:val="24"/>
        </w:rPr>
        <w:t xml:space="preserve">wealthy investment in </w:t>
      </w:r>
      <w:r w:rsidRPr="00705629">
        <w:rPr>
          <w:rFonts w:cs="Times New Roman"/>
          <w:szCs w:val="24"/>
        </w:rPr>
        <w:t xml:space="preserve">trailer parks where many </w:t>
      </w:r>
      <w:r w:rsidR="00197234" w:rsidRPr="00705629">
        <w:rPr>
          <w:rFonts w:cs="Times New Roman"/>
          <w:szCs w:val="24"/>
        </w:rPr>
        <w:t xml:space="preserve">lower income families </w:t>
      </w:r>
      <w:r w:rsidRPr="00705629">
        <w:rPr>
          <w:rFonts w:cs="Times New Roman"/>
          <w:szCs w:val="24"/>
        </w:rPr>
        <w:t>live out of neces</w:t>
      </w:r>
      <w:r w:rsidR="00000871" w:rsidRPr="00705629">
        <w:rPr>
          <w:rFonts w:cs="Times New Roman"/>
          <w:szCs w:val="24"/>
        </w:rPr>
        <w:t>sity to begin this chapter on social class and inequality</w:t>
      </w:r>
      <w:r w:rsidRPr="00705629">
        <w:rPr>
          <w:rFonts w:cs="Times New Roman"/>
          <w:szCs w:val="24"/>
        </w:rPr>
        <w:t xml:space="preserve">.  It </w:t>
      </w:r>
      <w:r w:rsidR="00000871" w:rsidRPr="00705629">
        <w:rPr>
          <w:rFonts w:cs="Times New Roman"/>
          <w:szCs w:val="24"/>
        </w:rPr>
        <w:t xml:space="preserve">then </w:t>
      </w:r>
      <w:r w:rsidRPr="00705629">
        <w:rPr>
          <w:rFonts w:cs="Times New Roman"/>
          <w:szCs w:val="24"/>
        </w:rPr>
        <w:t xml:space="preserve">discusses </w:t>
      </w:r>
      <w:r w:rsidR="00E206FA" w:rsidRPr="00705629">
        <w:rPr>
          <w:rFonts w:cs="Times New Roman"/>
          <w:szCs w:val="24"/>
        </w:rPr>
        <w:t>characteristics of caste, s</w:t>
      </w:r>
      <w:r w:rsidRPr="00705629">
        <w:rPr>
          <w:rFonts w:cs="Times New Roman"/>
          <w:szCs w:val="24"/>
        </w:rPr>
        <w:t>ocial class, and stratification</w:t>
      </w:r>
      <w:r w:rsidR="00F23318" w:rsidRPr="00705629">
        <w:rPr>
          <w:rFonts w:cs="Times New Roman"/>
          <w:szCs w:val="24"/>
        </w:rPr>
        <w:t>.  It l</w:t>
      </w:r>
      <w:r w:rsidR="00E206FA" w:rsidRPr="00705629">
        <w:rPr>
          <w:rFonts w:cs="Times New Roman"/>
          <w:szCs w:val="24"/>
        </w:rPr>
        <w:t>ook</w:t>
      </w:r>
      <w:r w:rsidR="00F23318" w:rsidRPr="00705629">
        <w:rPr>
          <w:rFonts w:cs="Times New Roman"/>
          <w:szCs w:val="24"/>
        </w:rPr>
        <w:t>s</w:t>
      </w:r>
      <w:r w:rsidR="00E206FA" w:rsidRPr="00705629">
        <w:rPr>
          <w:rFonts w:cs="Times New Roman"/>
          <w:szCs w:val="24"/>
        </w:rPr>
        <w:t xml:space="preserve"> at quantitative and qualitative dimensions of inequality and both household and neighborhood poverty in the U</w:t>
      </w:r>
      <w:r w:rsidR="00197234" w:rsidRPr="00705629">
        <w:rPr>
          <w:rFonts w:cs="Times New Roman"/>
          <w:szCs w:val="24"/>
        </w:rPr>
        <w:t>.S.</w:t>
      </w:r>
      <w:r w:rsidR="00E206FA" w:rsidRPr="00705629">
        <w:rPr>
          <w:rFonts w:cs="Times New Roman"/>
          <w:szCs w:val="24"/>
        </w:rPr>
        <w:t xml:space="preserve"> </w:t>
      </w:r>
      <w:r w:rsidRPr="00705629">
        <w:rPr>
          <w:rFonts w:cs="Times New Roman"/>
          <w:szCs w:val="24"/>
        </w:rPr>
        <w:t xml:space="preserve"> </w:t>
      </w:r>
      <w:r w:rsidR="00197234" w:rsidRPr="00705629">
        <w:rPr>
          <w:rFonts w:cs="Times New Roman"/>
          <w:szCs w:val="24"/>
        </w:rPr>
        <w:t xml:space="preserve">It </w:t>
      </w:r>
      <w:r w:rsidR="00F23318" w:rsidRPr="00705629">
        <w:rPr>
          <w:rFonts w:cs="Times New Roman"/>
          <w:szCs w:val="24"/>
        </w:rPr>
        <w:t xml:space="preserve">also </w:t>
      </w:r>
      <w:r w:rsidR="00197234" w:rsidRPr="00705629">
        <w:rPr>
          <w:rFonts w:cs="Times New Roman"/>
          <w:szCs w:val="24"/>
        </w:rPr>
        <w:t xml:space="preserve">examines theories of inequality, addressing the concept of meritocracy.  </w:t>
      </w:r>
      <w:r w:rsidRPr="00705629">
        <w:rPr>
          <w:rFonts w:cs="Times New Roman"/>
          <w:szCs w:val="24"/>
        </w:rPr>
        <w:t xml:space="preserve">It </w:t>
      </w:r>
      <w:r w:rsidR="00294354" w:rsidRPr="00705629">
        <w:rPr>
          <w:rFonts w:cs="Times New Roman"/>
          <w:szCs w:val="24"/>
        </w:rPr>
        <w:t xml:space="preserve">explores health care access inequality and the Affordable Care Act.  As such, </w:t>
      </w:r>
      <w:r w:rsidR="00F23318" w:rsidRPr="00705629">
        <w:rPr>
          <w:rFonts w:cs="Times New Roman"/>
          <w:szCs w:val="24"/>
        </w:rPr>
        <w:t>Chapter 7 content</w:t>
      </w:r>
      <w:r w:rsidR="00294354" w:rsidRPr="00705629">
        <w:rPr>
          <w:rFonts w:cs="Times New Roman"/>
          <w:szCs w:val="24"/>
        </w:rPr>
        <w:t xml:space="preserve"> is primarily connected to MCAT Foundational Concept 10, Content Category 10A.</w:t>
      </w:r>
    </w:p>
    <w:p w14:paraId="56FEF916" w14:textId="77777777" w:rsidR="00091F0B" w:rsidRPr="00705629" w:rsidRDefault="00091F0B" w:rsidP="00045193">
      <w:pPr>
        <w:pStyle w:val="Heading2"/>
        <w:spacing w:before="0" w:line="240" w:lineRule="auto"/>
        <w:rPr>
          <w:rFonts w:ascii="Times New Roman" w:hAnsi="Times New Roman" w:cs="Times New Roman"/>
          <w:color w:val="auto"/>
          <w:sz w:val="28"/>
          <w:szCs w:val="28"/>
        </w:rPr>
      </w:pPr>
    </w:p>
    <w:p w14:paraId="0EA6A45A" w14:textId="77777777" w:rsidR="00045193" w:rsidRPr="00705629" w:rsidRDefault="002F2C58" w:rsidP="00F87738">
      <w:pPr>
        <w:pStyle w:val="Heading2"/>
      </w:pPr>
      <w:r w:rsidRPr="00705629">
        <w:t>MCAT foundational Standards/Subtopics:</w:t>
      </w:r>
    </w:p>
    <w:tbl>
      <w:tblPr>
        <w:tblStyle w:val="TableGrid"/>
        <w:tblW w:w="0" w:type="auto"/>
        <w:tblInd w:w="-342" w:type="dxa"/>
        <w:tblLook w:val="04A0" w:firstRow="1" w:lastRow="0" w:firstColumn="1" w:lastColumn="0" w:noHBand="0" w:noVBand="1"/>
      </w:tblPr>
      <w:tblGrid>
        <w:gridCol w:w="9918"/>
      </w:tblGrid>
      <w:tr w:rsidR="00294354" w:rsidRPr="00705629" w14:paraId="3098991B" w14:textId="77777777" w:rsidTr="00734CA2">
        <w:trPr>
          <w:trHeight w:val="3572"/>
        </w:trPr>
        <w:tc>
          <w:tcPr>
            <w:tcW w:w="9918" w:type="dxa"/>
          </w:tcPr>
          <w:p w14:paraId="29FBBEA1" w14:textId="77777777" w:rsidR="00294354" w:rsidRPr="00705629" w:rsidRDefault="00F87738" w:rsidP="008C0CC3">
            <w:pPr>
              <w:shd w:val="clear" w:color="auto" w:fill="FFFFFF"/>
              <w:rPr>
                <w:rFonts w:ascii="Times New Roman" w:eastAsia="Times New Roman" w:hAnsi="Times New Roman" w:cs="Times New Roman"/>
              </w:rPr>
            </w:pPr>
            <w:hyperlink r:id="rId51" w:history="1">
              <w:r w:rsidR="00294354" w:rsidRPr="00705629">
                <w:rPr>
                  <w:rFonts w:ascii="Times New Roman" w:eastAsia="Times New Roman" w:hAnsi="Times New Roman" w:cs="Times New Roman"/>
                </w:rPr>
                <w:t>Content Category 10A</w:t>
              </w:r>
            </w:hyperlink>
            <w:r w:rsidR="00294354" w:rsidRPr="00705629">
              <w:rPr>
                <w:rFonts w:ascii="Times New Roman" w:eastAsia="Times New Roman" w:hAnsi="Times New Roman" w:cs="Times New Roman"/>
              </w:rPr>
              <w:t>: Social Inequality</w:t>
            </w:r>
          </w:p>
          <w:p w14:paraId="39CCE73A" w14:textId="77777777" w:rsidR="00294354" w:rsidRPr="00705629" w:rsidRDefault="00294354" w:rsidP="00CE00DF">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Social Class</w:t>
            </w:r>
          </w:p>
          <w:p w14:paraId="04CF7384" w14:textId="77777777" w:rsidR="00294354" w:rsidRPr="00705629" w:rsidRDefault="00294354" w:rsidP="00CE00DF">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Aspects of social stratification </w:t>
            </w:r>
          </w:p>
          <w:p w14:paraId="258F4175"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Social class and socioeconomic status</w:t>
            </w:r>
          </w:p>
          <w:p w14:paraId="03CEE951"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Social reproduction</w:t>
            </w:r>
          </w:p>
          <w:p w14:paraId="33D98AAA"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Power, privilege, and prestige</w:t>
            </w:r>
          </w:p>
          <w:p w14:paraId="3BA9651D"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Intersectionality (race, gender, age)</w:t>
            </w:r>
          </w:p>
          <w:p w14:paraId="6C98DCB4" w14:textId="77777777" w:rsidR="00294354" w:rsidRPr="00705629" w:rsidRDefault="00294354" w:rsidP="00CE00DF">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Patterns of social mobility </w:t>
            </w:r>
          </w:p>
          <w:p w14:paraId="3F57D70F"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Meritocracy </w:t>
            </w:r>
          </w:p>
          <w:p w14:paraId="27E2230E" w14:textId="77777777" w:rsidR="00294354" w:rsidRPr="00705629" w:rsidRDefault="00294354" w:rsidP="00CE00DF">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Poverty </w:t>
            </w:r>
          </w:p>
          <w:p w14:paraId="2967AA4D"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Relative and absolute poverty</w:t>
            </w:r>
          </w:p>
          <w:p w14:paraId="08FD1A20" w14:textId="77777777" w:rsidR="00294354" w:rsidRPr="00705629" w:rsidRDefault="00294354" w:rsidP="00CE00DF">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Social exclusion (segregation and isolation) </w:t>
            </w:r>
          </w:p>
          <w:p w14:paraId="70E00268" w14:textId="77777777" w:rsidR="00294354" w:rsidRPr="00705629" w:rsidRDefault="00294354" w:rsidP="00CE00DF">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Health Disparities  (</w:t>
            </w:r>
            <w:r w:rsidRPr="00705629">
              <w:rPr>
                <w:rFonts w:ascii="Times New Roman" w:eastAsia="Times New Roman" w:hAnsi="Times New Roman" w:cs="Times New Roman"/>
              </w:rPr>
              <w:t xml:space="preserve">e.g. class, gender, and race inequalities in health) </w:t>
            </w:r>
          </w:p>
          <w:p w14:paraId="5CC9463E" w14:textId="77777777" w:rsidR="00294354" w:rsidRPr="00705629" w:rsidRDefault="00294354" w:rsidP="00CE00DF">
            <w:pPr>
              <w:numPr>
                <w:ilvl w:val="0"/>
                <w:numId w:val="13"/>
              </w:numPr>
              <w:shd w:val="clear" w:color="auto" w:fill="FFFFFF"/>
              <w:contextualSpacing/>
              <w:rPr>
                <w:rFonts w:ascii="Times New Roman" w:eastAsia="Times New Roman" w:hAnsi="Times New Roman" w:cs="Times New Roman"/>
                <w:sz w:val="24"/>
                <w:szCs w:val="24"/>
              </w:rPr>
            </w:pPr>
            <w:r w:rsidRPr="00705629">
              <w:rPr>
                <w:rFonts w:ascii="Times New Roman" w:eastAsia="Times New Roman" w:hAnsi="Times New Roman" w:cs="Times New Roman"/>
                <w:b/>
              </w:rPr>
              <w:t xml:space="preserve">Healthcare Disparities </w:t>
            </w:r>
            <w:r w:rsidRPr="00705629">
              <w:rPr>
                <w:rFonts w:ascii="Times New Roman" w:eastAsia="Times New Roman" w:hAnsi="Times New Roman" w:cs="Times New Roman"/>
              </w:rPr>
              <w:t xml:space="preserve">(e.g. class, gender, and race inequalities in health care) </w:t>
            </w:r>
          </w:p>
        </w:tc>
      </w:tr>
    </w:tbl>
    <w:p w14:paraId="69367FD1" w14:textId="77777777" w:rsidR="00045193" w:rsidRDefault="00045193" w:rsidP="00045193">
      <w:pPr>
        <w:pStyle w:val="Heading2"/>
        <w:spacing w:before="0" w:line="240" w:lineRule="auto"/>
        <w:rPr>
          <w:rFonts w:ascii="Times New Roman" w:hAnsi="Times New Roman" w:cs="Times New Roman"/>
          <w:color w:val="auto"/>
          <w:sz w:val="24"/>
          <w:szCs w:val="24"/>
        </w:rPr>
      </w:pPr>
    </w:p>
    <w:p w14:paraId="6AD25B0D" w14:textId="77777777" w:rsidR="009F274B" w:rsidRDefault="009F274B" w:rsidP="009F274B"/>
    <w:p w14:paraId="22FBF1AB" w14:textId="77777777" w:rsidR="009F274B" w:rsidRDefault="009F274B" w:rsidP="009F274B"/>
    <w:p w14:paraId="3672EEFC" w14:textId="77777777" w:rsidR="009F274B" w:rsidRDefault="009F274B" w:rsidP="009F274B"/>
    <w:p w14:paraId="7247066C" w14:textId="77777777" w:rsidR="009F274B" w:rsidRDefault="009F274B" w:rsidP="009F274B"/>
    <w:p w14:paraId="29CE4503" w14:textId="77777777" w:rsidR="009F274B" w:rsidRDefault="009F274B" w:rsidP="009F274B"/>
    <w:p w14:paraId="693A4D98" w14:textId="77777777" w:rsidR="009F274B" w:rsidRDefault="009F274B" w:rsidP="009F274B"/>
    <w:p w14:paraId="7CBFA153" w14:textId="77777777" w:rsidR="009F274B" w:rsidRPr="009F274B" w:rsidRDefault="009F274B" w:rsidP="009F274B"/>
    <w:p w14:paraId="5E9CD693" w14:textId="77777777" w:rsidR="00045193" w:rsidRPr="00705629" w:rsidRDefault="002F2C58" w:rsidP="00F87738">
      <w:pPr>
        <w:pStyle w:val="Heading2"/>
      </w:pPr>
      <w:r w:rsidRPr="00705629">
        <w:lastRenderedPageBreak/>
        <w:t>For Further Research and Exploration:</w:t>
      </w:r>
    </w:p>
    <w:tbl>
      <w:tblPr>
        <w:tblStyle w:val="TableGrid"/>
        <w:tblW w:w="0" w:type="auto"/>
        <w:tblInd w:w="-162" w:type="dxa"/>
        <w:tblLook w:val="04A0" w:firstRow="1" w:lastRow="0" w:firstColumn="1" w:lastColumn="0" w:noHBand="0" w:noVBand="1"/>
      </w:tblPr>
      <w:tblGrid>
        <w:gridCol w:w="8730"/>
      </w:tblGrid>
      <w:tr w:rsidR="00363739" w:rsidRPr="00705629" w14:paraId="0F9571C6" w14:textId="77777777" w:rsidTr="00197234">
        <w:trPr>
          <w:trHeight w:val="2780"/>
        </w:trPr>
        <w:tc>
          <w:tcPr>
            <w:tcW w:w="8730" w:type="dxa"/>
          </w:tcPr>
          <w:p w14:paraId="41E0B51F" w14:textId="77777777" w:rsidR="00424F9B" w:rsidRPr="00705629" w:rsidRDefault="00424F9B" w:rsidP="00D57A03">
            <w:pPr>
              <w:pStyle w:val="ListParagraph"/>
              <w:numPr>
                <w:ilvl w:val="0"/>
                <w:numId w:val="4"/>
              </w:numPr>
              <w:outlineLvl w:val="2"/>
              <w:rPr>
                <w:rFonts w:ascii="Times New Roman" w:eastAsia="Times New Roman" w:hAnsi="Times New Roman" w:cs="Times New Roman"/>
                <w:b/>
                <w:bCs/>
                <w:lang w:val="en"/>
              </w:rPr>
            </w:pPr>
            <w:r w:rsidRPr="00705629">
              <w:rPr>
                <w:rFonts w:ascii="Times New Roman" w:eastAsia="Times New Roman" w:hAnsi="Times New Roman" w:cs="Times New Roman"/>
                <w:b/>
                <w:bCs/>
                <w:lang w:val="en"/>
              </w:rPr>
              <w:t>Income and Poverty in the United States: 2014</w:t>
            </w:r>
          </w:p>
          <w:p w14:paraId="6491396E" w14:textId="77777777" w:rsidR="00424F9B" w:rsidRPr="00705629" w:rsidRDefault="00424F9B" w:rsidP="00D57A03">
            <w:pPr>
              <w:rPr>
                <w:rFonts w:ascii="Times New Roman" w:hAnsi="Times New Roman" w:cs="Times New Roman"/>
                <w:lang w:val="en"/>
              </w:rPr>
            </w:pPr>
            <w:r w:rsidRPr="00705629">
              <w:rPr>
                <w:rFonts w:ascii="Times New Roman" w:hAnsi="Times New Roman" w:cs="Times New Roman"/>
                <w:lang w:val="en"/>
              </w:rPr>
              <w:t>http://www.census.gov/library/publications/2015/demo/p60-252.html</w:t>
            </w:r>
          </w:p>
          <w:p w14:paraId="325522A1" w14:textId="77777777" w:rsidR="00424F9B" w:rsidRPr="00705629" w:rsidRDefault="00424F9B" w:rsidP="00D57A03">
            <w:pPr>
              <w:pStyle w:val="ListParagraph"/>
              <w:ind w:left="0"/>
              <w:rPr>
                <w:rFonts w:ascii="Times New Roman" w:hAnsi="Times New Roman" w:cs="Times New Roman"/>
                <w:lang w:val="en"/>
              </w:rPr>
            </w:pPr>
            <w:r w:rsidRPr="00705629">
              <w:rPr>
                <w:rFonts w:ascii="Times New Roman" w:hAnsi="Times New Roman" w:cs="Times New Roman"/>
                <w:lang w:val="en"/>
              </w:rPr>
              <w:t xml:space="preserve">This report by the U.S. Census Bureau presents data on income, earnings, income inequality, and poverty in the United States.  Students can explore graphs on median household income by race and ethnicity, female to male earnings ratios, families in poverty by type of family and much more. </w:t>
            </w:r>
          </w:p>
          <w:p w14:paraId="071E4306" w14:textId="77777777" w:rsidR="001A1DA1" w:rsidRPr="00705629" w:rsidRDefault="001A1DA1" w:rsidP="00D57A03">
            <w:pPr>
              <w:pStyle w:val="ListParagraph"/>
              <w:ind w:left="0"/>
              <w:rPr>
                <w:rFonts w:ascii="Times New Roman" w:hAnsi="Times New Roman" w:cs="Times New Roman"/>
                <w:lang w:val="en"/>
              </w:rPr>
            </w:pPr>
          </w:p>
          <w:p w14:paraId="2EFDEA10" w14:textId="77777777" w:rsidR="001A1DA1" w:rsidRPr="00705629" w:rsidRDefault="001A1DA1" w:rsidP="002E559E">
            <w:pPr>
              <w:pStyle w:val="ListParagraph"/>
              <w:numPr>
                <w:ilvl w:val="0"/>
                <w:numId w:val="4"/>
              </w:numPr>
              <w:rPr>
                <w:rFonts w:ascii="Times New Roman" w:hAnsi="Times New Roman" w:cs="Times New Roman"/>
                <w:b/>
                <w:lang w:val="en"/>
              </w:rPr>
            </w:pPr>
            <w:r w:rsidRPr="00705629">
              <w:rPr>
                <w:rFonts w:ascii="Times New Roman" w:hAnsi="Times New Roman" w:cs="Times New Roman"/>
                <w:b/>
                <w:lang w:val="en"/>
              </w:rPr>
              <w:t xml:space="preserve">Social Stratification Flash Cards </w:t>
            </w:r>
          </w:p>
          <w:p w14:paraId="5E093A15" w14:textId="77777777" w:rsidR="001A1DA1" w:rsidRPr="00705629" w:rsidRDefault="00F87738" w:rsidP="00D57A03">
            <w:pPr>
              <w:pStyle w:val="ListParagraph"/>
              <w:ind w:left="0"/>
              <w:rPr>
                <w:rFonts w:ascii="Times New Roman" w:eastAsia="Times New Roman" w:hAnsi="Times New Roman" w:cs="Times New Roman"/>
                <w:b/>
                <w:bCs/>
                <w:lang w:val="en"/>
              </w:rPr>
            </w:pPr>
            <w:hyperlink r:id="rId52" w:history="1">
              <w:r w:rsidR="001A1DA1" w:rsidRPr="00705629">
                <w:rPr>
                  <w:rStyle w:val="Hyperlink"/>
                  <w:rFonts w:ascii="Times New Roman" w:eastAsia="Times New Roman" w:hAnsi="Times New Roman" w:cs="Times New Roman"/>
                  <w:b/>
                  <w:bCs/>
                  <w:color w:val="auto"/>
                  <w:u w:val="none"/>
                  <w:lang w:val="en"/>
                </w:rPr>
                <w:t>https://quizlet.com/83214052/mcat-sociology-12-social-stratification-flash-cards/</w:t>
              </w:r>
            </w:hyperlink>
          </w:p>
          <w:p w14:paraId="23062267" w14:textId="77777777" w:rsidR="001A1DA1" w:rsidRPr="00705629" w:rsidRDefault="001A1DA1" w:rsidP="001A1DA1">
            <w:pPr>
              <w:rPr>
                <w:rFonts w:ascii="Times New Roman" w:hAnsi="Times New Roman" w:cs="Times New Roman"/>
              </w:rPr>
            </w:pPr>
            <w:r w:rsidRPr="00705629">
              <w:rPr>
                <w:rFonts w:ascii="Times New Roman" w:hAnsi="Times New Roman" w:cs="Times New Roman"/>
              </w:rPr>
              <w:t xml:space="preserve">This series of flash cards allows students to review MCAT concepts associated with social stratification.  </w:t>
            </w:r>
          </w:p>
          <w:p w14:paraId="3D629D0A" w14:textId="77777777" w:rsidR="00E206FA" w:rsidRPr="00705629" w:rsidRDefault="00E206FA" w:rsidP="001A1DA1">
            <w:pPr>
              <w:rPr>
                <w:rFonts w:ascii="Times New Roman" w:eastAsia="Calibri" w:hAnsi="Times New Roman" w:cs="Times New Roman"/>
              </w:rPr>
            </w:pPr>
          </w:p>
          <w:p w14:paraId="0B2F5763" w14:textId="77777777" w:rsidR="00E206FA" w:rsidRPr="00705629" w:rsidRDefault="00E206FA" w:rsidP="00E206FA">
            <w:pPr>
              <w:pStyle w:val="ListParagraph"/>
              <w:numPr>
                <w:ilvl w:val="0"/>
                <w:numId w:val="36"/>
              </w:numPr>
              <w:rPr>
                <w:rFonts w:ascii="Times New Roman" w:eastAsia="Calibri" w:hAnsi="Times New Roman" w:cs="Times New Roman"/>
                <w:b/>
              </w:rPr>
            </w:pPr>
            <w:r w:rsidRPr="00705629">
              <w:rPr>
                <w:rFonts w:ascii="Times New Roman" w:eastAsia="Calibri" w:hAnsi="Times New Roman" w:cs="Times New Roman"/>
                <w:b/>
              </w:rPr>
              <w:t xml:space="preserve">Relative and Absolute Poverty </w:t>
            </w:r>
          </w:p>
          <w:p w14:paraId="323820C5" w14:textId="77777777" w:rsidR="00E206FA" w:rsidRPr="00705629" w:rsidRDefault="00F87738" w:rsidP="001A1DA1">
            <w:pPr>
              <w:rPr>
                <w:rFonts w:ascii="Times New Roman" w:hAnsi="Times New Roman" w:cs="Times New Roman"/>
              </w:rPr>
            </w:pPr>
            <w:hyperlink r:id="rId53" w:history="1">
              <w:r w:rsidR="00E206FA" w:rsidRPr="00705629">
                <w:rPr>
                  <w:rFonts w:ascii="Times New Roman" w:eastAsia="Calibri" w:hAnsi="Times New Roman" w:cs="Times New Roman"/>
                </w:rPr>
                <w:t>https://www.khanacademy.org/video/absolute-and-relative-poverty</w:t>
              </w:r>
            </w:hyperlink>
          </w:p>
          <w:p w14:paraId="2E4DFB10" w14:textId="77777777" w:rsidR="001A1DA1" w:rsidRPr="00705629" w:rsidRDefault="00E206FA" w:rsidP="00E206FA">
            <w:pPr>
              <w:pStyle w:val="ListParagraph"/>
              <w:ind w:left="0"/>
              <w:rPr>
                <w:rFonts w:ascii="Times New Roman" w:hAnsi="Times New Roman" w:cs="Times New Roman"/>
                <w:sz w:val="24"/>
                <w:szCs w:val="24"/>
              </w:rPr>
            </w:pPr>
            <w:r w:rsidRPr="00705629">
              <w:rPr>
                <w:rFonts w:ascii="Times New Roman" w:hAnsi="Times New Roman" w:cs="Times New Roman"/>
                <w:sz w:val="24"/>
                <w:szCs w:val="24"/>
              </w:rPr>
              <w:t>This basic seven minute video compares and contrasts relative and absolute poverty.  It was produced in collaboration between The Association of American Medical Colleges and Khan University.</w:t>
            </w:r>
          </w:p>
          <w:p w14:paraId="00A551F5" w14:textId="77777777" w:rsidR="00E206FA" w:rsidRPr="00705629" w:rsidRDefault="00E206FA" w:rsidP="00E206FA">
            <w:pPr>
              <w:pStyle w:val="ListParagraph"/>
              <w:ind w:left="0"/>
              <w:rPr>
                <w:rFonts w:ascii="Times New Roman" w:hAnsi="Times New Roman" w:cs="Times New Roman"/>
                <w:sz w:val="24"/>
                <w:szCs w:val="24"/>
              </w:rPr>
            </w:pPr>
          </w:p>
          <w:p w14:paraId="6145DFDF" w14:textId="77777777" w:rsidR="00E206FA" w:rsidRPr="00705629" w:rsidRDefault="00E206FA" w:rsidP="00E206FA">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Social Reproduction </w:t>
            </w:r>
          </w:p>
          <w:p w14:paraId="50AA4CDF" w14:textId="77777777" w:rsidR="00E206FA" w:rsidRPr="00705629" w:rsidRDefault="00F87738" w:rsidP="00E206FA">
            <w:pPr>
              <w:pStyle w:val="Heading1"/>
              <w:spacing w:before="0"/>
              <w:outlineLvl w:val="0"/>
              <w:rPr>
                <w:rFonts w:ascii="Times New Roman" w:hAnsi="Times New Roman" w:cs="Times New Roman"/>
                <w:b w:val="0"/>
                <w:color w:val="auto"/>
                <w:sz w:val="22"/>
                <w:szCs w:val="22"/>
              </w:rPr>
            </w:pPr>
            <w:hyperlink r:id="rId54" w:history="1">
              <w:r w:rsidR="00E206FA" w:rsidRPr="00705629">
                <w:rPr>
                  <w:rStyle w:val="Hyperlink"/>
                  <w:rFonts w:ascii="Times New Roman" w:hAnsi="Times New Roman" w:cs="Times New Roman"/>
                  <w:b w:val="0"/>
                  <w:color w:val="auto"/>
                  <w:sz w:val="22"/>
                  <w:szCs w:val="22"/>
                  <w:u w:val="none"/>
                </w:rPr>
                <w:t>https://www.khanacademy.org/video/social-reproduction</w:t>
              </w:r>
            </w:hyperlink>
          </w:p>
          <w:p w14:paraId="3053EAAB" w14:textId="77777777" w:rsidR="00E206FA" w:rsidRPr="00705629" w:rsidRDefault="00E206FA" w:rsidP="00E206FA">
            <w:pPr>
              <w:pStyle w:val="ListParagraph"/>
              <w:ind w:left="0"/>
              <w:rPr>
                <w:rFonts w:ascii="Times New Roman" w:hAnsi="Times New Roman" w:cs="Times New Roman"/>
              </w:rPr>
            </w:pPr>
            <w:r w:rsidRPr="00705629">
              <w:rPr>
                <w:rFonts w:ascii="Times New Roman" w:hAnsi="Times New Roman" w:cs="Times New Roman"/>
              </w:rPr>
              <w:t xml:space="preserve">This basic five minute video collaboration provides a brief discussion of social capital, social reproduction, and cultural capital.  It was produced in collaboration between The Association of American Medical Colleges and Khan University.  </w:t>
            </w:r>
          </w:p>
          <w:p w14:paraId="1E5E6BEE" w14:textId="77777777" w:rsidR="00821FF1" w:rsidRPr="00705629" w:rsidRDefault="00821FF1" w:rsidP="00E206FA">
            <w:pPr>
              <w:pStyle w:val="ListParagraph"/>
              <w:ind w:left="0"/>
              <w:rPr>
                <w:rFonts w:ascii="Times New Roman" w:eastAsia="Calibri" w:hAnsi="Times New Roman" w:cs="Times New Roman"/>
              </w:rPr>
            </w:pPr>
          </w:p>
          <w:p w14:paraId="275F39B7" w14:textId="77777777" w:rsidR="00821FF1" w:rsidRPr="00705629" w:rsidRDefault="00821FF1" w:rsidP="00363739">
            <w:pPr>
              <w:pStyle w:val="ListParagraph"/>
              <w:numPr>
                <w:ilvl w:val="0"/>
                <w:numId w:val="4"/>
              </w:numPr>
              <w:rPr>
                <w:rFonts w:ascii="Times New Roman" w:eastAsia="Calibri" w:hAnsi="Times New Roman" w:cs="Times New Roman"/>
                <w:b/>
              </w:rPr>
            </w:pPr>
            <w:r w:rsidRPr="00705629">
              <w:rPr>
                <w:rFonts w:ascii="Times New Roman" w:eastAsia="Calibri" w:hAnsi="Times New Roman" w:cs="Times New Roman"/>
                <w:b/>
              </w:rPr>
              <w:t xml:space="preserve">Upward </w:t>
            </w:r>
            <w:r w:rsidR="00363739" w:rsidRPr="00705629">
              <w:rPr>
                <w:rFonts w:ascii="Times New Roman" w:eastAsia="Calibri" w:hAnsi="Times New Roman" w:cs="Times New Roman"/>
                <w:b/>
              </w:rPr>
              <w:t>A</w:t>
            </w:r>
            <w:r w:rsidRPr="00705629">
              <w:rPr>
                <w:rFonts w:ascii="Times New Roman" w:eastAsia="Calibri" w:hAnsi="Times New Roman" w:cs="Times New Roman"/>
                <w:b/>
              </w:rPr>
              <w:t xml:space="preserve">nd </w:t>
            </w:r>
            <w:r w:rsidR="00363739" w:rsidRPr="00705629">
              <w:rPr>
                <w:rFonts w:ascii="Times New Roman" w:eastAsia="Calibri" w:hAnsi="Times New Roman" w:cs="Times New Roman"/>
                <w:b/>
              </w:rPr>
              <w:t>D</w:t>
            </w:r>
            <w:r w:rsidRPr="00705629">
              <w:rPr>
                <w:rFonts w:ascii="Times New Roman" w:eastAsia="Calibri" w:hAnsi="Times New Roman" w:cs="Times New Roman"/>
                <w:b/>
              </w:rPr>
              <w:t xml:space="preserve">ownward </w:t>
            </w:r>
            <w:r w:rsidR="00363739" w:rsidRPr="00705629">
              <w:rPr>
                <w:rFonts w:ascii="Times New Roman" w:eastAsia="Calibri" w:hAnsi="Times New Roman" w:cs="Times New Roman"/>
                <w:b/>
              </w:rPr>
              <w:t>M</w:t>
            </w:r>
            <w:r w:rsidRPr="00705629">
              <w:rPr>
                <w:rFonts w:ascii="Times New Roman" w:eastAsia="Calibri" w:hAnsi="Times New Roman" w:cs="Times New Roman"/>
                <w:b/>
              </w:rPr>
              <w:t xml:space="preserve">obility, </w:t>
            </w:r>
            <w:r w:rsidR="00363739" w:rsidRPr="00705629">
              <w:rPr>
                <w:rFonts w:ascii="Times New Roman" w:eastAsia="Calibri" w:hAnsi="Times New Roman" w:cs="Times New Roman"/>
                <w:b/>
              </w:rPr>
              <w:t>M</w:t>
            </w:r>
            <w:r w:rsidRPr="00705629">
              <w:rPr>
                <w:rFonts w:ascii="Times New Roman" w:eastAsia="Calibri" w:hAnsi="Times New Roman" w:cs="Times New Roman"/>
                <w:b/>
              </w:rPr>
              <w:t>eritocracy</w:t>
            </w:r>
          </w:p>
          <w:p w14:paraId="0B35FA6D" w14:textId="77777777" w:rsidR="00E206FA" w:rsidRPr="00705629" w:rsidRDefault="00F87738" w:rsidP="00E206FA">
            <w:pPr>
              <w:pStyle w:val="ListParagraph"/>
              <w:ind w:left="0"/>
              <w:rPr>
                <w:rFonts w:ascii="Times New Roman" w:eastAsia="Calibri" w:hAnsi="Times New Roman" w:cs="Times New Roman"/>
              </w:rPr>
            </w:pPr>
            <w:hyperlink r:id="rId55" w:history="1">
              <w:r w:rsidR="00821FF1" w:rsidRPr="00705629">
                <w:rPr>
                  <w:rStyle w:val="Hyperlink"/>
                  <w:rFonts w:ascii="Times New Roman" w:eastAsia="Calibri" w:hAnsi="Times New Roman" w:cs="Times New Roman"/>
                  <w:color w:val="auto"/>
                  <w:u w:val="none"/>
                </w:rPr>
                <w:t>https://www.khanacademy.org/video/upward-and-downward-mobity-meritocracy</w:t>
              </w:r>
            </w:hyperlink>
          </w:p>
          <w:p w14:paraId="30D4CC04" w14:textId="77777777" w:rsidR="00821FF1" w:rsidRPr="00705629" w:rsidRDefault="00821FF1" w:rsidP="00821FF1">
            <w:pPr>
              <w:pStyle w:val="ListParagraph"/>
              <w:ind w:left="0"/>
              <w:rPr>
                <w:rFonts w:ascii="Times New Roman" w:hAnsi="Times New Roman" w:cs="Times New Roman"/>
              </w:rPr>
            </w:pPr>
            <w:r w:rsidRPr="00705629">
              <w:rPr>
                <w:rFonts w:ascii="Times New Roman" w:hAnsi="Times New Roman" w:cs="Times New Roman"/>
              </w:rPr>
              <w:t xml:space="preserve">This basic six minute video collaboration provides a brief discussion of types of social mobility, caste systems, and meritocracy.  It was produced in collaboration between The Association of American Medical Colleges and Khan University.  </w:t>
            </w:r>
          </w:p>
          <w:p w14:paraId="6EA37391" w14:textId="77777777" w:rsidR="00821FF1" w:rsidRPr="00705629" w:rsidRDefault="00821FF1" w:rsidP="00E206FA">
            <w:pPr>
              <w:pStyle w:val="ListParagraph"/>
              <w:ind w:left="0"/>
              <w:rPr>
                <w:rFonts w:ascii="Times New Roman" w:eastAsia="Times New Roman" w:hAnsi="Times New Roman" w:cs="Times New Roman"/>
                <w:b/>
                <w:bCs/>
                <w:lang w:val="en"/>
              </w:rPr>
            </w:pPr>
          </w:p>
        </w:tc>
      </w:tr>
    </w:tbl>
    <w:p w14:paraId="733A6236"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21D6B50B" w14:textId="77777777" w:rsidR="00045193" w:rsidRPr="00705629" w:rsidRDefault="00045193" w:rsidP="00F87738">
      <w:pPr>
        <w:pStyle w:val="Heading1"/>
      </w:pPr>
      <w:r w:rsidRPr="00705629">
        <w:lastRenderedPageBreak/>
        <w:t>Chapter 8: Global Inequality and Poverty</w:t>
      </w:r>
    </w:p>
    <w:p w14:paraId="44EC318D" w14:textId="77777777" w:rsidR="0099185F" w:rsidRPr="00705629" w:rsidRDefault="00D07D9D" w:rsidP="00D32158">
      <w:pPr>
        <w:widowControl w:val="0"/>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705629">
        <w:rPr>
          <w:rFonts w:ascii="Times New Roman" w:eastAsia="Times New Roman" w:hAnsi="Times New Roman" w:cs="Times New Roman"/>
          <w:sz w:val="24"/>
          <w:szCs w:val="24"/>
        </w:rPr>
        <w:t xml:space="preserve">Chapter </w:t>
      </w:r>
      <w:r w:rsidR="00A33B82" w:rsidRPr="00705629">
        <w:rPr>
          <w:rFonts w:ascii="Times New Roman" w:eastAsia="Times New Roman" w:hAnsi="Times New Roman" w:cs="Times New Roman"/>
          <w:sz w:val="24"/>
          <w:szCs w:val="24"/>
        </w:rPr>
        <w:t xml:space="preserve">8 begins with a vignette that highlights an individual story of the global </w:t>
      </w:r>
      <w:r w:rsidR="00A33B82" w:rsidRPr="00705629">
        <w:rPr>
          <w:rFonts w:ascii="Times New Roman" w:hAnsi="Times New Roman" w:cs="Times New Roman"/>
          <w:sz w:val="24"/>
          <w:szCs w:val="24"/>
        </w:rPr>
        <w:t>mass movement of economic migrants</w:t>
      </w:r>
      <w:r w:rsidR="00A33B82" w:rsidRPr="00705629">
        <w:rPr>
          <w:rFonts w:ascii="Times New Roman" w:eastAsia="Times New Roman" w:hAnsi="Times New Roman" w:cs="Times New Roman"/>
          <w:sz w:val="24"/>
          <w:szCs w:val="24"/>
        </w:rPr>
        <w:t xml:space="preserve">.  </w:t>
      </w:r>
      <w:r w:rsidR="00F23318" w:rsidRPr="00705629">
        <w:rPr>
          <w:rFonts w:ascii="Times New Roman" w:eastAsia="Times New Roman" w:hAnsi="Times New Roman" w:cs="Times New Roman"/>
          <w:sz w:val="24"/>
          <w:szCs w:val="24"/>
        </w:rPr>
        <w:t>It</w:t>
      </w:r>
      <w:r w:rsidR="00A33B82" w:rsidRPr="00705629">
        <w:rPr>
          <w:rFonts w:ascii="Times New Roman" w:eastAsia="Times New Roman" w:hAnsi="Times New Roman" w:cs="Times New Roman"/>
          <w:sz w:val="24"/>
          <w:szCs w:val="24"/>
        </w:rPr>
        <w:t xml:space="preserve"> </w:t>
      </w:r>
      <w:r w:rsidRPr="00705629">
        <w:rPr>
          <w:rFonts w:ascii="Times New Roman" w:eastAsia="Times New Roman" w:hAnsi="Times New Roman" w:cs="Times New Roman"/>
          <w:sz w:val="24"/>
          <w:szCs w:val="24"/>
        </w:rPr>
        <w:t>examines</w:t>
      </w:r>
      <w:r w:rsidR="00895AF7" w:rsidRPr="00705629">
        <w:rPr>
          <w:rFonts w:ascii="Times New Roman" w:eastAsia="Times New Roman" w:hAnsi="Times New Roman" w:cs="Times New Roman"/>
          <w:sz w:val="24"/>
          <w:szCs w:val="24"/>
        </w:rPr>
        <w:t xml:space="preserve"> </w:t>
      </w:r>
      <w:r w:rsidRPr="00705629">
        <w:rPr>
          <w:rFonts w:ascii="Times New Roman" w:eastAsia="Times New Roman" w:hAnsi="Times New Roman" w:cs="Times New Roman"/>
          <w:sz w:val="24"/>
          <w:szCs w:val="24"/>
        </w:rPr>
        <w:t>quantitative and qualitative dimensions of global inequality, examining per capita income, literacy, education, sanitation, and health</w:t>
      </w:r>
      <w:r w:rsidR="00A33B82" w:rsidRPr="00705629">
        <w:rPr>
          <w:rFonts w:ascii="Times New Roman" w:eastAsia="Times New Roman" w:hAnsi="Times New Roman" w:cs="Times New Roman"/>
          <w:sz w:val="24"/>
          <w:szCs w:val="24"/>
        </w:rPr>
        <w:t>-</w:t>
      </w:r>
      <w:r w:rsidR="00ED4474" w:rsidRPr="00705629">
        <w:rPr>
          <w:rFonts w:ascii="Times New Roman" w:eastAsia="Times New Roman" w:hAnsi="Times New Roman" w:cs="Times New Roman"/>
          <w:sz w:val="24"/>
          <w:szCs w:val="24"/>
        </w:rPr>
        <w:t xml:space="preserve">related issues including </w:t>
      </w:r>
      <w:r w:rsidR="00A33B82" w:rsidRPr="00705629">
        <w:rPr>
          <w:rFonts w:ascii="Times New Roman" w:eastAsia="Times New Roman" w:hAnsi="Times New Roman" w:cs="Times New Roman"/>
          <w:sz w:val="24"/>
          <w:szCs w:val="24"/>
        </w:rPr>
        <w:t xml:space="preserve">nutrition, fertility, </w:t>
      </w:r>
      <w:r w:rsidR="00ED4474" w:rsidRPr="00705629">
        <w:rPr>
          <w:rFonts w:ascii="Times New Roman" w:eastAsia="Times New Roman" w:hAnsi="Times New Roman" w:cs="Times New Roman"/>
          <w:sz w:val="24"/>
          <w:szCs w:val="24"/>
        </w:rPr>
        <w:t>mortalit</w:t>
      </w:r>
      <w:r w:rsidR="00A33B82" w:rsidRPr="00705629">
        <w:rPr>
          <w:rFonts w:ascii="Times New Roman" w:eastAsia="Times New Roman" w:hAnsi="Times New Roman" w:cs="Times New Roman"/>
          <w:sz w:val="24"/>
          <w:szCs w:val="24"/>
        </w:rPr>
        <w:t xml:space="preserve">y, </w:t>
      </w:r>
      <w:r w:rsidR="00ED4474" w:rsidRPr="00705629">
        <w:rPr>
          <w:rFonts w:ascii="Times New Roman" w:eastAsia="Times New Roman" w:hAnsi="Times New Roman" w:cs="Times New Roman"/>
          <w:sz w:val="24"/>
          <w:szCs w:val="24"/>
        </w:rPr>
        <w:t xml:space="preserve">and morbidity.  </w:t>
      </w:r>
      <w:r w:rsidRPr="00705629">
        <w:rPr>
          <w:rFonts w:ascii="Times New Roman" w:eastAsia="Times New Roman" w:hAnsi="Times New Roman" w:cs="Times New Roman"/>
          <w:sz w:val="24"/>
          <w:szCs w:val="24"/>
        </w:rPr>
        <w:t xml:space="preserve">It </w:t>
      </w:r>
      <w:r w:rsidR="00895AF7" w:rsidRPr="00705629">
        <w:rPr>
          <w:rFonts w:ascii="Times New Roman" w:eastAsia="Times New Roman" w:hAnsi="Times New Roman" w:cs="Times New Roman"/>
          <w:sz w:val="24"/>
          <w:szCs w:val="24"/>
        </w:rPr>
        <w:t>introduces</w:t>
      </w:r>
      <w:r w:rsidRPr="00705629">
        <w:rPr>
          <w:rFonts w:ascii="Times New Roman" w:eastAsia="Times New Roman" w:hAnsi="Times New Roman" w:cs="Times New Roman"/>
          <w:sz w:val="24"/>
          <w:szCs w:val="24"/>
        </w:rPr>
        <w:t xml:space="preserve"> and applies theoretical perspectives of why deep global disparities exist and persist</w:t>
      </w:r>
      <w:r w:rsidR="00A33B82" w:rsidRPr="00705629">
        <w:rPr>
          <w:rFonts w:ascii="Times New Roman" w:eastAsia="Times New Roman" w:hAnsi="Times New Roman" w:cs="Times New Roman"/>
          <w:sz w:val="24"/>
          <w:szCs w:val="24"/>
        </w:rPr>
        <w:t xml:space="preserve"> such as world systems and dependency theories</w:t>
      </w:r>
      <w:r w:rsidR="00ED4474" w:rsidRPr="00705629">
        <w:rPr>
          <w:rFonts w:ascii="Times New Roman" w:eastAsia="Times New Roman" w:hAnsi="Times New Roman" w:cs="Times New Roman"/>
          <w:sz w:val="24"/>
          <w:szCs w:val="24"/>
        </w:rPr>
        <w:t xml:space="preserve">.  </w:t>
      </w:r>
      <w:r w:rsidR="00A33B82" w:rsidRPr="00705629">
        <w:rPr>
          <w:rFonts w:ascii="Times New Roman" w:eastAsia="Times New Roman" w:hAnsi="Times New Roman" w:cs="Times New Roman"/>
          <w:sz w:val="24"/>
          <w:szCs w:val="24"/>
        </w:rPr>
        <w:t>It covers armed conflict and poverty.  O</w:t>
      </w:r>
      <w:r w:rsidR="00ED4474" w:rsidRPr="00705629">
        <w:rPr>
          <w:rFonts w:ascii="Times New Roman" w:eastAsia="Times New Roman" w:hAnsi="Times New Roman" w:cs="Times New Roman"/>
          <w:sz w:val="24"/>
          <w:szCs w:val="24"/>
        </w:rPr>
        <w:t xml:space="preserve">verall, </w:t>
      </w:r>
      <w:r w:rsidR="00ED4474" w:rsidRPr="00705629">
        <w:rPr>
          <w:rFonts w:ascii="Times New Roman" w:hAnsi="Times New Roman" w:cs="Times New Roman"/>
          <w:sz w:val="24"/>
          <w:szCs w:val="24"/>
        </w:rPr>
        <w:t xml:space="preserve">it is most </w:t>
      </w:r>
      <w:r w:rsidRPr="00705629">
        <w:rPr>
          <w:rFonts w:ascii="Times New Roman" w:hAnsi="Times New Roman" w:cs="Times New Roman"/>
          <w:sz w:val="24"/>
          <w:szCs w:val="24"/>
        </w:rPr>
        <w:t>tied to</w:t>
      </w:r>
      <w:r w:rsidR="00D4761B" w:rsidRPr="00705629">
        <w:rPr>
          <w:rFonts w:ascii="Times New Roman" w:hAnsi="Times New Roman" w:cs="Times New Roman"/>
          <w:sz w:val="24"/>
          <w:szCs w:val="24"/>
        </w:rPr>
        <w:t xml:space="preserve"> </w:t>
      </w:r>
      <w:r w:rsidR="0099185F" w:rsidRPr="00705629">
        <w:rPr>
          <w:rFonts w:ascii="Times New Roman" w:hAnsi="Times New Roman" w:cs="Times New Roman"/>
          <w:sz w:val="24"/>
          <w:szCs w:val="24"/>
        </w:rPr>
        <w:t>MCAT F</w:t>
      </w:r>
      <w:r w:rsidRPr="00705629">
        <w:rPr>
          <w:rFonts w:ascii="Times New Roman" w:hAnsi="Times New Roman" w:cs="Times New Roman"/>
          <w:sz w:val="24"/>
          <w:szCs w:val="24"/>
        </w:rPr>
        <w:t xml:space="preserve">oundational </w:t>
      </w:r>
      <w:r w:rsidR="00ED4474" w:rsidRPr="00705629">
        <w:rPr>
          <w:rFonts w:ascii="Times New Roman" w:hAnsi="Times New Roman" w:cs="Times New Roman"/>
          <w:sz w:val="24"/>
          <w:szCs w:val="24"/>
        </w:rPr>
        <w:t>Concept 9, Content Category 9b and MCAT Foundational Concept 10</w:t>
      </w:r>
      <w:r w:rsidR="00A33B82" w:rsidRPr="00705629">
        <w:rPr>
          <w:rFonts w:ascii="Times New Roman" w:hAnsi="Times New Roman" w:cs="Times New Roman"/>
          <w:sz w:val="24"/>
          <w:szCs w:val="24"/>
        </w:rPr>
        <w:t>, Content Category 10A</w:t>
      </w:r>
      <w:r w:rsidR="002E1978" w:rsidRPr="00705629">
        <w:rPr>
          <w:rFonts w:ascii="Times New Roman" w:hAnsi="Times New Roman" w:cs="Times New Roman"/>
          <w:sz w:val="24"/>
          <w:szCs w:val="24"/>
        </w:rPr>
        <w:t xml:space="preserve">. </w:t>
      </w:r>
    </w:p>
    <w:p w14:paraId="3435BDCC" w14:textId="77777777" w:rsidR="005052DB" w:rsidRDefault="005052DB" w:rsidP="00F87738">
      <w:pPr>
        <w:pStyle w:val="Heading2"/>
        <w:spacing w:before="0" w:line="240" w:lineRule="auto"/>
        <w:ind w:left="720"/>
        <w:rPr>
          <w:rFonts w:ascii="Times New Roman" w:hAnsi="Times New Roman" w:cs="Times New Roman"/>
          <w:color w:val="auto"/>
          <w:sz w:val="24"/>
          <w:szCs w:val="24"/>
        </w:rPr>
      </w:pPr>
    </w:p>
    <w:p w14:paraId="5A72DB0E" w14:textId="77777777" w:rsidR="00F87738" w:rsidRPr="00705629" w:rsidRDefault="00F87738" w:rsidP="00F87738">
      <w:pPr>
        <w:pStyle w:val="Heading2"/>
      </w:pPr>
      <w:r w:rsidRPr="00705629">
        <w:t>MCAT foundational Standards/Subtopics:</w:t>
      </w:r>
    </w:p>
    <w:tbl>
      <w:tblPr>
        <w:tblStyle w:val="TableGrid"/>
        <w:tblW w:w="0" w:type="auto"/>
        <w:tblInd w:w="720" w:type="dxa"/>
        <w:tblLook w:val="04A0" w:firstRow="1" w:lastRow="0" w:firstColumn="1" w:lastColumn="0" w:noHBand="0" w:noVBand="1"/>
      </w:tblPr>
      <w:tblGrid>
        <w:gridCol w:w="8856"/>
      </w:tblGrid>
      <w:tr w:rsidR="00197234" w:rsidRPr="00705629" w14:paraId="7BC64A9D" w14:textId="77777777" w:rsidTr="00A33B82">
        <w:trPr>
          <w:trHeight w:val="4877"/>
        </w:trPr>
        <w:tc>
          <w:tcPr>
            <w:tcW w:w="8856" w:type="dxa"/>
          </w:tcPr>
          <w:p w14:paraId="0CBF1135" w14:textId="77777777" w:rsidR="00197234" w:rsidRPr="00705629" w:rsidRDefault="00F87738" w:rsidP="00734CA2">
            <w:pPr>
              <w:shd w:val="clear" w:color="auto" w:fill="FFFFFF"/>
              <w:rPr>
                <w:rFonts w:ascii="Times New Roman" w:eastAsia="Times New Roman" w:hAnsi="Times New Roman" w:cs="Times New Roman"/>
              </w:rPr>
            </w:pPr>
            <w:hyperlink r:id="rId56" w:history="1">
              <w:r w:rsidR="00197234" w:rsidRPr="00705629">
                <w:rPr>
                  <w:rFonts w:ascii="Times New Roman" w:eastAsia="Times New Roman" w:hAnsi="Times New Roman" w:cs="Times New Roman"/>
                </w:rPr>
                <w:t>Content Category 9B</w:t>
              </w:r>
            </w:hyperlink>
            <w:r w:rsidR="00197234" w:rsidRPr="00705629">
              <w:rPr>
                <w:rFonts w:ascii="Times New Roman" w:eastAsia="Times New Roman" w:hAnsi="Times New Roman" w:cs="Times New Roman"/>
              </w:rPr>
              <w:t>: Demographic characteristics and processes</w:t>
            </w:r>
          </w:p>
          <w:p w14:paraId="1903C66B" w14:textId="77777777" w:rsidR="00197234" w:rsidRPr="00705629" w:rsidRDefault="00197234" w:rsidP="00734CA2">
            <w:pPr>
              <w:numPr>
                <w:ilvl w:val="1"/>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Demographic Shifts and Social Change </w:t>
            </w:r>
          </w:p>
          <w:p w14:paraId="40DFB822" w14:textId="77777777" w:rsidR="00197234" w:rsidRPr="00705629" w:rsidRDefault="00197234" w:rsidP="00734CA2">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Fertility, migration, mortality</w:t>
            </w:r>
          </w:p>
          <w:p w14:paraId="61A7D235" w14:textId="77777777" w:rsidR="00197234" w:rsidRPr="00705629" w:rsidRDefault="00197234" w:rsidP="00734CA2">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Fertility and mortality rates (total, crude, age-specific) </w:t>
            </w:r>
          </w:p>
          <w:p w14:paraId="7E381DA2" w14:textId="77777777" w:rsidR="00197234" w:rsidRPr="00705629" w:rsidRDefault="00197234" w:rsidP="00734CA2">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Patterns in fertility and mortality</w:t>
            </w:r>
          </w:p>
          <w:p w14:paraId="49D5BCA6" w14:textId="77777777" w:rsidR="00197234" w:rsidRPr="00705629" w:rsidRDefault="00197234" w:rsidP="00734CA2">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Push and pull factors in migration</w:t>
            </w:r>
          </w:p>
          <w:p w14:paraId="27B2FC41" w14:textId="77777777" w:rsidR="00197234" w:rsidRPr="00705629" w:rsidRDefault="00197234" w:rsidP="00734CA2">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Globalization </w:t>
            </w:r>
          </w:p>
          <w:p w14:paraId="18841C30" w14:textId="77777777" w:rsidR="00197234" w:rsidRPr="00705629" w:rsidRDefault="00197234" w:rsidP="00734CA2">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Factors contributing to globalization (communication technology, economic interdependence) </w:t>
            </w:r>
          </w:p>
          <w:p w14:paraId="1F3A175C" w14:textId="77777777" w:rsidR="00197234" w:rsidRPr="00705629" w:rsidRDefault="00197234" w:rsidP="00734CA2">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Perspectives on globalization </w:t>
            </w:r>
          </w:p>
          <w:p w14:paraId="129EE790" w14:textId="77777777" w:rsidR="00197234" w:rsidRPr="00705629" w:rsidRDefault="00197234" w:rsidP="00734CA2">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Social changes in globalization (civil unrest, terrorism) </w:t>
            </w:r>
          </w:p>
          <w:p w14:paraId="75262932" w14:textId="77777777" w:rsidR="00197234" w:rsidRPr="00705629" w:rsidRDefault="00F87738" w:rsidP="00734CA2">
            <w:pPr>
              <w:shd w:val="clear" w:color="auto" w:fill="FFFFFF"/>
              <w:rPr>
                <w:rFonts w:ascii="Times New Roman" w:eastAsia="Times New Roman" w:hAnsi="Times New Roman" w:cs="Times New Roman"/>
              </w:rPr>
            </w:pPr>
            <w:hyperlink r:id="rId57" w:history="1">
              <w:r w:rsidR="00197234" w:rsidRPr="00705629">
                <w:rPr>
                  <w:rFonts w:ascii="Times New Roman" w:eastAsia="Times New Roman" w:hAnsi="Times New Roman" w:cs="Times New Roman"/>
                </w:rPr>
                <w:t>Content Category 10A</w:t>
              </w:r>
            </w:hyperlink>
            <w:r w:rsidR="00197234" w:rsidRPr="00705629">
              <w:rPr>
                <w:rFonts w:ascii="Times New Roman" w:eastAsia="Times New Roman" w:hAnsi="Times New Roman" w:cs="Times New Roman"/>
              </w:rPr>
              <w:t>: Social Inequality</w:t>
            </w:r>
          </w:p>
          <w:p w14:paraId="5407519C" w14:textId="77777777" w:rsidR="00197234" w:rsidRPr="00705629" w:rsidRDefault="00197234" w:rsidP="00734CA2">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Social Class</w:t>
            </w:r>
          </w:p>
          <w:p w14:paraId="37D29D9F" w14:textId="77777777" w:rsidR="00197234" w:rsidRPr="00705629" w:rsidRDefault="00197234" w:rsidP="00734CA2">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Aspects of social stratification </w:t>
            </w:r>
          </w:p>
          <w:p w14:paraId="25F5AF56" w14:textId="77777777" w:rsidR="00197234" w:rsidRPr="00705629" w:rsidRDefault="00197234" w:rsidP="00734CA2">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Global inequalities</w:t>
            </w:r>
          </w:p>
          <w:p w14:paraId="5D543029" w14:textId="77777777" w:rsidR="00A33B82" w:rsidRPr="00705629" w:rsidRDefault="00A33B82" w:rsidP="00734CA2">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Poverty </w:t>
            </w:r>
          </w:p>
          <w:p w14:paraId="01C87E66" w14:textId="77777777" w:rsidR="00A33B82" w:rsidRPr="00705629" w:rsidRDefault="00A33B82" w:rsidP="00734CA2">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Relative and absolute poverty</w:t>
            </w:r>
          </w:p>
          <w:p w14:paraId="03A5B8F2" w14:textId="77777777" w:rsidR="00A33B82" w:rsidRPr="00705629" w:rsidRDefault="00A33B82" w:rsidP="00734CA2">
            <w:pPr>
              <w:numPr>
                <w:ilvl w:val="2"/>
                <w:numId w:val="13"/>
              </w:numPr>
              <w:shd w:val="clear" w:color="auto" w:fill="FFFFFF"/>
              <w:contextualSpacing/>
              <w:rPr>
                <w:rFonts w:ascii="Times New Roman" w:eastAsia="Times New Roman" w:hAnsi="Times New Roman" w:cs="Times New Roman"/>
                <w:b/>
              </w:rPr>
            </w:pPr>
          </w:p>
          <w:p w14:paraId="07B4BDA3" w14:textId="77777777" w:rsidR="00197234" w:rsidRPr="00705629" w:rsidRDefault="00197234" w:rsidP="00734CA2">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Health Disparities  (</w:t>
            </w:r>
            <w:r w:rsidRPr="00705629">
              <w:rPr>
                <w:rFonts w:ascii="Times New Roman" w:eastAsia="Times New Roman" w:hAnsi="Times New Roman" w:cs="Times New Roman"/>
              </w:rPr>
              <w:t xml:space="preserve">e.g. class, gender, and race inequalities in health) </w:t>
            </w:r>
          </w:p>
          <w:p w14:paraId="3BDBD6A5" w14:textId="77777777" w:rsidR="00197234" w:rsidRPr="00705629" w:rsidRDefault="00197234" w:rsidP="00734CA2">
            <w:pPr>
              <w:numPr>
                <w:ilvl w:val="0"/>
                <w:numId w:val="13"/>
              </w:numPr>
              <w:shd w:val="clear" w:color="auto" w:fill="FFFFFF"/>
              <w:contextualSpacing/>
              <w:rPr>
                <w:rFonts w:ascii="Times New Roman" w:eastAsia="Times New Roman" w:hAnsi="Times New Roman" w:cs="Times New Roman"/>
                <w:sz w:val="24"/>
                <w:szCs w:val="24"/>
              </w:rPr>
            </w:pPr>
            <w:r w:rsidRPr="00705629">
              <w:rPr>
                <w:rFonts w:ascii="Times New Roman" w:eastAsia="Times New Roman" w:hAnsi="Times New Roman" w:cs="Times New Roman"/>
                <w:b/>
              </w:rPr>
              <w:t xml:space="preserve">Healthcare Disparities </w:t>
            </w:r>
            <w:r w:rsidRPr="00705629">
              <w:rPr>
                <w:rFonts w:ascii="Times New Roman" w:eastAsia="Times New Roman" w:hAnsi="Times New Roman" w:cs="Times New Roman"/>
              </w:rPr>
              <w:t>(e.g. class, gender, and race inequalities in health care)</w:t>
            </w:r>
            <w:r w:rsidRPr="00705629">
              <w:rPr>
                <w:rFonts w:ascii="Times New Roman" w:eastAsia="Times New Roman" w:hAnsi="Times New Roman" w:cs="Times New Roman"/>
                <w:sz w:val="24"/>
                <w:szCs w:val="24"/>
              </w:rPr>
              <w:t xml:space="preserve"> </w:t>
            </w:r>
          </w:p>
        </w:tc>
      </w:tr>
    </w:tbl>
    <w:p w14:paraId="012957B5" w14:textId="77777777" w:rsidR="00D07D9D" w:rsidRPr="00705629" w:rsidRDefault="00D07D9D" w:rsidP="00D07D9D">
      <w:pPr>
        <w:spacing w:after="0" w:line="240" w:lineRule="auto"/>
        <w:rPr>
          <w:rFonts w:ascii="Times New Roman" w:hAnsi="Times New Roman" w:cs="Times New Roman"/>
          <w:sz w:val="24"/>
          <w:szCs w:val="24"/>
        </w:rPr>
      </w:pPr>
    </w:p>
    <w:p w14:paraId="2A16792C" w14:textId="77777777" w:rsidR="00045193" w:rsidRPr="00705629" w:rsidRDefault="002F2C58" w:rsidP="00F87738">
      <w:pPr>
        <w:pStyle w:val="Heading2"/>
      </w:pPr>
      <w:r w:rsidRPr="00705629">
        <w:lastRenderedPageBreak/>
        <w:t>For Further Research and Exploration:</w:t>
      </w:r>
    </w:p>
    <w:tbl>
      <w:tblPr>
        <w:tblStyle w:val="TableGrid"/>
        <w:tblW w:w="0" w:type="auto"/>
        <w:tblInd w:w="-702" w:type="dxa"/>
        <w:tblLook w:val="04A0" w:firstRow="1" w:lastRow="0" w:firstColumn="1" w:lastColumn="0" w:noHBand="0" w:noVBand="1"/>
      </w:tblPr>
      <w:tblGrid>
        <w:gridCol w:w="10278"/>
      </w:tblGrid>
      <w:tr w:rsidR="00424F9B" w:rsidRPr="00705629" w14:paraId="02292883" w14:textId="77777777" w:rsidTr="008C49C4">
        <w:trPr>
          <w:trHeight w:val="5117"/>
        </w:trPr>
        <w:tc>
          <w:tcPr>
            <w:tcW w:w="10278" w:type="dxa"/>
          </w:tcPr>
          <w:p w14:paraId="3B334C3A" w14:textId="77777777" w:rsidR="00262E31" w:rsidRPr="00705629" w:rsidRDefault="00262E31" w:rsidP="001C0F1E">
            <w:pPr>
              <w:pStyle w:val="Heading1"/>
              <w:numPr>
                <w:ilvl w:val="0"/>
                <w:numId w:val="5"/>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 xml:space="preserve">World Health Organization (WHO): Global Social Determinates of Health </w:t>
            </w:r>
          </w:p>
          <w:p w14:paraId="3A0017BD" w14:textId="77777777" w:rsidR="00262E31" w:rsidRPr="00705629" w:rsidRDefault="00F87738" w:rsidP="001C0F1E">
            <w:pPr>
              <w:rPr>
                <w:rFonts w:ascii="Times New Roman" w:hAnsi="Times New Roman" w:cs="Times New Roman"/>
              </w:rPr>
            </w:pPr>
            <w:hyperlink r:id="rId58" w:history="1">
              <w:r w:rsidR="00262E31" w:rsidRPr="00705629">
                <w:rPr>
                  <w:rStyle w:val="Hyperlink"/>
                  <w:rFonts w:ascii="Times New Roman" w:hAnsi="Times New Roman" w:cs="Times New Roman"/>
                  <w:color w:val="auto"/>
                  <w:u w:val="none"/>
                </w:rPr>
                <w:t>http://www.who.int/topics/social_determinants/en/</w:t>
              </w:r>
            </w:hyperlink>
          </w:p>
          <w:p w14:paraId="309B748B" w14:textId="77777777" w:rsidR="00262E31" w:rsidRPr="00705629" w:rsidRDefault="00262E31" w:rsidP="001C0F1E">
            <w:pPr>
              <w:rPr>
                <w:rFonts w:ascii="Times New Roman" w:hAnsi="Times New Roman" w:cs="Times New Roman"/>
              </w:rPr>
            </w:pPr>
            <w:r w:rsidRPr="00705629">
              <w:rPr>
                <w:rFonts w:ascii="Times New Roman" w:hAnsi="Times New Roman" w:cs="Times New Roman"/>
              </w:rPr>
              <w:t xml:space="preserve">This page contains a number of links to relevant global social determinates of health which the WHO describes as “the conditions in which people are born, grow, live, work and age, including the health system. These circumstances are shaped by the distribution of money, power and resources at global, national and local levels, which are themselves influenced by policy choices. The social determinants of health are mostly responsible for health inequities - the unfair and avoidable differences in health status seen within and between countries.” The World Health Organization has offices in over 150 countries and coordinates and directs global health within the United Nations system.  </w:t>
            </w:r>
          </w:p>
          <w:p w14:paraId="56D2CBE4" w14:textId="77777777" w:rsidR="00016037" w:rsidRPr="00705629" w:rsidRDefault="00016037" w:rsidP="001C0F1E">
            <w:pPr>
              <w:rPr>
                <w:rFonts w:ascii="Times New Roman" w:hAnsi="Times New Roman" w:cs="Times New Roman"/>
              </w:rPr>
            </w:pPr>
          </w:p>
          <w:p w14:paraId="6FE4CA09" w14:textId="77777777" w:rsidR="00262E31" w:rsidRPr="00705629" w:rsidRDefault="00262E31" w:rsidP="001C0F1E">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Global Inequality </w:t>
            </w:r>
          </w:p>
          <w:p w14:paraId="37279DCD" w14:textId="77777777" w:rsidR="00262E31" w:rsidRPr="00705629" w:rsidRDefault="00F87738" w:rsidP="001C0F1E">
            <w:pPr>
              <w:rPr>
                <w:rFonts w:ascii="Times New Roman" w:hAnsi="Times New Roman" w:cs="Times New Roman"/>
              </w:rPr>
            </w:pPr>
            <w:hyperlink r:id="rId59" w:history="1">
              <w:r w:rsidR="00262E31" w:rsidRPr="00705629">
                <w:rPr>
                  <w:rStyle w:val="Hyperlink"/>
                  <w:rFonts w:ascii="Times New Roman" w:hAnsi="Times New Roman" w:cs="Times New Roman"/>
                  <w:color w:val="auto"/>
                  <w:u w:val="none"/>
                </w:rPr>
                <w:t>https://www.khanacademy.org/video/global-inequality</w:t>
              </w:r>
            </w:hyperlink>
          </w:p>
          <w:p w14:paraId="05DD95EC" w14:textId="77777777" w:rsidR="00262E31" w:rsidRPr="00705629" w:rsidRDefault="00262E31" w:rsidP="001C0F1E">
            <w:pPr>
              <w:rPr>
                <w:rFonts w:ascii="Times New Roman" w:hAnsi="Times New Roman" w:cs="Times New Roman"/>
              </w:rPr>
            </w:pPr>
            <w:r w:rsidRPr="00705629">
              <w:rPr>
                <w:rFonts w:ascii="Times New Roman" w:hAnsi="Times New Roman" w:cs="Times New Roman"/>
              </w:rPr>
              <w:t xml:space="preserve">This basic six minute video provides a refresher on quantitative and qualitative dimensions of global inequality as it relates to health such as life expectancy and maternal mortality.  It was produced in collaboration between The Association of American Medical Colleges and Khan University.  </w:t>
            </w:r>
          </w:p>
          <w:p w14:paraId="20CD270C" w14:textId="77777777" w:rsidR="00016037" w:rsidRPr="00705629" w:rsidRDefault="00016037" w:rsidP="001C0F1E">
            <w:pPr>
              <w:rPr>
                <w:rFonts w:ascii="Times New Roman" w:hAnsi="Times New Roman" w:cs="Times New Roman"/>
              </w:rPr>
            </w:pPr>
          </w:p>
          <w:p w14:paraId="795FC68E" w14:textId="77777777" w:rsidR="00262E31" w:rsidRPr="00705629" w:rsidRDefault="00262E31" w:rsidP="001C0F1E">
            <w:pPr>
              <w:pStyle w:val="NormalWeb"/>
              <w:numPr>
                <w:ilvl w:val="0"/>
                <w:numId w:val="4"/>
              </w:numPr>
              <w:spacing w:before="0" w:beforeAutospacing="0" w:after="0" w:afterAutospacing="0"/>
              <w:rPr>
                <w:b/>
                <w:sz w:val="22"/>
                <w:szCs w:val="22"/>
              </w:rPr>
            </w:pPr>
            <w:r w:rsidRPr="00705629">
              <w:rPr>
                <w:b/>
                <w:sz w:val="22"/>
                <w:szCs w:val="22"/>
              </w:rPr>
              <w:t>Illustrating Global Wealth Inequality - Sociological Images</w:t>
            </w:r>
          </w:p>
          <w:p w14:paraId="6A513590" w14:textId="77777777" w:rsidR="00262E31" w:rsidRPr="00705629" w:rsidRDefault="00F87738" w:rsidP="001C0F1E">
            <w:pPr>
              <w:pStyle w:val="NormalWeb"/>
              <w:spacing w:before="0" w:beforeAutospacing="0" w:after="0" w:afterAutospacing="0"/>
              <w:rPr>
                <w:sz w:val="22"/>
                <w:szCs w:val="22"/>
              </w:rPr>
            </w:pPr>
            <w:hyperlink r:id="rId60" w:history="1">
              <w:r w:rsidR="00262E31" w:rsidRPr="00705629">
                <w:rPr>
                  <w:rStyle w:val="Hyperlink"/>
                  <w:color w:val="auto"/>
                  <w:sz w:val="22"/>
                  <w:szCs w:val="22"/>
                  <w:u w:val="none"/>
                </w:rPr>
                <w:t>https://thesocietypages.org/socimages/2016/04/21/illustrating-global-wealth-inequality/</w:t>
              </w:r>
            </w:hyperlink>
            <w:r w:rsidR="00262E31" w:rsidRPr="00705629">
              <w:rPr>
                <w:sz w:val="22"/>
                <w:szCs w:val="22"/>
              </w:rPr>
              <w:t xml:space="preserve"> </w:t>
            </w:r>
          </w:p>
          <w:p w14:paraId="4880B871" w14:textId="77777777" w:rsidR="00262E31" w:rsidRPr="00705629" w:rsidRDefault="00262E31" w:rsidP="00654890">
            <w:pPr>
              <w:rPr>
                <w:rFonts w:ascii="Times New Roman" w:hAnsi="Times New Roman" w:cs="Times New Roman"/>
              </w:rPr>
            </w:pPr>
            <w:r w:rsidRPr="00705629">
              <w:rPr>
                <w:rFonts w:ascii="Times New Roman" w:hAnsi="Times New Roman" w:cs="Times New Roman"/>
              </w:rPr>
              <w:t xml:space="preserve">Global wealth inequality macro dimensions and statistics are very effectively illustrated in this four minute video and summary on </w:t>
            </w:r>
            <w:r w:rsidRPr="00705629">
              <w:rPr>
                <w:rFonts w:ascii="Times New Roman" w:hAnsi="Times New Roman" w:cs="Times New Roman"/>
                <w:i/>
              </w:rPr>
              <w:t>Soc Images</w:t>
            </w:r>
            <w:r w:rsidRPr="00705629">
              <w:rPr>
                <w:rFonts w:ascii="Times New Roman" w:hAnsi="Times New Roman" w:cs="Times New Roman"/>
              </w:rPr>
              <w:t xml:space="preserve">. </w:t>
            </w:r>
          </w:p>
          <w:p w14:paraId="0D30ACCF" w14:textId="77777777" w:rsidR="002E1978" w:rsidRPr="00705629" w:rsidRDefault="002E1978" w:rsidP="00654890">
            <w:pPr>
              <w:rPr>
                <w:rFonts w:ascii="Times New Roman" w:hAnsi="Times New Roman" w:cs="Times New Roman"/>
              </w:rPr>
            </w:pPr>
          </w:p>
          <w:p w14:paraId="1F6227F1" w14:textId="77777777" w:rsidR="00696C62" w:rsidRPr="00705629" w:rsidRDefault="00A33B82" w:rsidP="00A33B82">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Globalization Theories </w:t>
            </w:r>
          </w:p>
          <w:p w14:paraId="13A2F882" w14:textId="77777777" w:rsidR="00696C62" w:rsidRPr="00705629" w:rsidRDefault="00F87738" w:rsidP="00654890">
            <w:pPr>
              <w:rPr>
                <w:rFonts w:ascii="Times New Roman" w:eastAsia="Calibri" w:hAnsi="Times New Roman" w:cs="Times New Roman"/>
              </w:rPr>
            </w:pPr>
            <w:hyperlink r:id="rId61" w:history="1">
              <w:r w:rsidR="00696C62" w:rsidRPr="00705629">
                <w:rPr>
                  <w:rFonts w:ascii="Times New Roman" w:eastAsia="Calibri" w:hAnsi="Times New Roman" w:cs="Times New Roman"/>
                </w:rPr>
                <w:t>https://www.khanacademy.org/video/globalization-theories</w:t>
              </w:r>
            </w:hyperlink>
          </w:p>
          <w:p w14:paraId="6E24504A" w14:textId="77777777" w:rsidR="00696C62" w:rsidRPr="00705629" w:rsidRDefault="00696C62" w:rsidP="00654890">
            <w:pPr>
              <w:rPr>
                <w:rFonts w:ascii="Times New Roman" w:hAnsi="Times New Roman" w:cs="Times New Roman"/>
                <w:sz w:val="24"/>
                <w:szCs w:val="24"/>
              </w:rPr>
            </w:pPr>
            <w:r w:rsidRPr="00705629">
              <w:rPr>
                <w:rFonts w:ascii="Times New Roman" w:eastAsia="Calibri" w:hAnsi="Times New Roman" w:cs="Times New Roman"/>
              </w:rPr>
              <w:t xml:space="preserve">This basic six minute video addresses globalization, world systems theory and dependency theory. </w:t>
            </w:r>
            <w:r w:rsidRPr="00705629">
              <w:rPr>
                <w:rFonts w:ascii="Times New Roman" w:hAnsi="Times New Roman" w:cs="Times New Roman"/>
              </w:rPr>
              <w:t>It was produced in collaboration between The Association of American Medical Colleges and Khan University.</w:t>
            </w:r>
          </w:p>
        </w:tc>
      </w:tr>
    </w:tbl>
    <w:p w14:paraId="0003E65C"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30A916D1" w14:textId="77777777" w:rsidR="00045193" w:rsidRPr="00705629" w:rsidRDefault="00045193" w:rsidP="00F87738">
      <w:pPr>
        <w:pStyle w:val="Heading1"/>
      </w:pPr>
      <w:r w:rsidRPr="00705629">
        <w:lastRenderedPageBreak/>
        <w:t>Chapter 9: Race and Ethnicity</w:t>
      </w:r>
    </w:p>
    <w:p w14:paraId="61DD0DA9" w14:textId="77777777" w:rsidR="008E4868" w:rsidRPr="00705629" w:rsidRDefault="00A80172" w:rsidP="009726E2">
      <w:pPr>
        <w:pStyle w:val="Paragraphafter1head"/>
        <w:spacing w:before="0" w:line="240" w:lineRule="auto"/>
        <w:rPr>
          <w:rFonts w:cs="Times New Roman"/>
          <w:szCs w:val="24"/>
        </w:rPr>
      </w:pPr>
      <w:r w:rsidRPr="00705629">
        <w:rPr>
          <w:rFonts w:cs="Times New Roman"/>
          <w:szCs w:val="24"/>
        </w:rPr>
        <w:t>Chapter 9</w:t>
      </w:r>
      <w:r w:rsidR="00034316" w:rsidRPr="00705629">
        <w:rPr>
          <w:rFonts w:cs="Times New Roman"/>
          <w:szCs w:val="24"/>
        </w:rPr>
        <w:t xml:space="preserve"> </w:t>
      </w:r>
      <w:r w:rsidR="008E4868" w:rsidRPr="00705629">
        <w:rPr>
          <w:rFonts w:cs="Times New Roman"/>
          <w:szCs w:val="24"/>
        </w:rPr>
        <w:t>begin</w:t>
      </w:r>
      <w:r w:rsidR="00034316" w:rsidRPr="00705629">
        <w:rPr>
          <w:rFonts w:cs="Times New Roman"/>
          <w:szCs w:val="24"/>
        </w:rPr>
        <w:t>s</w:t>
      </w:r>
      <w:r w:rsidR="008E4868" w:rsidRPr="00705629">
        <w:rPr>
          <w:rFonts w:cs="Times New Roman"/>
          <w:szCs w:val="24"/>
        </w:rPr>
        <w:t xml:space="preserve"> with a vignette of athletes taking a stand for racial equality</w:t>
      </w:r>
      <w:r w:rsidR="00197234" w:rsidRPr="00705629">
        <w:rPr>
          <w:rFonts w:cs="Times New Roman"/>
          <w:szCs w:val="24"/>
        </w:rPr>
        <w:t xml:space="preserve">. </w:t>
      </w:r>
      <w:r w:rsidR="00016037" w:rsidRPr="00705629">
        <w:rPr>
          <w:rFonts w:cs="Times New Roman"/>
          <w:szCs w:val="24"/>
        </w:rPr>
        <w:t xml:space="preserve"> </w:t>
      </w:r>
      <w:r w:rsidR="00034316" w:rsidRPr="00705629">
        <w:rPr>
          <w:rFonts w:cs="Times New Roman"/>
          <w:szCs w:val="24"/>
        </w:rPr>
        <w:t xml:space="preserve">This chapter </w:t>
      </w:r>
      <w:r w:rsidR="00016037" w:rsidRPr="00705629">
        <w:rPr>
          <w:rFonts w:cs="Times New Roman"/>
          <w:szCs w:val="24"/>
        </w:rPr>
        <w:t xml:space="preserve">covers </w:t>
      </w:r>
      <w:r w:rsidR="008709AA" w:rsidRPr="00705629">
        <w:rPr>
          <w:rFonts w:cs="Times New Roman"/>
          <w:szCs w:val="24"/>
        </w:rPr>
        <w:t>sociological definitions of race and ethnicity</w:t>
      </w:r>
      <w:r w:rsidR="008E4868" w:rsidRPr="00705629">
        <w:rPr>
          <w:rFonts w:cs="Times New Roman"/>
          <w:szCs w:val="24"/>
        </w:rPr>
        <w:t>, th</w:t>
      </w:r>
      <w:r w:rsidR="00034316" w:rsidRPr="00705629">
        <w:rPr>
          <w:rFonts w:cs="Times New Roman"/>
          <w:szCs w:val="24"/>
        </w:rPr>
        <w:t xml:space="preserve">e social construction of race, </w:t>
      </w:r>
      <w:r w:rsidR="008E4868" w:rsidRPr="00705629">
        <w:rPr>
          <w:rFonts w:cs="Times New Roman"/>
          <w:szCs w:val="24"/>
        </w:rPr>
        <w:t xml:space="preserve">and </w:t>
      </w:r>
      <w:r w:rsidR="008709AA" w:rsidRPr="00705629">
        <w:rPr>
          <w:rFonts w:cs="Times New Roman"/>
          <w:szCs w:val="24"/>
        </w:rPr>
        <w:t>forms that minority-majority group relations have taken</w:t>
      </w:r>
      <w:r w:rsidR="008E4868" w:rsidRPr="00705629">
        <w:rPr>
          <w:rFonts w:cs="Times New Roman"/>
          <w:szCs w:val="24"/>
        </w:rPr>
        <w:t xml:space="preserve">.  It also explores </w:t>
      </w:r>
      <w:r w:rsidR="008709AA" w:rsidRPr="00705629">
        <w:rPr>
          <w:rFonts w:cs="Times New Roman"/>
          <w:szCs w:val="24"/>
        </w:rPr>
        <w:t>theoretical perspectives on ethnicity, racism, and minority group status</w:t>
      </w:r>
      <w:r w:rsidR="00016037" w:rsidRPr="00705629">
        <w:rPr>
          <w:rFonts w:cs="Times New Roman"/>
          <w:szCs w:val="24"/>
        </w:rPr>
        <w:t xml:space="preserve">, </w:t>
      </w:r>
      <w:r w:rsidR="008709AA" w:rsidRPr="00705629">
        <w:rPr>
          <w:rFonts w:cs="Times New Roman"/>
          <w:szCs w:val="24"/>
        </w:rPr>
        <w:t>prejudice, discrimination, and stereotypes and various manifestations and consequ</w:t>
      </w:r>
      <w:r w:rsidR="008E4868" w:rsidRPr="00705629">
        <w:rPr>
          <w:rFonts w:cs="Times New Roman"/>
          <w:szCs w:val="24"/>
        </w:rPr>
        <w:t xml:space="preserve">ences of these social phenomena.  </w:t>
      </w:r>
      <w:r w:rsidR="008E4868" w:rsidRPr="00705629">
        <w:rPr>
          <w:rFonts w:cs="Times New Roman"/>
        </w:rPr>
        <w:t xml:space="preserve">As such it is most connected to MCAT </w:t>
      </w:r>
      <w:hyperlink r:id="rId62" w:history="1">
        <w:r w:rsidR="008E4868" w:rsidRPr="00705629">
          <w:rPr>
            <w:rFonts w:cs="Times New Roman"/>
          </w:rPr>
          <w:t>Foundational Concept 8</w:t>
        </w:r>
      </w:hyperlink>
      <w:r w:rsidR="008E4868" w:rsidRPr="00705629">
        <w:rPr>
          <w:rFonts w:cs="Times New Roman"/>
        </w:rPr>
        <w:t xml:space="preserve">, </w:t>
      </w:r>
      <w:hyperlink r:id="rId63" w:history="1">
        <w:r w:rsidR="008E4868" w:rsidRPr="00705629">
          <w:rPr>
            <w:rFonts w:cs="Times New Roman"/>
          </w:rPr>
          <w:t>Content Categories 8B</w:t>
        </w:r>
      </w:hyperlink>
      <w:r w:rsidR="008E4868" w:rsidRPr="00705629">
        <w:rPr>
          <w:rFonts w:cs="Times New Roman"/>
        </w:rPr>
        <w:t xml:space="preserve"> and 8C</w:t>
      </w:r>
      <w:r w:rsidR="00EB4305">
        <w:rPr>
          <w:rFonts w:cs="Times New Roman"/>
        </w:rPr>
        <w:t xml:space="preserve"> and </w:t>
      </w:r>
      <w:r w:rsidR="00EB4305" w:rsidRPr="00705629">
        <w:rPr>
          <w:rFonts w:cs="Times New Roman"/>
        </w:rPr>
        <w:t>Foundational Concept 9</w:t>
      </w:r>
      <w:r w:rsidR="00EB4305">
        <w:rPr>
          <w:rFonts w:cs="Times New Roman"/>
        </w:rPr>
        <w:t xml:space="preserve">, Content Category B. </w:t>
      </w:r>
    </w:p>
    <w:p w14:paraId="7861EF39" w14:textId="77777777" w:rsidR="008E4868" w:rsidRPr="00705629" w:rsidRDefault="008E4868" w:rsidP="009726E2">
      <w:pPr>
        <w:pStyle w:val="Paragraphafter1head"/>
        <w:spacing w:before="0" w:line="240" w:lineRule="auto"/>
        <w:rPr>
          <w:rFonts w:cs="Times New Roman"/>
          <w:szCs w:val="24"/>
        </w:rPr>
      </w:pPr>
    </w:p>
    <w:p w14:paraId="60234DF3" w14:textId="77777777" w:rsidR="008E4868" w:rsidRPr="00705629" w:rsidRDefault="008E4868" w:rsidP="009726E2">
      <w:pPr>
        <w:pStyle w:val="Paragraphafter1head"/>
        <w:spacing w:before="0" w:line="240" w:lineRule="auto"/>
        <w:rPr>
          <w:rFonts w:cs="Times New Roman"/>
          <w:szCs w:val="24"/>
        </w:rPr>
      </w:pPr>
      <w:r w:rsidRPr="00705629">
        <w:rPr>
          <w:rFonts w:cs="Times New Roman"/>
          <w:szCs w:val="24"/>
        </w:rPr>
        <w:t>Chapter 9 addresses</w:t>
      </w:r>
      <w:r w:rsidR="00016037" w:rsidRPr="00705629">
        <w:rPr>
          <w:rFonts w:cs="Times New Roman"/>
          <w:szCs w:val="24"/>
        </w:rPr>
        <w:t xml:space="preserve"> </w:t>
      </w:r>
      <w:r w:rsidR="00EB4305">
        <w:rPr>
          <w:rFonts w:cs="Times New Roman"/>
          <w:szCs w:val="24"/>
        </w:rPr>
        <w:t xml:space="preserve">the unequal </w:t>
      </w:r>
      <w:r w:rsidR="008709AA" w:rsidRPr="00705629">
        <w:rPr>
          <w:rFonts w:cs="Times New Roman"/>
          <w:szCs w:val="24"/>
        </w:rPr>
        <w:t xml:space="preserve">experiences of different racial and ethnic groups in the United States and how group membership may shape people’s political, economic, </w:t>
      </w:r>
      <w:r w:rsidR="00EB4305">
        <w:rPr>
          <w:rFonts w:cs="Times New Roman"/>
          <w:szCs w:val="24"/>
        </w:rPr>
        <w:t xml:space="preserve">housing, </w:t>
      </w:r>
      <w:r w:rsidR="008709AA" w:rsidRPr="00705629">
        <w:rPr>
          <w:rFonts w:cs="Times New Roman"/>
          <w:szCs w:val="24"/>
        </w:rPr>
        <w:t>social status</w:t>
      </w:r>
      <w:r w:rsidR="00EB4305">
        <w:rPr>
          <w:rFonts w:cs="Times New Roman"/>
          <w:szCs w:val="24"/>
        </w:rPr>
        <w:t>, and wellbeing</w:t>
      </w:r>
      <w:r w:rsidRPr="00705629">
        <w:rPr>
          <w:rFonts w:cs="Times New Roman"/>
          <w:szCs w:val="24"/>
        </w:rPr>
        <w:t xml:space="preserve">. </w:t>
      </w:r>
      <w:r w:rsidR="00EB4305">
        <w:rPr>
          <w:rFonts w:cs="Times New Roman"/>
          <w:szCs w:val="24"/>
        </w:rPr>
        <w:t xml:space="preserve">  As such it is linked to MCAT Foundational Concept 10, Content Category A. </w:t>
      </w:r>
    </w:p>
    <w:p w14:paraId="45724103" w14:textId="77777777" w:rsidR="00016037" w:rsidRPr="00705629" w:rsidRDefault="00016037" w:rsidP="00F87738">
      <w:pPr>
        <w:pStyle w:val="Heading2"/>
      </w:pPr>
      <w:r w:rsidRPr="00705629">
        <w:lastRenderedPageBreak/>
        <w:t>MCAT foundational Standards/Subtopics:</w:t>
      </w:r>
    </w:p>
    <w:tbl>
      <w:tblPr>
        <w:tblStyle w:val="TableGrid"/>
        <w:tblW w:w="0" w:type="auto"/>
        <w:tblLook w:val="04A0" w:firstRow="1" w:lastRow="0" w:firstColumn="1" w:lastColumn="0" w:noHBand="0" w:noVBand="1"/>
      </w:tblPr>
      <w:tblGrid>
        <w:gridCol w:w="9576"/>
      </w:tblGrid>
      <w:tr w:rsidR="008E4868" w:rsidRPr="00705629" w14:paraId="3FB5ED2C" w14:textId="77777777" w:rsidTr="0039226F">
        <w:trPr>
          <w:trHeight w:val="9665"/>
        </w:trPr>
        <w:tc>
          <w:tcPr>
            <w:tcW w:w="9576" w:type="dxa"/>
          </w:tcPr>
          <w:p w14:paraId="4B34F2D8" w14:textId="77777777" w:rsidR="008E4868" w:rsidRPr="00705629" w:rsidRDefault="00F87738" w:rsidP="008E4868">
            <w:pPr>
              <w:shd w:val="clear" w:color="auto" w:fill="FFFFFF"/>
              <w:rPr>
                <w:rFonts w:ascii="Times New Roman" w:eastAsia="Times New Roman" w:hAnsi="Times New Roman" w:cs="Times New Roman"/>
              </w:rPr>
            </w:pPr>
            <w:hyperlink r:id="rId64" w:history="1">
              <w:r w:rsidR="008E4868" w:rsidRPr="00705629">
                <w:rPr>
                  <w:rFonts w:ascii="Times New Roman" w:eastAsia="Times New Roman" w:hAnsi="Times New Roman" w:cs="Times New Roman"/>
                </w:rPr>
                <w:t>Content Category 8B</w:t>
              </w:r>
            </w:hyperlink>
            <w:r w:rsidR="008E4868" w:rsidRPr="00705629">
              <w:rPr>
                <w:rFonts w:ascii="Times New Roman" w:eastAsia="Times New Roman" w:hAnsi="Times New Roman" w:cs="Times New Roman"/>
              </w:rPr>
              <w:t>: Social Thinking</w:t>
            </w:r>
          </w:p>
          <w:p w14:paraId="495531BE" w14:textId="77777777" w:rsidR="008E4868" w:rsidRPr="00705629" w:rsidRDefault="008E4868" w:rsidP="008E4868">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Prejudice and bias</w:t>
            </w:r>
          </w:p>
          <w:p w14:paraId="646227BA" w14:textId="77777777" w:rsidR="008E4868" w:rsidRPr="00705629" w:rsidRDefault="008E4868" w:rsidP="008E4868">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Processes that contribute to prejudice</w:t>
            </w:r>
          </w:p>
          <w:p w14:paraId="249B0561"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Power, prestige, class </w:t>
            </w:r>
          </w:p>
          <w:p w14:paraId="6A2A28E9" w14:textId="77777777" w:rsidR="008E4868" w:rsidRPr="00705629" w:rsidRDefault="008E4868" w:rsidP="008E4868">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Stereotypes</w:t>
            </w:r>
          </w:p>
          <w:p w14:paraId="6E706834" w14:textId="77777777" w:rsidR="008E4868" w:rsidRPr="00705629" w:rsidRDefault="008E4868" w:rsidP="008E4868">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Stigma</w:t>
            </w:r>
          </w:p>
          <w:p w14:paraId="695A92DE" w14:textId="77777777" w:rsidR="008E4868" w:rsidRPr="00705629" w:rsidRDefault="008E4868" w:rsidP="008E4868">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Ethnocentrism</w:t>
            </w:r>
          </w:p>
          <w:p w14:paraId="52C131C7"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Ethnocentrism versus cultural relativism</w:t>
            </w:r>
          </w:p>
          <w:p w14:paraId="589F850B" w14:textId="77777777" w:rsidR="008E4868" w:rsidRPr="00705629" w:rsidRDefault="00F87738" w:rsidP="008E4868">
            <w:pPr>
              <w:shd w:val="clear" w:color="auto" w:fill="FFFFFF"/>
              <w:rPr>
                <w:rFonts w:ascii="Times New Roman" w:eastAsia="Times New Roman" w:hAnsi="Times New Roman" w:cs="Times New Roman"/>
              </w:rPr>
            </w:pPr>
            <w:hyperlink r:id="rId65" w:history="1">
              <w:r w:rsidR="008E4868" w:rsidRPr="00705629">
                <w:rPr>
                  <w:rFonts w:ascii="Times New Roman" w:eastAsia="Times New Roman" w:hAnsi="Times New Roman" w:cs="Times New Roman"/>
                </w:rPr>
                <w:t>Content Category 8C</w:t>
              </w:r>
            </w:hyperlink>
            <w:r w:rsidR="008E4868" w:rsidRPr="00705629">
              <w:rPr>
                <w:rFonts w:ascii="Times New Roman" w:eastAsia="Times New Roman" w:hAnsi="Times New Roman" w:cs="Times New Roman"/>
              </w:rPr>
              <w:t>: Social Interactions</w:t>
            </w:r>
          </w:p>
          <w:p w14:paraId="7ABFEA75" w14:textId="77777777" w:rsidR="008E4868" w:rsidRPr="00705629" w:rsidRDefault="008E4868" w:rsidP="008E4868">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Discrimination </w:t>
            </w:r>
          </w:p>
          <w:p w14:paraId="2F928730"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Individual vs. institutional discrimination</w:t>
            </w:r>
          </w:p>
          <w:p w14:paraId="2358F982"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The relationship between prejudice and discrimination</w:t>
            </w:r>
          </w:p>
          <w:p w14:paraId="2768A521" w14:textId="77777777" w:rsidR="00D36390" w:rsidRPr="00D36390"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How power, prestige, and class facilitate discrimination</w:t>
            </w:r>
          </w:p>
          <w:p w14:paraId="74939F9A" w14:textId="77777777" w:rsidR="008E4868" w:rsidRPr="00705629" w:rsidRDefault="00F87738" w:rsidP="008E4868">
            <w:pPr>
              <w:shd w:val="clear" w:color="auto" w:fill="FFFFFF"/>
              <w:rPr>
                <w:rFonts w:ascii="Times New Roman" w:eastAsia="Times New Roman" w:hAnsi="Times New Roman" w:cs="Times New Roman"/>
              </w:rPr>
            </w:pPr>
            <w:hyperlink r:id="rId66" w:history="1">
              <w:r w:rsidR="008E4868" w:rsidRPr="00705629">
                <w:rPr>
                  <w:rFonts w:ascii="Times New Roman" w:eastAsia="Times New Roman" w:hAnsi="Times New Roman" w:cs="Times New Roman"/>
                </w:rPr>
                <w:t>Content Category 9B</w:t>
              </w:r>
            </w:hyperlink>
            <w:r w:rsidR="008E4868" w:rsidRPr="00705629">
              <w:rPr>
                <w:rFonts w:ascii="Times New Roman" w:eastAsia="Times New Roman" w:hAnsi="Times New Roman" w:cs="Times New Roman"/>
              </w:rPr>
              <w:t>: Demographic characteristics and processes</w:t>
            </w:r>
          </w:p>
          <w:p w14:paraId="5E5ED51F" w14:textId="77777777" w:rsidR="008E4868" w:rsidRPr="00705629" w:rsidRDefault="008E4868" w:rsidP="008E4868">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Demographic Structure of Society </w:t>
            </w:r>
          </w:p>
          <w:p w14:paraId="772301F7" w14:textId="77777777" w:rsidR="008E4868" w:rsidRPr="00705629" w:rsidRDefault="008E4868" w:rsidP="008E4868">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Race and ethnicity</w:t>
            </w:r>
          </w:p>
          <w:p w14:paraId="150F5CAA"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The social construction of race</w:t>
            </w:r>
          </w:p>
          <w:p w14:paraId="0962AA05"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Racialization</w:t>
            </w:r>
          </w:p>
          <w:p w14:paraId="29214780" w14:textId="77777777" w:rsidR="008E4868" w:rsidRPr="00705629" w:rsidRDefault="008E4868" w:rsidP="008E4868">
            <w:pPr>
              <w:numPr>
                <w:ilvl w:val="3"/>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Racial formation </w:t>
            </w:r>
          </w:p>
          <w:p w14:paraId="7CC0D07D" w14:textId="77777777" w:rsidR="008E4868" w:rsidRPr="00705629" w:rsidRDefault="00F87738" w:rsidP="008E4868">
            <w:pPr>
              <w:shd w:val="clear" w:color="auto" w:fill="FFFFFF"/>
              <w:rPr>
                <w:rFonts w:ascii="Times New Roman" w:eastAsia="Times New Roman" w:hAnsi="Times New Roman" w:cs="Times New Roman"/>
              </w:rPr>
            </w:pPr>
            <w:hyperlink r:id="rId67" w:history="1">
              <w:r w:rsidR="008E4868" w:rsidRPr="00705629">
                <w:rPr>
                  <w:rFonts w:ascii="Times New Roman" w:eastAsia="Times New Roman" w:hAnsi="Times New Roman" w:cs="Times New Roman"/>
                </w:rPr>
                <w:t>Content Category 10A</w:t>
              </w:r>
            </w:hyperlink>
            <w:r w:rsidR="008E4868" w:rsidRPr="00705629">
              <w:rPr>
                <w:rFonts w:ascii="Times New Roman" w:eastAsia="Times New Roman" w:hAnsi="Times New Roman" w:cs="Times New Roman"/>
              </w:rPr>
              <w:t>: Social Inequality</w:t>
            </w:r>
          </w:p>
          <w:p w14:paraId="0C0B4732" w14:textId="77777777" w:rsidR="008E4868" w:rsidRPr="00705629" w:rsidRDefault="008E4868" w:rsidP="008E4868">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Spatial Inequality</w:t>
            </w:r>
          </w:p>
          <w:p w14:paraId="27B6FF57" w14:textId="77777777" w:rsidR="008E4868" w:rsidRPr="00705629" w:rsidRDefault="008E4868" w:rsidP="008E4868">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Residential segregation</w:t>
            </w:r>
          </w:p>
          <w:p w14:paraId="326E6C98" w14:textId="77777777" w:rsidR="008E4868" w:rsidRPr="00705629" w:rsidRDefault="008E4868" w:rsidP="008E4868">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Neighborhood safety and violence </w:t>
            </w:r>
          </w:p>
          <w:p w14:paraId="5148E1B4" w14:textId="77777777" w:rsidR="008E4868" w:rsidRPr="00705629" w:rsidRDefault="008E4868" w:rsidP="008E4868">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Environmental justice (location and exposure to health risks) </w:t>
            </w:r>
          </w:p>
          <w:p w14:paraId="7407921A" w14:textId="77777777" w:rsidR="008E4868" w:rsidRPr="00705629" w:rsidRDefault="008E4868" w:rsidP="008E4868">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Social Class</w:t>
            </w:r>
          </w:p>
          <w:p w14:paraId="617CD5DF" w14:textId="77777777" w:rsidR="008E4868" w:rsidRPr="00705629" w:rsidRDefault="008E4868" w:rsidP="008E4868">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Aspects of social stratification </w:t>
            </w:r>
          </w:p>
          <w:p w14:paraId="0D25B18B"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Social class and socioeconomic status</w:t>
            </w:r>
          </w:p>
          <w:p w14:paraId="7A18D9B0"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Class consciousness and false consciousness</w:t>
            </w:r>
          </w:p>
          <w:p w14:paraId="26643DFC"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Cultural capital and social capital</w:t>
            </w:r>
          </w:p>
          <w:p w14:paraId="6EAAA890"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Social reproduction</w:t>
            </w:r>
          </w:p>
          <w:p w14:paraId="2411891C"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Power, privilege, and prestige</w:t>
            </w:r>
          </w:p>
          <w:p w14:paraId="4FC5C71F"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Intersectionality (race, gender, age)</w:t>
            </w:r>
          </w:p>
          <w:p w14:paraId="7174C2D4"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Socioeconomic gradient of health</w:t>
            </w:r>
          </w:p>
          <w:p w14:paraId="276345AA"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Global inequalities</w:t>
            </w:r>
          </w:p>
          <w:p w14:paraId="26744DF8" w14:textId="77777777" w:rsidR="008E4868" w:rsidRPr="00705629" w:rsidRDefault="008E4868" w:rsidP="008E4868">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Poverty </w:t>
            </w:r>
          </w:p>
          <w:p w14:paraId="56DFFA4F" w14:textId="77777777" w:rsidR="008E4868" w:rsidRPr="00705629" w:rsidRDefault="008E4868" w:rsidP="008E4868">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Social exclusion (segregation and isolation) </w:t>
            </w:r>
          </w:p>
          <w:p w14:paraId="69929305" w14:textId="77777777" w:rsidR="008E4868" w:rsidRPr="00705629" w:rsidRDefault="008E4868" w:rsidP="008E4868">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Health Disparities  (</w:t>
            </w:r>
            <w:r w:rsidRPr="00705629">
              <w:rPr>
                <w:rFonts w:ascii="Times New Roman" w:eastAsia="Times New Roman" w:hAnsi="Times New Roman" w:cs="Times New Roman"/>
              </w:rPr>
              <w:t xml:space="preserve">e.g. class, gender, and race inequalities in health) </w:t>
            </w:r>
          </w:p>
          <w:p w14:paraId="371F1D5B" w14:textId="77777777" w:rsidR="008E4868" w:rsidRPr="00705629" w:rsidRDefault="008E4868" w:rsidP="008E4868">
            <w:pPr>
              <w:numPr>
                <w:ilvl w:val="0"/>
                <w:numId w:val="13"/>
              </w:numPr>
              <w:shd w:val="clear" w:color="auto" w:fill="FFFFFF"/>
              <w:contextualSpacing/>
              <w:rPr>
                <w:rFonts w:ascii="Times New Roman" w:eastAsia="Times New Roman" w:hAnsi="Times New Roman" w:cs="Times New Roman"/>
                <w:sz w:val="24"/>
                <w:szCs w:val="24"/>
              </w:rPr>
            </w:pPr>
            <w:r w:rsidRPr="00705629">
              <w:rPr>
                <w:rFonts w:ascii="Times New Roman" w:eastAsia="Times New Roman" w:hAnsi="Times New Roman" w:cs="Times New Roman"/>
                <w:b/>
              </w:rPr>
              <w:t xml:space="preserve">Healthcare Disparities </w:t>
            </w:r>
            <w:r w:rsidRPr="00705629">
              <w:rPr>
                <w:rFonts w:ascii="Times New Roman" w:eastAsia="Times New Roman" w:hAnsi="Times New Roman" w:cs="Times New Roman"/>
              </w:rPr>
              <w:t xml:space="preserve">(e.g. class, gender, and race inequalities in health care) </w:t>
            </w:r>
          </w:p>
        </w:tc>
      </w:tr>
    </w:tbl>
    <w:p w14:paraId="415884E8" w14:textId="77777777" w:rsidR="008709AA" w:rsidRPr="00705629" w:rsidRDefault="008709AA" w:rsidP="008709AA">
      <w:pPr>
        <w:spacing w:after="0" w:line="240" w:lineRule="auto"/>
        <w:rPr>
          <w:rFonts w:ascii="Times New Roman" w:hAnsi="Times New Roman" w:cs="Times New Roman"/>
          <w:sz w:val="24"/>
          <w:szCs w:val="24"/>
        </w:rPr>
      </w:pPr>
    </w:p>
    <w:p w14:paraId="7BEF7C8A" w14:textId="77777777" w:rsidR="00045193" w:rsidRPr="00232F6B" w:rsidRDefault="00016037" w:rsidP="00F87738">
      <w:pPr>
        <w:pStyle w:val="Heading2"/>
      </w:pPr>
      <w:r w:rsidRPr="00232F6B">
        <w:lastRenderedPageBreak/>
        <w:t>For Further Research and Exploration:</w:t>
      </w:r>
    </w:p>
    <w:tbl>
      <w:tblPr>
        <w:tblStyle w:val="TableGrid"/>
        <w:tblW w:w="0" w:type="auto"/>
        <w:tblInd w:w="-522" w:type="dxa"/>
        <w:tblLook w:val="04A0" w:firstRow="1" w:lastRow="0" w:firstColumn="1" w:lastColumn="0" w:noHBand="0" w:noVBand="1"/>
      </w:tblPr>
      <w:tblGrid>
        <w:gridCol w:w="10098"/>
      </w:tblGrid>
      <w:tr w:rsidR="00016037" w:rsidRPr="00705629" w14:paraId="3EEAFB44" w14:textId="77777777" w:rsidTr="00016037">
        <w:trPr>
          <w:trHeight w:val="4830"/>
        </w:trPr>
        <w:tc>
          <w:tcPr>
            <w:tcW w:w="10098" w:type="dxa"/>
          </w:tcPr>
          <w:p w14:paraId="2D89A62E" w14:textId="77777777" w:rsidR="00016037" w:rsidRPr="00705629" w:rsidRDefault="00016037" w:rsidP="001C0F1E">
            <w:pPr>
              <w:pStyle w:val="ListParagraph"/>
              <w:numPr>
                <w:ilvl w:val="0"/>
                <w:numId w:val="5"/>
              </w:numPr>
              <w:rPr>
                <w:rFonts w:ascii="Times New Roman" w:hAnsi="Times New Roman" w:cs="Times New Roman"/>
                <w:b/>
              </w:rPr>
            </w:pPr>
            <w:r w:rsidRPr="00705629">
              <w:rPr>
                <w:rFonts w:ascii="Times New Roman" w:hAnsi="Times New Roman" w:cs="Times New Roman"/>
                <w:b/>
              </w:rPr>
              <w:t xml:space="preserve">Prejudice and </w:t>
            </w:r>
            <w:r w:rsidR="00734CA2" w:rsidRPr="00705629">
              <w:rPr>
                <w:rFonts w:ascii="Times New Roman" w:hAnsi="Times New Roman" w:cs="Times New Roman"/>
                <w:b/>
              </w:rPr>
              <w:t>D</w:t>
            </w:r>
            <w:r w:rsidRPr="00705629">
              <w:rPr>
                <w:rFonts w:ascii="Times New Roman" w:hAnsi="Times New Roman" w:cs="Times New Roman"/>
                <w:b/>
              </w:rPr>
              <w:t xml:space="preserve">iscrimination </w:t>
            </w:r>
            <w:r w:rsidR="00734CA2" w:rsidRPr="00705629">
              <w:rPr>
                <w:rFonts w:ascii="Times New Roman" w:hAnsi="Times New Roman" w:cs="Times New Roman"/>
                <w:b/>
              </w:rPr>
              <w:t>B</w:t>
            </w:r>
            <w:r w:rsidRPr="00705629">
              <w:rPr>
                <w:rFonts w:ascii="Times New Roman" w:hAnsi="Times New Roman" w:cs="Times New Roman"/>
                <w:b/>
              </w:rPr>
              <w:t xml:space="preserve">ased on </w:t>
            </w:r>
            <w:r w:rsidR="00734CA2" w:rsidRPr="00705629">
              <w:rPr>
                <w:rFonts w:ascii="Times New Roman" w:hAnsi="Times New Roman" w:cs="Times New Roman"/>
                <w:b/>
              </w:rPr>
              <w:t>R</w:t>
            </w:r>
            <w:r w:rsidRPr="00705629">
              <w:rPr>
                <w:rFonts w:ascii="Times New Roman" w:hAnsi="Times New Roman" w:cs="Times New Roman"/>
                <w:b/>
              </w:rPr>
              <w:t xml:space="preserve">ace, </w:t>
            </w:r>
            <w:r w:rsidR="00734CA2" w:rsidRPr="00705629">
              <w:rPr>
                <w:rFonts w:ascii="Times New Roman" w:hAnsi="Times New Roman" w:cs="Times New Roman"/>
                <w:b/>
              </w:rPr>
              <w:t>E</w:t>
            </w:r>
            <w:r w:rsidRPr="00705629">
              <w:rPr>
                <w:rFonts w:ascii="Times New Roman" w:hAnsi="Times New Roman" w:cs="Times New Roman"/>
                <w:b/>
              </w:rPr>
              <w:t xml:space="preserve">thnicity, </w:t>
            </w:r>
            <w:r w:rsidR="00734CA2" w:rsidRPr="00705629">
              <w:rPr>
                <w:rFonts w:ascii="Times New Roman" w:hAnsi="Times New Roman" w:cs="Times New Roman"/>
                <w:b/>
              </w:rPr>
              <w:t>P</w:t>
            </w:r>
            <w:r w:rsidRPr="00705629">
              <w:rPr>
                <w:rFonts w:ascii="Times New Roman" w:hAnsi="Times New Roman" w:cs="Times New Roman"/>
                <w:b/>
              </w:rPr>
              <w:t xml:space="preserve">ower, </w:t>
            </w:r>
            <w:r w:rsidR="00734CA2" w:rsidRPr="00705629">
              <w:rPr>
                <w:rFonts w:ascii="Times New Roman" w:hAnsi="Times New Roman" w:cs="Times New Roman"/>
                <w:b/>
              </w:rPr>
              <w:t>S</w:t>
            </w:r>
            <w:r w:rsidRPr="00705629">
              <w:rPr>
                <w:rFonts w:ascii="Times New Roman" w:hAnsi="Times New Roman" w:cs="Times New Roman"/>
                <w:b/>
              </w:rPr>
              <w:t xml:space="preserve">ocial </w:t>
            </w:r>
            <w:r w:rsidR="00734CA2" w:rsidRPr="00705629">
              <w:rPr>
                <w:rFonts w:ascii="Times New Roman" w:hAnsi="Times New Roman" w:cs="Times New Roman"/>
                <w:b/>
              </w:rPr>
              <w:t>C</w:t>
            </w:r>
            <w:r w:rsidRPr="00705629">
              <w:rPr>
                <w:rFonts w:ascii="Times New Roman" w:hAnsi="Times New Roman" w:cs="Times New Roman"/>
                <w:b/>
              </w:rPr>
              <w:t xml:space="preserve">lass, and </w:t>
            </w:r>
            <w:r w:rsidR="00734CA2" w:rsidRPr="00705629">
              <w:rPr>
                <w:rFonts w:ascii="Times New Roman" w:hAnsi="Times New Roman" w:cs="Times New Roman"/>
                <w:b/>
              </w:rPr>
              <w:t>P</w:t>
            </w:r>
            <w:r w:rsidRPr="00705629">
              <w:rPr>
                <w:rFonts w:ascii="Times New Roman" w:hAnsi="Times New Roman" w:cs="Times New Roman"/>
                <w:b/>
              </w:rPr>
              <w:t>restige</w:t>
            </w:r>
          </w:p>
          <w:p w14:paraId="14B909DB" w14:textId="77777777" w:rsidR="00016037" w:rsidRPr="00705629" w:rsidRDefault="00F87738" w:rsidP="001C0F1E">
            <w:pPr>
              <w:pStyle w:val="ListParagraph"/>
              <w:ind w:left="0"/>
              <w:rPr>
                <w:rFonts w:ascii="Times New Roman" w:hAnsi="Times New Roman" w:cs="Times New Roman"/>
              </w:rPr>
            </w:pPr>
            <w:hyperlink r:id="rId68" w:history="1">
              <w:r w:rsidR="00016037" w:rsidRPr="00705629">
                <w:rPr>
                  <w:rStyle w:val="Hyperlink"/>
                  <w:rFonts w:ascii="Times New Roman" w:hAnsi="Times New Roman" w:cs="Times New Roman"/>
                  <w:color w:val="auto"/>
                  <w:u w:val="none"/>
                </w:rPr>
                <w:t>https://youtu.be/bH9JXHFlEnk?list=PLXFjmPE_eYmFAmB9vnar5VPRuwmNrpOGK</w:t>
              </w:r>
            </w:hyperlink>
          </w:p>
          <w:p w14:paraId="19BBD38E" w14:textId="77777777" w:rsidR="00016037" w:rsidRPr="00705629" w:rsidRDefault="00016037" w:rsidP="008C49C4">
            <w:pPr>
              <w:rPr>
                <w:rFonts w:ascii="Times New Roman" w:hAnsi="Times New Roman" w:cs="Times New Roman"/>
              </w:rPr>
            </w:pPr>
            <w:r w:rsidRPr="00705629">
              <w:rPr>
                <w:rFonts w:ascii="Times New Roman" w:hAnsi="Times New Roman" w:cs="Times New Roman"/>
              </w:rPr>
              <w:t xml:space="preserve">This three minute video collaboration between The Association of American Medical Colleges and Khan University provides a refresher on prejudice and discrimination.  </w:t>
            </w:r>
          </w:p>
          <w:p w14:paraId="55AF9C84" w14:textId="77777777" w:rsidR="00016037" w:rsidRPr="00705629" w:rsidRDefault="00016037" w:rsidP="00016037">
            <w:pPr>
              <w:pStyle w:val="ListParagraph"/>
              <w:ind w:left="1440"/>
              <w:rPr>
                <w:rFonts w:ascii="Times New Roman" w:hAnsi="Times New Roman" w:cs="Times New Roman"/>
              </w:rPr>
            </w:pPr>
          </w:p>
          <w:p w14:paraId="4D145B0E" w14:textId="77777777" w:rsidR="00016037" w:rsidRPr="00705629" w:rsidRDefault="00016037" w:rsidP="001C0F1E">
            <w:pPr>
              <w:pStyle w:val="ListParagraph"/>
              <w:numPr>
                <w:ilvl w:val="0"/>
                <w:numId w:val="5"/>
              </w:numPr>
              <w:rPr>
                <w:rFonts w:ascii="Times New Roman" w:hAnsi="Times New Roman" w:cs="Times New Roman"/>
                <w:b/>
              </w:rPr>
            </w:pPr>
            <w:r w:rsidRPr="00705629">
              <w:rPr>
                <w:rFonts w:ascii="Times New Roman" w:hAnsi="Times New Roman" w:cs="Times New Roman"/>
                <w:b/>
              </w:rPr>
              <w:t>How We Are Priming Some Kids fo</w:t>
            </w:r>
            <w:r w:rsidR="00734CA2" w:rsidRPr="00705629">
              <w:rPr>
                <w:rFonts w:ascii="Times New Roman" w:hAnsi="Times New Roman" w:cs="Times New Roman"/>
                <w:b/>
              </w:rPr>
              <w:t>r College and Others for Prison</w:t>
            </w:r>
            <w:r w:rsidRPr="00705629">
              <w:rPr>
                <w:rFonts w:ascii="Times New Roman" w:hAnsi="Times New Roman" w:cs="Times New Roman"/>
                <w:b/>
              </w:rPr>
              <w:t xml:space="preserve"> </w:t>
            </w:r>
          </w:p>
          <w:p w14:paraId="20F5FF88" w14:textId="77777777" w:rsidR="00016037" w:rsidRPr="00705629" w:rsidRDefault="00F87738" w:rsidP="001C0F1E">
            <w:pPr>
              <w:pStyle w:val="ListParagraph"/>
              <w:ind w:left="0"/>
              <w:rPr>
                <w:rFonts w:ascii="Times New Roman" w:hAnsi="Times New Roman" w:cs="Times New Roman"/>
              </w:rPr>
            </w:pPr>
            <w:hyperlink r:id="rId69" w:history="1">
              <w:r w:rsidR="00016037" w:rsidRPr="00705629">
                <w:rPr>
                  <w:rStyle w:val="Hyperlink"/>
                  <w:rFonts w:ascii="Times New Roman" w:hAnsi="Times New Roman" w:cs="Times New Roman"/>
                  <w:color w:val="auto"/>
                  <w:u w:val="none"/>
                </w:rPr>
                <w:t>https://www.ted.com/talks/alice_goffman_college_or_prison_two_destinies_one_blatant_injustice?language=en</w:t>
              </w:r>
            </w:hyperlink>
          </w:p>
          <w:p w14:paraId="1858B6E9" w14:textId="77777777" w:rsidR="00016037" w:rsidRPr="00705629" w:rsidRDefault="00016037" w:rsidP="008C49C4">
            <w:pPr>
              <w:rPr>
                <w:rFonts w:ascii="Times New Roman" w:hAnsi="Times New Roman" w:cs="Times New Roman"/>
                <w:shd w:val="clear" w:color="auto" w:fill="FFFFFF"/>
              </w:rPr>
            </w:pPr>
            <w:r w:rsidRPr="00705629">
              <w:rPr>
                <w:rFonts w:ascii="Times New Roman" w:hAnsi="Times New Roman" w:cs="Times New Roman"/>
              </w:rPr>
              <w:t xml:space="preserve">Urban Sociologist Alice Goffman discusses her research racial inequality and youth in Philadelphia.  This Ted </w:t>
            </w:r>
            <w:r w:rsidR="00424F9B" w:rsidRPr="00705629">
              <w:rPr>
                <w:rFonts w:ascii="Times New Roman" w:hAnsi="Times New Roman" w:cs="Times New Roman"/>
              </w:rPr>
              <w:t>Talk illustrates</w:t>
            </w:r>
            <w:r w:rsidRPr="00705629">
              <w:rPr>
                <w:rFonts w:ascii="Times New Roman" w:hAnsi="Times New Roman" w:cs="Times New Roman"/>
              </w:rPr>
              <w:t xml:space="preserve"> </w:t>
            </w:r>
            <w:r w:rsidRPr="00705629">
              <w:rPr>
                <w:rFonts w:ascii="Times New Roman" w:hAnsi="Times New Roman" w:cs="Times New Roman"/>
                <w:shd w:val="clear" w:color="auto" w:fill="FFFFFF"/>
              </w:rPr>
              <w:t>how racial social stratification influences access to resources, justice, and well-being.</w:t>
            </w:r>
          </w:p>
          <w:p w14:paraId="1E6DCC75" w14:textId="77777777" w:rsidR="00016037" w:rsidRPr="00705629" w:rsidRDefault="00016037" w:rsidP="00016037">
            <w:pPr>
              <w:pStyle w:val="ListParagraph"/>
              <w:ind w:left="1440"/>
              <w:rPr>
                <w:rFonts w:ascii="Times New Roman" w:hAnsi="Times New Roman" w:cs="Times New Roman"/>
                <w:shd w:val="clear" w:color="auto" w:fill="FFFFFF"/>
              </w:rPr>
            </w:pPr>
          </w:p>
          <w:p w14:paraId="754966BD" w14:textId="77777777" w:rsidR="00016037" w:rsidRPr="00705629" w:rsidRDefault="00016037" w:rsidP="001C0F1E">
            <w:pPr>
              <w:pStyle w:val="Heading1"/>
              <w:numPr>
                <w:ilvl w:val="0"/>
                <w:numId w:val="5"/>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Stereotypes, Stereotype Threat, and Self-Fulfilling Prophecy</w:t>
            </w:r>
          </w:p>
          <w:p w14:paraId="1BF75061" w14:textId="77777777" w:rsidR="00016037" w:rsidRPr="00705629" w:rsidRDefault="00F87738" w:rsidP="001C0F1E">
            <w:pPr>
              <w:pStyle w:val="ListParagraph"/>
              <w:ind w:left="0"/>
              <w:rPr>
                <w:rFonts w:ascii="Times New Roman" w:hAnsi="Times New Roman" w:cs="Times New Roman"/>
              </w:rPr>
            </w:pPr>
            <w:hyperlink r:id="rId70" w:history="1">
              <w:r w:rsidR="00016037" w:rsidRPr="00705629">
                <w:rPr>
                  <w:rStyle w:val="Hyperlink"/>
                  <w:rFonts w:ascii="Times New Roman" w:hAnsi="Times New Roman" w:cs="Times New Roman"/>
                  <w:color w:val="auto"/>
                  <w:u w:val="none"/>
                </w:rPr>
                <w:t>https://www.khanacademy.org/video/stereotypes-stereotype-threat-and-self-fulfilling-prophecy</w:t>
              </w:r>
            </w:hyperlink>
          </w:p>
          <w:p w14:paraId="79D36C7B" w14:textId="77777777" w:rsidR="00016037" w:rsidRPr="00705629" w:rsidRDefault="00016037" w:rsidP="008C49C4">
            <w:pPr>
              <w:rPr>
                <w:rFonts w:ascii="Times New Roman" w:hAnsi="Times New Roman" w:cs="Times New Roman"/>
              </w:rPr>
            </w:pPr>
            <w:r w:rsidRPr="00705629">
              <w:rPr>
                <w:rFonts w:ascii="Times New Roman" w:hAnsi="Times New Roman" w:cs="Times New Roman"/>
              </w:rPr>
              <w:t xml:space="preserve">This six minute video introduces stereotype, stereotype threat and self-fulfilling prophecy.  It is </w:t>
            </w:r>
            <w:r w:rsidR="00424F9B" w:rsidRPr="00705629">
              <w:rPr>
                <w:rFonts w:ascii="Times New Roman" w:hAnsi="Times New Roman" w:cs="Times New Roman"/>
              </w:rPr>
              <w:t>collaboration</w:t>
            </w:r>
            <w:r w:rsidRPr="00705629">
              <w:rPr>
                <w:rFonts w:ascii="Times New Roman" w:hAnsi="Times New Roman" w:cs="Times New Roman"/>
              </w:rPr>
              <w:t xml:space="preserve"> between The Association of American Medical Colleges and Khan University. </w:t>
            </w:r>
          </w:p>
          <w:p w14:paraId="3EF5A352" w14:textId="77777777" w:rsidR="00016037" w:rsidRPr="00705629" w:rsidRDefault="00016037" w:rsidP="00016037">
            <w:pPr>
              <w:pStyle w:val="ListParagraph"/>
              <w:ind w:left="1440"/>
              <w:rPr>
                <w:rFonts w:ascii="Times New Roman" w:hAnsi="Times New Roman" w:cs="Times New Roman"/>
              </w:rPr>
            </w:pPr>
          </w:p>
          <w:p w14:paraId="70874559" w14:textId="77777777" w:rsidR="00016037" w:rsidRPr="00705629" w:rsidRDefault="00016037" w:rsidP="00016037">
            <w:pPr>
              <w:numPr>
                <w:ilvl w:val="0"/>
                <w:numId w:val="5"/>
              </w:numPr>
              <w:shd w:val="clear" w:color="auto" w:fill="FCFCFC"/>
              <w:contextualSpacing/>
              <w:outlineLvl w:val="0"/>
              <w:rPr>
                <w:rFonts w:ascii="Times New Roman" w:eastAsia="Times New Roman" w:hAnsi="Times New Roman" w:cs="Times New Roman"/>
                <w:b/>
                <w:kern w:val="36"/>
                <w:lang w:val="en"/>
              </w:rPr>
            </w:pPr>
            <w:r w:rsidRPr="00705629">
              <w:rPr>
                <w:rFonts w:ascii="Times New Roman" w:hAnsi="Times New Roman" w:cs="Times New Roman"/>
              </w:rPr>
              <w:t xml:space="preserve"> </w:t>
            </w:r>
            <w:r w:rsidRPr="00705629">
              <w:rPr>
                <w:rFonts w:ascii="Times New Roman" w:eastAsia="Times New Roman" w:hAnsi="Times New Roman" w:cs="Times New Roman"/>
                <w:b/>
                <w:kern w:val="36"/>
                <w:lang w:val="en"/>
              </w:rPr>
              <w:t>Racial Residential Segregation and Disparities in Obesity among Women</w:t>
            </w:r>
          </w:p>
          <w:p w14:paraId="107C48E4" w14:textId="77777777" w:rsidR="00016037" w:rsidRPr="00705629" w:rsidRDefault="00016037" w:rsidP="00016037">
            <w:pPr>
              <w:shd w:val="clear" w:color="auto" w:fill="FCFCFC"/>
              <w:outlineLvl w:val="0"/>
              <w:rPr>
                <w:rFonts w:ascii="Times New Roman" w:eastAsia="Times New Roman" w:hAnsi="Times New Roman" w:cs="Times New Roman"/>
                <w:i/>
                <w:kern w:val="36"/>
                <w:lang w:val="en"/>
              </w:rPr>
            </w:pPr>
            <w:r w:rsidRPr="00705629">
              <w:rPr>
                <w:rFonts w:ascii="Times New Roman" w:hAnsi="Times New Roman" w:cs="Times New Roman"/>
                <w:spacing w:val="4"/>
                <w:shd w:val="clear" w:color="auto" w:fill="FCFCFC"/>
              </w:rPr>
              <w:t>Bower, K.M., Thorpe, R.J., Yenokyan, G. et al. 2015.</w:t>
            </w:r>
            <w:r w:rsidRPr="00705629">
              <w:rPr>
                <w:rFonts w:ascii="Times New Roman" w:eastAsia="Times New Roman" w:hAnsi="Times New Roman" w:cs="Times New Roman"/>
                <w:i/>
                <w:kern w:val="36"/>
                <w:lang w:val="en"/>
              </w:rPr>
              <w:t xml:space="preserve"> Racial Residential Segregation and Disparities in Obesity among Women</w:t>
            </w:r>
            <w:r w:rsidRPr="00705629">
              <w:rPr>
                <w:rFonts w:ascii="Times New Roman" w:hAnsi="Times New Roman" w:cs="Times New Roman"/>
                <w:spacing w:val="4"/>
                <w:shd w:val="clear" w:color="auto" w:fill="FCFCFC"/>
              </w:rPr>
              <w:t xml:space="preserve"> J Urban Health (2015) 92: 843. doi:10.1007/s11524-015-9974-z</w:t>
            </w:r>
          </w:p>
          <w:p w14:paraId="0B05197D" w14:textId="77777777" w:rsidR="00016037" w:rsidRPr="00705629" w:rsidRDefault="00016037" w:rsidP="008C49C4">
            <w:pPr>
              <w:keepNext/>
              <w:keepLines/>
              <w:outlineLvl w:val="0"/>
              <w:rPr>
                <w:rFonts w:ascii="Times New Roman" w:eastAsiaTheme="majorEastAsia" w:hAnsi="Times New Roman" w:cs="Times New Roman"/>
                <w:bCs/>
                <w:spacing w:val="2"/>
                <w:shd w:val="clear" w:color="auto" w:fill="FCFCFC"/>
              </w:rPr>
            </w:pPr>
            <w:r w:rsidRPr="00705629">
              <w:rPr>
                <w:rFonts w:ascii="Times New Roman" w:eastAsiaTheme="majorEastAsia" w:hAnsi="Times New Roman" w:cs="Times New Roman"/>
                <w:bCs/>
                <w:spacing w:val="2"/>
                <w:shd w:val="clear" w:color="auto" w:fill="FCFCFC"/>
              </w:rPr>
              <w:t xml:space="preserve">This 2015 article in the journal of </w:t>
            </w:r>
            <w:r w:rsidRPr="00705629">
              <w:rPr>
                <w:rFonts w:ascii="Times New Roman" w:eastAsiaTheme="majorEastAsia" w:hAnsi="Times New Roman" w:cs="Times New Roman"/>
                <w:bCs/>
                <w:i/>
                <w:spacing w:val="2"/>
                <w:shd w:val="clear" w:color="auto" w:fill="FCFCFC"/>
              </w:rPr>
              <w:t>Urban Health</w:t>
            </w:r>
            <w:r w:rsidRPr="00705629">
              <w:rPr>
                <w:rFonts w:ascii="Times New Roman" w:eastAsiaTheme="majorEastAsia" w:hAnsi="Times New Roman" w:cs="Times New Roman"/>
                <w:bCs/>
                <w:spacing w:val="2"/>
                <w:shd w:val="clear" w:color="auto" w:fill="FCFCFC"/>
              </w:rPr>
              <w:t xml:space="preserve"> examines the relationship between racial residential segregation and obesity among black and white women.</w:t>
            </w:r>
          </w:p>
          <w:p w14:paraId="5DAF8EE6" w14:textId="77777777" w:rsidR="002F0EE2" w:rsidRPr="00705629" w:rsidRDefault="002F0EE2" w:rsidP="008C49C4">
            <w:pPr>
              <w:keepNext/>
              <w:keepLines/>
              <w:outlineLvl w:val="0"/>
              <w:rPr>
                <w:rFonts w:ascii="Times New Roman" w:eastAsiaTheme="majorEastAsia" w:hAnsi="Times New Roman" w:cs="Times New Roman"/>
                <w:bCs/>
                <w:spacing w:val="2"/>
                <w:shd w:val="clear" w:color="auto" w:fill="FCFCFC"/>
              </w:rPr>
            </w:pPr>
          </w:p>
          <w:p w14:paraId="3309FA20" w14:textId="77777777" w:rsidR="00000871" w:rsidRPr="00705629" w:rsidRDefault="00000871" w:rsidP="00000871">
            <w:pPr>
              <w:pStyle w:val="ListParagraph"/>
              <w:keepNext/>
              <w:keepLines/>
              <w:numPr>
                <w:ilvl w:val="0"/>
                <w:numId w:val="5"/>
              </w:numPr>
              <w:outlineLvl w:val="0"/>
              <w:rPr>
                <w:rFonts w:ascii="Times New Roman" w:eastAsiaTheme="majorEastAsia" w:hAnsi="Times New Roman" w:cs="Times New Roman"/>
                <w:b/>
                <w:bCs/>
                <w:spacing w:val="2"/>
                <w:shd w:val="clear" w:color="auto" w:fill="FCFCFC"/>
              </w:rPr>
            </w:pPr>
            <w:r w:rsidRPr="00705629">
              <w:rPr>
                <w:rFonts w:ascii="Times New Roman" w:eastAsiaTheme="majorEastAsia" w:hAnsi="Times New Roman" w:cs="Times New Roman"/>
                <w:b/>
                <w:bCs/>
                <w:spacing w:val="2"/>
                <w:shd w:val="clear" w:color="auto" w:fill="FCFCFC"/>
              </w:rPr>
              <w:t>The Intersectionality of Hate: Violence Against LGBTQ People of Color - Sociological Images</w:t>
            </w:r>
          </w:p>
          <w:p w14:paraId="20CD7F09" w14:textId="77777777" w:rsidR="00000871" w:rsidRPr="00705629" w:rsidRDefault="00F87738" w:rsidP="00000871">
            <w:pPr>
              <w:rPr>
                <w:rFonts w:ascii="Times New Roman" w:eastAsia="Calibri" w:hAnsi="Times New Roman" w:cs="Times New Roman"/>
              </w:rPr>
            </w:pPr>
            <w:hyperlink r:id="rId71" w:history="1">
              <w:r w:rsidR="00000871" w:rsidRPr="00705629">
                <w:rPr>
                  <w:rFonts w:ascii="Times New Roman" w:eastAsia="Calibri" w:hAnsi="Times New Roman" w:cs="Times New Roman"/>
                </w:rPr>
                <w:t>https://thesocietypages.org/socimages/2016/06/22/the-intersectionality-of-hate-violence-against-lgbtq-people-of-color/</w:t>
              </w:r>
            </w:hyperlink>
            <w:r w:rsidR="00000871" w:rsidRPr="00705629">
              <w:rPr>
                <w:rFonts w:ascii="Times New Roman" w:eastAsia="Calibri" w:hAnsi="Times New Roman" w:cs="Times New Roman"/>
              </w:rPr>
              <w:t xml:space="preserve"> </w:t>
            </w:r>
          </w:p>
          <w:p w14:paraId="068F34D8" w14:textId="77777777" w:rsidR="00016037" w:rsidRPr="00EB4305" w:rsidRDefault="00000871" w:rsidP="00EB4305">
            <w:pPr>
              <w:rPr>
                <w:rFonts w:ascii="Times New Roman" w:eastAsia="Calibri" w:hAnsi="Times New Roman" w:cs="Times New Roman"/>
              </w:rPr>
            </w:pPr>
            <w:r w:rsidRPr="00705629">
              <w:rPr>
                <w:rFonts w:ascii="Times New Roman" w:eastAsia="Calibri" w:hAnsi="Times New Roman" w:cs="Times New Roman"/>
              </w:rPr>
              <w:t>This</w:t>
            </w:r>
            <w:r w:rsidRPr="00705629">
              <w:rPr>
                <w:rFonts w:ascii="Times New Roman" w:eastAsia="Calibri" w:hAnsi="Times New Roman" w:cs="Times New Roman"/>
                <w:i/>
              </w:rPr>
              <w:t xml:space="preserve"> Soc Images</w:t>
            </w:r>
            <w:r w:rsidRPr="00705629">
              <w:rPr>
                <w:rFonts w:ascii="Times New Roman" w:eastAsia="Calibri" w:hAnsi="Times New Roman" w:cs="Times New Roman"/>
              </w:rPr>
              <w:t xml:space="preserve"> piece underscores the importance of understanding intersectionality in the Summer 2016 Orlando Nightclub massacre. </w:t>
            </w:r>
          </w:p>
        </w:tc>
      </w:tr>
    </w:tbl>
    <w:p w14:paraId="57B62D67" w14:textId="77777777" w:rsidR="00FE7EDB" w:rsidRPr="00705629" w:rsidRDefault="00FE7EDB" w:rsidP="00DC1967">
      <w:pPr>
        <w:pStyle w:val="ListParagraph"/>
        <w:spacing w:after="0" w:line="240" w:lineRule="auto"/>
        <w:rPr>
          <w:rFonts w:ascii="Times New Roman" w:hAnsi="Times New Roman" w:cs="Times New Roman"/>
          <w:sz w:val="24"/>
          <w:szCs w:val="24"/>
        </w:rPr>
      </w:pPr>
    </w:p>
    <w:p w14:paraId="02F8B01F" w14:textId="77777777" w:rsidR="006D3F0E" w:rsidRPr="00705629" w:rsidRDefault="006D3F0E" w:rsidP="00DC1967">
      <w:pPr>
        <w:rPr>
          <w:rFonts w:ascii="Times New Roman" w:hAnsi="Times New Roman" w:cs="Times New Roman"/>
          <w:sz w:val="24"/>
          <w:szCs w:val="24"/>
        </w:rPr>
      </w:pPr>
    </w:p>
    <w:p w14:paraId="198957BA" w14:textId="77777777" w:rsidR="006D3F0E" w:rsidRPr="00705629" w:rsidRDefault="006D3F0E" w:rsidP="008447C9">
      <w:pPr>
        <w:pStyle w:val="ListParagraph"/>
        <w:ind w:left="360"/>
        <w:rPr>
          <w:rFonts w:ascii="Times New Roman" w:hAnsi="Times New Roman" w:cs="Times New Roman"/>
          <w:sz w:val="24"/>
          <w:szCs w:val="24"/>
        </w:rPr>
      </w:pPr>
    </w:p>
    <w:p w14:paraId="44F73278" w14:textId="77777777" w:rsidR="00654890" w:rsidRPr="00705629" w:rsidRDefault="00654890">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5A580367" w14:textId="77777777" w:rsidR="00045193" w:rsidRPr="00705629" w:rsidRDefault="00045193" w:rsidP="00F87738">
      <w:pPr>
        <w:pStyle w:val="Heading1"/>
      </w:pPr>
      <w:r w:rsidRPr="00705629">
        <w:lastRenderedPageBreak/>
        <w:t>Chapter 10: Gender and Society</w:t>
      </w:r>
    </w:p>
    <w:p w14:paraId="7D877023" w14:textId="77777777" w:rsidR="00034316" w:rsidRPr="00705629" w:rsidRDefault="005218AA" w:rsidP="00232F6B">
      <w:pPr>
        <w:spacing w:after="0" w:line="240" w:lineRule="auto"/>
        <w:ind w:left="360"/>
        <w:rPr>
          <w:rFonts w:ascii="Times New Roman" w:hAnsi="Times New Roman" w:cs="Times New Roman"/>
          <w:sz w:val="24"/>
          <w:szCs w:val="24"/>
        </w:rPr>
      </w:pPr>
      <w:r w:rsidRPr="00705629">
        <w:rPr>
          <w:rFonts w:ascii="Times New Roman" w:hAnsi="Times New Roman" w:cs="Times New Roman"/>
          <w:sz w:val="24"/>
          <w:szCs w:val="24"/>
        </w:rPr>
        <w:t>C</w:t>
      </w:r>
      <w:r w:rsidR="001534F5" w:rsidRPr="00705629">
        <w:rPr>
          <w:rFonts w:ascii="Times New Roman" w:hAnsi="Times New Roman" w:cs="Times New Roman"/>
          <w:sz w:val="24"/>
          <w:szCs w:val="24"/>
        </w:rPr>
        <w:t xml:space="preserve">hapter </w:t>
      </w:r>
      <w:r w:rsidRPr="00705629">
        <w:rPr>
          <w:rFonts w:ascii="Times New Roman" w:hAnsi="Times New Roman" w:cs="Times New Roman"/>
          <w:sz w:val="24"/>
          <w:szCs w:val="24"/>
        </w:rPr>
        <w:t>10</w:t>
      </w:r>
      <w:r w:rsidR="00B914F7" w:rsidRPr="00705629">
        <w:rPr>
          <w:rFonts w:ascii="Times New Roman" w:hAnsi="Times New Roman" w:cs="Times New Roman"/>
          <w:sz w:val="24"/>
          <w:szCs w:val="24"/>
        </w:rPr>
        <w:t xml:space="preserve"> links with many aspects of the MCAT foundational standards as it shows how gender is related to</w:t>
      </w:r>
      <w:r w:rsidR="00034316" w:rsidRPr="00705629">
        <w:rPr>
          <w:rFonts w:ascii="Times New Roman" w:hAnsi="Times New Roman" w:cs="Times New Roman"/>
          <w:sz w:val="24"/>
          <w:szCs w:val="24"/>
        </w:rPr>
        <w:t xml:space="preserve"> identity,</w:t>
      </w:r>
      <w:r w:rsidR="00B914F7" w:rsidRPr="00705629">
        <w:rPr>
          <w:rFonts w:ascii="Times New Roman" w:hAnsi="Times New Roman" w:cs="Times New Roman"/>
          <w:sz w:val="24"/>
          <w:szCs w:val="24"/>
        </w:rPr>
        <w:t xml:space="preserve"> behavior, </w:t>
      </w:r>
      <w:r w:rsidR="00034316" w:rsidRPr="00705629">
        <w:rPr>
          <w:rFonts w:ascii="Times New Roman" w:hAnsi="Times New Roman" w:cs="Times New Roman"/>
          <w:sz w:val="24"/>
          <w:szCs w:val="24"/>
        </w:rPr>
        <w:t xml:space="preserve">culture and interaction, and wellbeing. </w:t>
      </w:r>
      <w:r w:rsidR="00232F6B">
        <w:rPr>
          <w:rFonts w:ascii="Times New Roman" w:hAnsi="Times New Roman" w:cs="Times New Roman"/>
          <w:sz w:val="24"/>
          <w:szCs w:val="24"/>
        </w:rPr>
        <w:t>Chapter 10 opens</w:t>
      </w:r>
      <w:r w:rsidR="00034316" w:rsidRPr="00705629">
        <w:rPr>
          <w:rFonts w:ascii="Times New Roman" w:hAnsi="Times New Roman" w:cs="Times New Roman"/>
          <w:sz w:val="24"/>
          <w:szCs w:val="24"/>
        </w:rPr>
        <w:t xml:space="preserve"> with a vignette about the</w:t>
      </w:r>
      <w:r w:rsidR="00034316" w:rsidRPr="00705629">
        <w:rPr>
          <w:rFonts w:ascii="Times New Roman" w:hAnsi="Times New Roman" w:cs="Times New Roman"/>
          <w:szCs w:val="24"/>
        </w:rPr>
        <w:t xml:space="preserve"> shift towards greater college enrollment among women than men</w:t>
      </w:r>
      <w:r w:rsidR="00232F6B">
        <w:rPr>
          <w:rFonts w:ascii="Times New Roman" w:hAnsi="Times New Roman" w:cs="Times New Roman"/>
          <w:szCs w:val="24"/>
        </w:rPr>
        <w:t xml:space="preserve">. </w:t>
      </w:r>
      <w:r w:rsidR="00034316" w:rsidRPr="00705629">
        <w:rPr>
          <w:rFonts w:ascii="Times New Roman" w:hAnsi="Times New Roman" w:cs="Times New Roman"/>
          <w:szCs w:val="24"/>
        </w:rPr>
        <w:t xml:space="preserve"> </w:t>
      </w:r>
      <w:r w:rsidR="00232F6B">
        <w:rPr>
          <w:rFonts w:ascii="Times New Roman" w:hAnsi="Times New Roman" w:cs="Times New Roman"/>
          <w:sz w:val="24"/>
          <w:szCs w:val="24"/>
        </w:rPr>
        <w:t>It then explores</w:t>
      </w:r>
      <w:r w:rsidR="00034316" w:rsidRPr="00705629">
        <w:rPr>
          <w:rFonts w:ascii="Times New Roman" w:hAnsi="Times New Roman" w:cs="Times New Roman"/>
          <w:sz w:val="24"/>
          <w:szCs w:val="24"/>
        </w:rPr>
        <w:t xml:space="preserve"> key concepts of sex and gender and how those are used in sociological study.  It examines the social construction of gender and discusses sexuality. </w:t>
      </w:r>
      <w:r w:rsidR="00232F6B" w:rsidRPr="00705629">
        <w:rPr>
          <w:rFonts w:ascii="Times New Roman" w:hAnsi="Times New Roman" w:cs="Times New Roman"/>
          <w:sz w:val="24"/>
          <w:szCs w:val="24"/>
        </w:rPr>
        <w:t xml:space="preserve">This chapter includes a detailed section on feminist theory.  As such it adds some new information for students to consider around Foundational </w:t>
      </w:r>
      <w:r w:rsidR="00232F6B">
        <w:rPr>
          <w:rFonts w:ascii="Times New Roman" w:hAnsi="Times New Roman" w:cs="Times New Roman"/>
          <w:sz w:val="24"/>
          <w:szCs w:val="24"/>
        </w:rPr>
        <w:t xml:space="preserve">Concept 9, Content Category A and Content Category B. </w:t>
      </w:r>
    </w:p>
    <w:p w14:paraId="4FE5FA3B" w14:textId="77777777" w:rsidR="00232F6B" w:rsidRDefault="00232F6B" w:rsidP="00654890">
      <w:pPr>
        <w:spacing w:after="0" w:line="240" w:lineRule="auto"/>
        <w:ind w:left="360"/>
        <w:rPr>
          <w:rFonts w:ascii="Times New Roman" w:hAnsi="Times New Roman" w:cs="Times New Roman"/>
          <w:sz w:val="24"/>
          <w:szCs w:val="24"/>
          <w:shd w:val="clear" w:color="auto" w:fill="FFFFFF"/>
        </w:rPr>
      </w:pPr>
    </w:p>
    <w:p w14:paraId="44BD8BAA" w14:textId="77777777" w:rsidR="00920C94" w:rsidRPr="00705629" w:rsidRDefault="00232F6B" w:rsidP="00654890">
      <w:pPr>
        <w:spacing w:after="0" w:line="240" w:lineRule="auto"/>
        <w:ind w:left="360"/>
        <w:rPr>
          <w:rFonts w:ascii="Times New Roman" w:hAnsi="Times New Roman" w:cs="Times New Roman"/>
          <w:sz w:val="24"/>
          <w:szCs w:val="24"/>
        </w:rPr>
      </w:pPr>
      <w:r>
        <w:rPr>
          <w:rFonts w:ascii="Times New Roman" w:hAnsi="Times New Roman" w:cs="Times New Roman"/>
          <w:szCs w:val="24"/>
        </w:rPr>
        <w:t>Chapter 10 also</w:t>
      </w:r>
      <w:r w:rsidR="00920C94" w:rsidRPr="00705629">
        <w:rPr>
          <w:rFonts w:ascii="Times New Roman" w:hAnsi="Times New Roman" w:cs="Times New Roman"/>
          <w:szCs w:val="24"/>
        </w:rPr>
        <w:t xml:space="preserve"> addresses </w:t>
      </w:r>
      <w:r w:rsidR="001534F5" w:rsidRPr="00705629">
        <w:rPr>
          <w:rFonts w:ascii="Times New Roman" w:hAnsi="Times New Roman" w:cs="Times New Roman"/>
          <w:sz w:val="24"/>
          <w:szCs w:val="24"/>
        </w:rPr>
        <w:t xml:space="preserve">the social category of gender and its continuing significance in modern society, examining its effects on individuals, groups, and societies. </w:t>
      </w:r>
      <w:r>
        <w:rPr>
          <w:rFonts w:ascii="Times New Roman" w:hAnsi="Times New Roman" w:cs="Times New Roman"/>
          <w:sz w:val="24"/>
          <w:szCs w:val="24"/>
        </w:rPr>
        <w:t xml:space="preserve"> It also addresses the role of media in gender stereotyping.  </w:t>
      </w:r>
      <w:r w:rsidR="00920C94" w:rsidRPr="00705629">
        <w:rPr>
          <w:rFonts w:ascii="Times New Roman" w:hAnsi="Times New Roman" w:cs="Times New Roman"/>
          <w:sz w:val="24"/>
          <w:szCs w:val="24"/>
        </w:rPr>
        <w:t xml:space="preserve">As such it is linked to Foundational Concept 8, Content Category A. </w:t>
      </w:r>
    </w:p>
    <w:p w14:paraId="36A3D79E" w14:textId="77777777" w:rsidR="00920C94" w:rsidRPr="00705629" w:rsidRDefault="00920C94" w:rsidP="00654890">
      <w:pPr>
        <w:spacing w:after="0" w:line="240" w:lineRule="auto"/>
        <w:ind w:left="360"/>
        <w:rPr>
          <w:rFonts w:ascii="Times New Roman" w:hAnsi="Times New Roman" w:cs="Times New Roman"/>
          <w:sz w:val="24"/>
          <w:szCs w:val="24"/>
        </w:rPr>
      </w:pPr>
    </w:p>
    <w:p w14:paraId="4693A097" w14:textId="77777777" w:rsidR="00920C94" w:rsidRPr="00705629" w:rsidRDefault="00232F6B" w:rsidP="006548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It also </w:t>
      </w:r>
      <w:r w:rsidR="009A1048" w:rsidRPr="00705629">
        <w:rPr>
          <w:rFonts w:ascii="Times New Roman" w:hAnsi="Times New Roman" w:cs="Times New Roman"/>
          <w:sz w:val="24"/>
          <w:szCs w:val="24"/>
        </w:rPr>
        <w:t>addresses agents of socialization and their contribution to the construction of gendered selves.  It looks at how gendered norms shape men and women’s experiences in key social institutions</w:t>
      </w:r>
      <w:r w:rsidR="00654890" w:rsidRPr="00705629">
        <w:rPr>
          <w:rFonts w:ascii="Times New Roman" w:hAnsi="Times New Roman" w:cs="Times New Roman"/>
          <w:sz w:val="24"/>
          <w:szCs w:val="24"/>
        </w:rPr>
        <w:t xml:space="preserve"> including family, education, and work.  </w:t>
      </w:r>
      <w:r w:rsidR="00920C94" w:rsidRPr="00705629">
        <w:rPr>
          <w:rFonts w:ascii="Times New Roman" w:hAnsi="Times New Roman" w:cs="Times New Roman"/>
          <w:sz w:val="24"/>
          <w:szCs w:val="24"/>
        </w:rPr>
        <w:t xml:space="preserve">As such, it adds some new information </w:t>
      </w:r>
      <w:r w:rsidR="00B914F7" w:rsidRPr="00705629">
        <w:rPr>
          <w:rFonts w:ascii="Times New Roman" w:hAnsi="Times New Roman" w:cs="Times New Roman"/>
          <w:sz w:val="24"/>
          <w:szCs w:val="24"/>
        </w:rPr>
        <w:t>for</w:t>
      </w:r>
      <w:r w:rsidR="00920C94" w:rsidRPr="00705629">
        <w:rPr>
          <w:rFonts w:ascii="Times New Roman" w:hAnsi="Times New Roman" w:cs="Times New Roman"/>
          <w:sz w:val="24"/>
          <w:szCs w:val="24"/>
        </w:rPr>
        <w:t xml:space="preserve"> students </w:t>
      </w:r>
      <w:r w:rsidR="00B914F7" w:rsidRPr="00705629">
        <w:rPr>
          <w:rFonts w:ascii="Times New Roman" w:hAnsi="Times New Roman" w:cs="Times New Roman"/>
          <w:sz w:val="24"/>
          <w:szCs w:val="24"/>
        </w:rPr>
        <w:t xml:space="preserve">to </w:t>
      </w:r>
      <w:r w:rsidR="00920C94" w:rsidRPr="00705629">
        <w:rPr>
          <w:rFonts w:ascii="Times New Roman" w:hAnsi="Times New Roman" w:cs="Times New Roman"/>
          <w:sz w:val="24"/>
          <w:szCs w:val="24"/>
        </w:rPr>
        <w:t>cons</w:t>
      </w:r>
      <w:r w:rsidR="00B914F7" w:rsidRPr="00705629">
        <w:rPr>
          <w:rFonts w:ascii="Times New Roman" w:hAnsi="Times New Roman" w:cs="Times New Roman"/>
          <w:sz w:val="24"/>
          <w:szCs w:val="24"/>
        </w:rPr>
        <w:t>ider</w:t>
      </w:r>
      <w:r w:rsidR="00920C94" w:rsidRPr="00705629">
        <w:rPr>
          <w:rFonts w:ascii="Times New Roman" w:hAnsi="Times New Roman" w:cs="Times New Roman"/>
          <w:sz w:val="24"/>
          <w:szCs w:val="24"/>
        </w:rPr>
        <w:t xml:space="preserve"> </w:t>
      </w:r>
      <w:r w:rsidR="00B914F7" w:rsidRPr="00705629">
        <w:rPr>
          <w:rFonts w:ascii="Times New Roman" w:hAnsi="Times New Roman" w:cs="Times New Roman"/>
          <w:sz w:val="24"/>
          <w:szCs w:val="24"/>
        </w:rPr>
        <w:t xml:space="preserve">around </w:t>
      </w:r>
      <w:r w:rsidR="00920C94" w:rsidRPr="00705629">
        <w:rPr>
          <w:rFonts w:ascii="Times New Roman" w:hAnsi="Times New Roman" w:cs="Times New Roman"/>
          <w:sz w:val="24"/>
          <w:szCs w:val="24"/>
        </w:rPr>
        <w:t>Foundational Concept 7, Content Cate</w:t>
      </w:r>
      <w:r w:rsidR="00B914F7" w:rsidRPr="00705629">
        <w:rPr>
          <w:rFonts w:ascii="Times New Roman" w:hAnsi="Times New Roman" w:cs="Times New Roman"/>
          <w:sz w:val="24"/>
          <w:szCs w:val="24"/>
        </w:rPr>
        <w:t xml:space="preserve">gory 7B. </w:t>
      </w:r>
    </w:p>
    <w:p w14:paraId="288492AE" w14:textId="77777777" w:rsidR="00920C94" w:rsidRPr="00705629" w:rsidRDefault="00920C94" w:rsidP="00654890">
      <w:pPr>
        <w:spacing w:after="0" w:line="240" w:lineRule="auto"/>
        <w:ind w:left="360"/>
        <w:rPr>
          <w:rFonts w:ascii="Times New Roman" w:hAnsi="Times New Roman" w:cs="Times New Roman"/>
          <w:sz w:val="24"/>
          <w:szCs w:val="24"/>
        </w:rPr>
      </w:pPr>
    </w:p>
    <w:p w14:paraId="00FBDE2E" w14:textId="77777777" w:rsidR="001534F5" w:rsidRPr="00705629" w:rsidRDefault="00654890" w:rsidP="00654890">
      <w:pPr>
        <w:spacing w:after="0" w:line="240" w:lineRule="auto"/>
        <w:ind w:left="360"/>
        <w:rPr>
          <w:rFonts w:ascii="Times New Roman" w:hAnsi="Times New Roman" w:cs="Times New Roman"/>
          <w:sz w:val="24"/>
          <w:szCs w:val="24"/>
        </w:rPr>
      </w:pPr>
      <w:r w:rsidRPr="00705629">
        <w:rPr>
          <w:rFonts w:ascii="Times New Roman" w:hAnsi="Times New Roman" w:cs="Times New Roman"/>
          <w:sz w:val="24"/>
          <w:szCs w:val="24"/>
        </w:rPr>
        <w:t xml:space="preserve">The chapter also touches on global issues of maternal mortality, rape in war, sex trafficking </w:t>
      </w:r>
      <w:r w:rsidR="001534F5" w:rsidRPr="00705629">
        <w:rPr>
          <w:rFonts w:ascii="Times New Roman" w:hAnsi="Times New Roman" w:cs="Times New Roman"/>
          <w:sz w:val="24"/>
          <w:szCs w:val="24"/>
        </w:rPr>
        <w:t>and the steps being taken to empower them to change their own lives and communities.</w:t>
      </w:r>
      <w:r w:rsidR="00232F6B">
        <w:rPr>
          <w:rFonts w:ascii="Times New Roman" w:hAnsi="Times New Roman" w:cs="Times New Roman"/>
          <w:sz w:val="24"/>
          <w:szCs w:val="24"/>
        </w:rPr>
        <w:t xml:space="preserve">  As such it is tied to MCAT Foundational Concept 10, Content Category A. </w:t>
      </w:r>
    </w:p>
    <w:p w14:paraId="59872A54" w14:textId="77777777" w:rsidR="00045193" w:rsidRPr="00705629" w:rsidRDefault="00045193" w:rsidP="00045193">
      <w:pPr>
        <w:pStyle w:val="Heading2"/>
        <w:spacing w:before="0" w:line="240" w:lineRule="auto"/>
        <w:rPr>
          <w:rFonts w:ascii="Times New Roman" w:hAnsi="Times New Roman" w:cs="Times New Roman"/>
          <w:color w:val="auto"/>
          <w:sz w:val="24"/>
          <w:szCs w:val="24"/>
        </w:rPr>
      </w:pPr>
    </w:p>
    <w:p w14:paraId="316FCB62" w14:textId="77777777" w:rsidR="00654890" w:rsidRPr="00705629" w:rsidRDefault="00654890" w:rsidP="00F87738">
      <w:pPr>
        <w:pStyle w:val="Heading2"/>
      </w:pPr>
      <w:r w:rsidRPr="00705629">
        <w:t>MCAT foundational Standards/Subtopics:</w:t>
      </w:r>
    </w:p>
    <w:tbl>
      <w:tblPr>
        <w:tblStyle w:val="TableGrid"/>
        <w:tblW w:w="0" w:type="auto"/>
        <w:tblLook w:val="04A0" w:firstRow="1" w:lastRow="0" w:firstColumn="1" w:lastColumn="0" w:noHBand="0" w:noVBand="1"/>
      </w:tblPr>
      <w:tblGrid>
        <w:gridCol w:w="9576"/>
      </w:tblGrid>
      <w:tr w:rsidR="00734CA2" w:rsidRPr="00705629" w14:paraId="5814843A" w14:textId="77777777" w:rsidTr="00734CA2">
        <w:trPr>
          <w:trHeight w:val="1430"/>
        </w:trPr>
        <w:tc>
          <w:tcPr>
            <w:tcW w:w="9576" w:type="dxa"/>
          </w:tcPr>
          <w:p w14:paraId="28DA3F00" w14:textId="77777777" w:rsidR="00B914F7" w:rsidRPr="00705629" w:rsidRDefault="00F87738" w:rsidP="00705629">
            <w:pPr>
              <w:shd w:val="clear" w:color="auto" w:fill="FFFFFF"/>
              <w:tabs>
                <w:tab w:val="num" w:pos="720"/>
              </w:tabs>
              <w:rPr>
                <w:rFonts w:ascii="Times New Roman" w:eastAsia="Times New Roman" w:hAnsi="Times New Roman" w:cs="Times New Roman"/>
              </w:rPr>
            </w:pPr>
            <w:hyperlink r:id="rId72" w:history="1">
              <w:r w:rsidR="00B914F7" w:rsidRPr="00705629">
                <w:rPr>
                  <w:rFonts w:ascii="Times New Roman" w:eastAsia="Times New Roman" w:hAnsi="Times New Roman" w:cs="Times New Roman"/>
                </w:rPr>
                <w:t>Content Category 7B</w:t>
              </w:r>
            </w:hyperlink>
            <w:r w:rsidR="00B914F7" w:rsidRPr="00705629">
              <w:rPr>
                <w:rFonts w:ascii="Times New Roman" w:eastAsia="Times New Roman" w:hAnsi="Times New Roman" w:cs="Times New Roman"/>
              </w:rPr>
              <w:t>: Social Processes that influence human behavior</w:t>
            </w:r>
          </w:p>
          <w:p w14:paraId="57AFB904" w14:textId="77777777" w:rsidR="00920C94" w:rsidRPr="00705629" w:rsidRDefault="00920C94" w:rsidP="0043429D">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Normative and Non-normative behavior</w:t>
            </w:r>
          </w:p>
          <w:p w14:paraId="0B59BC60" w14:textId="77777777" w:rsidR="00920C94" w:rsidRPr="00705629" w:rsidRDefault="00920C94" w:rsidP="0043429D">
            <w:pPr>
              <w:numPr>
                <w:ilvl w:val="2"/>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Social norms</w:t>
            </w:r>
          </w:p>
          <w:p w14:paraId="0C9C7443" w14:textId="77777777" w:rsidR="00920C94" w:rsidRPr="00705629" w:rsidRDefault="00920C94" w:rsidP="0043429D">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Socialization </w:t>
            </w:r>
          </w:p>
          <w:p w14:paraId="6924E975" w14:textId="77777777" w:rsidR="00920C94" w:rsidRPr="00705629" w:rsidRDefault="00920C94" w:rsidP="0043429D">
            <w:pPr>
              <w:numPr>
                <w:ilvl w:val="2"/>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Agents of socialization (family, mass media, peers, workplace) </w:t>
            </w:r>
          </w:p>
          <w:p w14:paraId="481D1368" w14:textId="77777777" w:rsidR="00DB4305" w:rsidRPr="00705629" w:rsidRDefault="00F87738" w:rsidP="00B914F7">
            <w:pPr>
              <w:shd w:val="clear" w:color="auto" w:fill="FFFFFF"/>
              <w:rPr>
                <w:rFonts w:ascii="Times New Roman" w:eastAsia="Times New Roman" w:hAnsi="Times New Roman" w:cs="Times New Roman"/>
              </w:rPr>
            </w:pPr>
            <w:hyperlink r:id="rId73" w:history="1">
              <w:r w:rsidR="00DB4305" w:rsidRPr="00705629">
                <w:rPr>
                  <w:rFonts w:ascii="Times New Roman" w:eastAsia="Times New Roman" w:hAnsi="Times New Roman" w:cs="Times New Roman"/>
                </w:rPr>
                <w:t>Content Category 8A</w:t>
              </w:r>
            </w:hyperlink>
            <w:r w:rsidR="00DB4305" w:rsidRPr="00705629">
              <w:rPr>
                <w:rFonts w:ascii="Times New Roman" w:eastAsia="Times New Roman" w:hAnsi="Times New Roman" w:cs="Times New Roman"/>
              </w:rPr>
              <w:t>: Self-Identity</w:t>
            </w:r>
          </w:p>
          <w:p w14:paraId="1E7E57D2" w14:textId="77777777" w:rsidR="00DB4305" w:rsidRPr="00705629" w:rsidRDefault="00DB4305" w:rsidP="0043429D">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Self-concept, self-identity, and social identity </w:t>
            </w:r>
          </w:p>
          <w:p w14:paraId="6FFBE15D" w14:textId="77777777" w:rsidR="00DB4305" w:rsidRPr="00705629" w:rsidRDefault="00DB4305" w:rsidP="0043429D">
            <w:pPr>
              <w:numPr>
                <w:ilvl w:val="1"/>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Different types of identities (race/ethnicity; gender, age, sexual orientation, class) </w:t>
            </w:r>
          </w:p>
          <w:p w14:paraId="2D0190F7" w14:textId="77777777" w:rsidR="00DB4305" w:rsidRPr="00705629" w:rsidRDefault="00F87738" w:rsidP="00B914F7">
            <w:pPr>
              <w:shd w:val="clear" w:color="auto" w:fill="FFFFFF"/>
              <w:rPr>
                <w:rFonts w:ascii="Times New Roman" w:eastAsia="Times New Roman" w:hAnsi="Times New Roman" w:cs="Times New Roman"/>
              </w:rPr>
            </w:pPr>
            <w:hyperlink r:id="rId74" w:history="1">
              <w:r w:rsidR="00DB4305" w:rsidRPr="00705629">
                <w:rPr>
                  <w:rFonts w:ascii="Times New Roman" w:eastAsia="Times New Roman" w:hAnsi="Times New Roman" w:cs="Times New Roman"/>
                </w:rPr>
                <w:t>Content Category 8B</w:t>
              </w:r>
            </w:hyperlink>
            <w:r w:rsidR="00DB4305" w:rsidRPr="00705629">
              <w:rPr>
                <w:rFonts w:ascii="Times New Roman" w:eastAsia="Times New Roman" w:hAnsi="Times New Roman" w:cs="Times New Roman"/>
              </w:rPr>
              <w:t>: Social Thinking</w:t>
            </w:r>
          </w:p>
          <w:p w14:paraId="30232807" w14:textId="77777777" w:rsidR="00DB4305" w:rsidRPr="00705629" w:rsidRDefault="00DB4305" w:rsidP="0043429D">
            <w:pPr>
              <w:numPr>
                <w:ilvl w:val="1"/>
                <w:numId w:val="11"/>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 xml:space="preserve">Processes related to stereotypes </w:t>
            </w:r>
          </w:p>
          <w:p w14:paraId="4FC35548" w14:textId="77777777" w:rsidR="00DB4305" w:rsidRPr="00705629" w:rsidRDefault="00DB4305" w:rsidP="0043429D">
            <w:pPr>
              <w:numPr>
                <w:ilvl w:val="2"/>
                <w:numId w:val="11"/>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Stereotype threat </w:t>
            </w:r>
          </w:p>
          <w:p w14:paraId="13AB829A" w14:textId="77777777" w:rsidR="0043429D" w:rsidRPr="00705629" w:rsidRDefault="0043429D" w:rsidP="0043429D">
            <w:pPr>
              <w:numPr>
                <w:ilvl w:val="0"/>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Culture </w:t>
            </w:r>
          </w:p>
          <w:p w14:paraId="35BE0073" w14:textId="77777777" w:rsidR="0043429D" w:rsidRPr="00232F6B" w:rsidRDefault="0043429D" w:rsidP="00232F6B">
            <w:pPr>
              <w:numPr>
                <w:ilvl w:val="2"/>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Mass media and popular culture</w:t>
            </w:r>
          </w:p>
          <w:p w14:paraId="5523FF96" w14:textId="77777777" w:rsidR="00DB4305" w:rsidRPr="00705629" w:rsidRDefault="00F87738" w:rsidP="00DB4305">
            <w:pPr>
              <w:shd w:val="clear" w:color="auto" w:fill="FFFFFF"/>
              <w:rPr>
                <w:rFonts w:ascii="Times New Roman" w:eastAsia="Times New Roman" w:hAnsi="Times New Roman" w:cs="Times New Roman"/>
              </w:rPr>
            </w:pPr>
            <w:hyperlink r:id="rId75" w:history="1">
              <w:r w:rsidR="00DB4305" w:rsidRPr="00705629">
                <w:rPr>
                  <w:rFonts w:ascii="Times New Roman" w:eastAsia="Times New Roman" w:hAnsi="Times New Roman" w:cs="Times New Roman"/>
                </w:rPr>
                <w:t>Content Category 9A</w:t>
              </w:r>
            </w:hyperlink>
            <w:r w:rsidR="00DB4305" w:rsidRPr="00705629">
              <w:rPr>
                <w:rFonts w:ascii="Times New Roman" w:eastAsia="Times New Roman" w:hAnsi="Times New Roman" w:cs="Times New Roman"/>
              </w:rPr>
              <w:t>: Understanding social structure</w:t>
            </w:r>
          </w:p>
          <w:p w14:paraId="61110617" w14:textId="77777777" w:rsidR="00DB4305" w:rsidRPr="00705629" w:rsidRDefault="00DB4305" w:rsidP="0043429D">
            <w:pPr>
              <w:numPr>
                <w:ilvl w:val="0"/>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 xml:space="preserve">Theoretical Approaches </w:t>
            </w:r>
          </w:p>
          <w:p w14:paraId="65239012" w14:textId="77777777" w:rsidR="00DB4305" w:rsidRPr="00705629" w:rsidRDefault="00DB4305" w:rsidP="0043429D">
            <w:pPr>
              <w:numPr>
                <w:ilvl w:val="1"/>
                <w:numId w:val="11"/>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Feminist theory</w:t>
            </w:r>
          </w:p>
          <w:p w14:paraId="205AFC13" w14:textId="77777777" w:rsidR="00DB4305" w:rsidRPr="00705629" w:rsidRDefault="00F87738" w:rsidP="00B914F7">
            <w:pPr>
              <w:shd w:val="clear" w:color="auto" w:fill="FFFFFF"/>
              <w:rPr>
                <w:rFonts w:ascii="Times New Roman" w:eastAsia="Times New Roman" w:hAnsi="Times New Roman" w:cs="Times New Roman"/>
              </w:rPr>
            </w:pPr>
            <w:hyperlink r:id="rId76" w:history="1">
              <w:r w:rsidR="00DB4305" w:rsidRPr="00705629">
                <w:rPr>
                  <w:rFonts w:ascii="Times New Roman" w:eastAsia="Times New Roman" w:hAnsi="Times New Roman" w:cs="Times New Roman"/>
                </w:rPr>
                <w:t>Content Category 9B</w:t>
              </w:r>
            </w:hyperlink>
            <w:r w:rsidR="00DB4305" w:rsidRPr="00705629">
              <w:rPr>
                <w:rFonts w:ascii="Times New Roman" w:eastAsia="Times New Roman" w:hAnsi="Times New Roman" w:cs="Times New Roman"/>
              </w:rPr>
              <w:t>: Demographic characteristics and processes</w:t>
            </w:r>
          </w:p>
          <w:p w14:paraId="5D853034" w14:textId="77777777" w:rsidR="00DB4305" w:rsidRPr="00705629" w:rsidRDefault="00DB4305" w:rsidP="0043429D">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 xml:space="preserve">Demographic Structure of Society </w:t>
            </w:r>
          </w:p>
          <w:p w14:paraId="599729C9" w14:textId="77777777" w:rsidR="00DB4305" w:rsidRPr="00705629" w:rsidRDefault="00DB4305" w:rsidP="0043429D">
            <w:pPr>
              <w:numPr>
                <w:ilvl w:val="1"/>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Gender</w:t>
            </w:r>
          </w:p>
          <w:p w14:paraId="172AD745" w14:textId="77777777" w:rsidR="00DB4305" w:rsidRPr="00705629" w:rsidRDefault="00DB4305" w:rsidP="0043429D">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Sex versus gender</w:t>
            </w:r>
          </w:p>
          <w:p w14:paraId="61911DF9" w14:textId="77777777" w:rsidR="00DB4305" w:rsidRPr="00705629" w:rsidRDefault="00DB4305" w:rsidP="0043429D">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The social construction of gender</w:t>
            </w:r>
          </w:p>
          <w:p w14:paraId="1737C43C" w14:textId="77777777" w:rsidR="00DB4305" w:rsidRPr="00705629" w:rsidRDefault="00DB4305" w:rsidP="0043429D">
            <w:pPr>
              <w:numPr>
                <w:ilvl w:val="2"/>
                <w:numId w:val="11"/>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Gender segregation</w:t>
            </w:r>
          </w:p>
          <w:p w14:paraId="516FDF0E" w14:textId="77777777" w:rsidR="00DB4305" w:rsidRPr="00232F6B" w:rsidRDefault="00DB4305" w:rsidP="0043429D">
            <w:pPr>
              <w:numPr>
                <w:ilvl w:val="1"/>
                <w:numId w:val="11"/>
              </w:numPr>
              <w:shd w:val="clear" w:color="auto" w:fill="FFFFFF"/>
              <w:rPr>
                <w:rFonts w:ascii="Times New Roman" w:eastAsia="Times New Roman" w:hAnsi="Times New Roman" w:cs="Times New Roman"/>
                <w:b/>
                <w:sz w:val="24"/>
                <w:szCs w:val="24"/>
              </w:rPr>
            </w:pPr>
            <w:r w:rsidRPr="00705629">
              <w:rPr>
                <w:rFonts w:ascii="Times New Roman" w:eastAsia="Times New Roman" w:hAnsi="Times New Roman" w:cs="Times New Roman"/>
              </w:rPr>
              <w:t xml:space="preserve">Sexual orientation </w:t>
            </w:r>
          </w:p>
          <w:p w14:paraId="4BCCEAD6" w14:textId="77777777" w:rsidR="00232F6B" w:rsidRPr="00705629" w:rsidRDefault="00F87738" w:rsidP="00232F6B">
            <w:pPr>
              <w:shd w:val="clear" w:color="auto" w:fill="FFFFFF"/>
              <w:rPr>
                <w:rFonts w:ascii="Times New Roman" w:eastAsia="Times New Roman" w:hAnsi="Times New Roman" w:cs="Times New Roman"/>
              </w:rPr>
            </w:pPr>
            <w:hyperlink r:id="rId77" w:history="1">
              <w:r w:rsidR="00232F6B" w:rsidRPr="00705629">
                <w:rPr>
                  <w:rFonts w:ascii="Times New Roman" w:eastAsia="Times New Roman" w:hAnsi="Times New Roman" w:cs="Times New Roman"/>
                </w:rPr>
                <w:t>Content Category 10A</w:t>
              </w:r>
            </w:hyperlink>
            <w:r w:rsidR="00232F6B" w:rsidRPr="00705629">
              <w:rPr>
                <w:rFonts w:ascii="Times New Roman" w:eastAsia="Times New Roman" w:hAnsi="Times New Roman" w:cs="Times New Roman"/>
              </w:rPr>
              <w:t>: Social Inequality</w:t>
            </w:r>
          </w:p>
          <w:p w14:paraId="0F59E9EA" w14:textId="77777777" w:rsidR="00232F6B" w:rsidRPr="00705629" w:rsidRDefault="00232F6B" w:rsidP="00232F6B">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Social Class</w:t>
            </w:r>
          </w:p>
          <w:p w14:paraId="076F6524" w14:textId="77777777" w:rsidR="00232F6B" w:rsidRPr="00705629" w:rsidRDefault="00232F6B" w:rsidP="00232F6B">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Aspects of social stratification </w:t>
            </w:r>
          </w:p>
          <w:p w14:paraId="5787D338" w14:textId="77777777" w:rsidR="00232F6B" w:rsidRPr="00705629" w:rsidRDefault="00232F6B" w:rsidP="00232F6B">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Intersectionality (race, gender, age)</w:t>
            </w:r>
          </w:p>
          <w:p w14:paraId="10BEED94" w14:textId="77777777" w:rsidR="00232F6B" w:rsidRPr="00705629" w:rsidRDefault="00232F6B" w:rsidP="00232F6B">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Global inequalities</w:t>
            </w:r>
          </w:p>
          <w:p w14:paraId="07ACFF44" w14:textId="77777777" w:rsidR="00232F6B" w:rsidRPr="00705629" w:rsidRDefault="00232F6B" w:rsidP="00232F6B">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Health Disparities  (</w:t>
            </w:r>
            <w:r w:rsidRPr="00705629">
              <w:rPr>
                <w:rFonts w:ascii="Times New Roman" w:eastAsia="Times New Roman" w:hAnsi="Times New Roman" w:cs="Times New Roman"/>
              </w:rPr>
              <w:t xml:space="preserve">e.g. class, gender, and race inequalities in health) </w:t>
            </w:r>
          </w:p>
          <w:p w14:paraId="12C98589" w14:textId="77777777" w:rsidR="00232F6B" w:rsidRPr="00705629" w:rsidRDefault="00232F6B" w:rsidP="00232F6B">
            <w:pPr>
              <w:numPr>
                <w:ilvl w:val="1"/>
                <w:numId w:val="11"/>
              </w:numPr>
              <w:shd w:val="clear" w:color="auto" w:fill="FFFFFF"/>
              <w:rPr>
                <w:rFonts w:ascii="Times New Roman" w:eastAsia="Times New Roman" w:hAnsi="Times New Roman" w:cs="Times New Roman"/>
                <w:b/>
                <w:sz w:val="24"/>
                <w:szCs w:val="24"/>
              </w:rPr>
            </w:pPr>
            <w:r w:rsidRPr="00705629">
              <w:rPr>
                <w:rFonts w:ascii="Times New Roman" w:eastAsia="Times New Roman" w:hAnsi="Times New Roman" w:cs="Times New Roman"/>
                <w:b/>
              </w:rPr>
              <w:t xml:space="preserve">Healthcare Disparities </w:t>
            </w:r>
            <w:r w:rsidRPr="00705629">
              <w:rPr>
                <w:rFonts w:ascii="Times New Roman" w:eastAsia="Times New Roman" w:hAnsi="Times New Roman" w:cs="Times New Roman"/>
              </w:rPr>
              <w:t>(e.g. class, gender, and race inequalities in health care)</w:t>
            </w:r>
          </w:p>
        </w:tc>
      </w:tr>
    </w:tbl>
    <w:p w14:paraId="26218C66" w14:textId="77777777" w:rsidR="00AD6EB0" w:rsidRPr="00705629" w:rsidRDefault="00AD6EB0" w:rsidP="00045193">
      <w:pPr>
        <w:pStyle w:val="Heading2"/>
        <w:spacing w:before="0" w:line="240" w:lineRule="auto"/>
        <w:rPr>
          <w:rFonts w:ascii="Times New Roman" w:hAnsi="Times New Roman" w:cs="Times New Roman"/>
          <w:color w:val="auto"/>
          <w:sz w:val="24"/>
          <w:szCs w:val="24"/>
        </w:rPr>
      </w:pPr>
    </w:p>
    <w:p w14:paraId="7013EB09" w14:textId="77777777" w:rsidR="00045193" w:rsidRPr="00705629" w:rsidRDefault="002F2C58" w:rsidP="00F87738">
      <w:pPr>
        <w:pStyle w:val="Heading2"/>
      </w:pPr>
      <w:r w:rsidRPr="00705629">
        <w:t>For Further Research and Exploration:</w:t>
      </w:r>
    </w:p>
    <w:tbl>
      <w:tblPr>
        <w:tblStyle w:val="TableGrid"/>
        <w:tblW w:w="0" w:type="auto"/>
        <w:tblInd w:w="-432" w:type="dxa"/>
        <w:tblLook w:val="04A0" w:firstRow="1" w:lastRow="0" w:firstColumn="1" w:lastColumn="0" w:noHBand="0" w:noVBand="1"/>
      </w:tblPr>
      <w:tblGrid>
        <w:gridCol w:w="10008"/>
      </w:tblGrid>
      <w:tr w:rsidR="002E1978" w:rsidRPr="00705629" w14:paraId="1D690FFF" w14:textId="77777777" w:rsidTr="00D57A03">
        <w:trPr>
          <w:trHeight w:val="8450"/>
        </w:trPr>
        <w:tc>
          <w:tcPr>
            <w:tcW w:w="10008" w:type="dxa"/>
          </w:tcPr>
          <w:p w14:paraId="472CAB22" w14:textId="77777777" w:rsidR="00363739" w:rsidRPr="00705629" w:rsidRDefault="00363739" w:rsidP="001C0F1E">
            <w:pPr>
              <w:numPr>
                <w:ilvl w:val="0"/>
                <w:numId w:val="6"/>
              </w:numPr>
              <w:rPr>
                <w:rFonts w:ascii="Times New Roman" w:eastAsia="Times New Roman" w:hAnsi="Times New Roman" w:cs="Times New Roman"/>
                <w:b/>
                <w:bCs/>
                <w:snapToGrid w:val="0"/>
              </w:rPr>
            </w:pPr>
            <w:r w:rsidRPr="00705629">
              <w:rPr>
                <w:rFonts w:ascii="Times New Roman" w:eastAsia="Times New Roman" w:hAnsi="Times New Roman" w:cs="Times New Roman"/>
                <w:b/>
                <w:bCs/>
                <w:snapToGrid w:val="0"/>
              </w:rPr>
              <w:t>GLAAD Transgender FAQ</w:t>
            </w:r>
          </w:p>
          <w:p w14:paraId="17AE22BA" w14:textId="77777777" w:rsidR="00363739" w:rsidRPr="00705629" w:rsidRDefault="00363739" w:rsidP="00363739">
            <w:pPr>
              <w:rPr>
                <w:rFonts w:ascii="Times New Roman" w:eastAsia="Times New Roman" w:hAnsi="Times New Roman" w:cs="Times New Roman"/>
                <w:bCs/>
                <w:snapToGrid w:val="0"/>
              </w:rPr>
            </w:pPr>
            <w:r w:rsidRPr="00705629">
              <w:rPr>
                <w:rFonts w:ascii="Times New Roman" w:eastAsia="Times New Roman" w:hAnsi="Times New Roman" w:cs="Times New Roman"/>
                <w:bCs/>
                <w:snapToGrid w:val="0"/>
              </w:rPr>
              <w:t>https://www.glaad.org/transgender/transfaq</w:t>
            </w:r>
          </w:p>
          <w:p w14:paraId="0E76F837" w14:textId="77777777" w:rsidR="00363739" w:rsidRPr="00705629" w:rsidRDefault="00363739" w:rsidP="00363739">
            <w:pPr>
              <w:rPr>
                <w:rFonts w:ascii="Times New Roman" w:eastAsia="Times New Roman" w:hAnsi="Times New Roman" w:cs="Times New Roman"/>
                <w:bCs/>
                <w:snapToGrid w:val="0"/>
              </w:rPr>
            </w:pPr>
            <w:r w:rsidRPr="00705629">
              <w:rPr>
                <w:rFonts w:ascii="Times New Roman" w:eastAsia="Times New Roman" w:hAnsi="Times New Roman" w:cs="Times New Roman"/>
                <w:bCs/>
                <w:snapToGrid w:val="0"/>
              </w:rPr>
              <w:t xml:space="preserve">Definitions and resources around transgender, gender identity, and sexual orientation. </w:t>
            </w:r>
          </w:p>
          <w:p w14:paraId="051D03C4" w14:textId="77777777" w:rsidR="00363739" w:rsidRPr="00705629" w:rsidRDefault="00363739" w:rsidP="00363739">
            <w:pPr>
              <w:rPr>
                <w:rFonts w:ascii="Times New Roman" w:eastAsia="Times New Roman" w:hAnsi="Times New Roman" w:cs="Times New Roman"/>
                <w:bCs/>
                <w:snapToGrid w:val="0"/>
              </w:rPr>
            </w:pPr>
          </w:p>
          <w:p w14:paraId="45262901" w14:textId="77777777" w:rsidR="00654890" w:rsidRPr="00705629" w:rsidRDefault="00654890" w:rsidP="001C0F1E">
            <w:pPr>
              <w:numPr>
                <w:ilvl w:val="0"/>
                <w:numId w:val="6"/>
              </w:numPr>
              <w:rPr>
                <w:rFonts w:ascii="Times New Roman" w:eastAsia="Times New Roman" w:hAnsi="Times New Roman" w:cs="Times New Roman"/>
                <w:b/>
                <w:bCs/>
                <w:snapToGrid w:val="0"/>
              </w:rPr>
            </w:pPr>
            <w:r w:rsidRPr="00705629">
              <w:rPr>
                <w:rFonts w:ascii="Times New Roman" w:eastAsia="Times New Roman" w:hAnsi="Times New Roman" w:cs="Times New Roman"/>
                <w:b/>
                <w:bCs/>
                <w:snapToGrid w:val="0"/>
              </w:rPr>
              <w:t xml:space="preserve">Institute for Women’s Policy Research </w:t>
            </w:r>
          </w:p>
          <w:p w14:paraId="63FFEB0B" w14:textId="77777777" w:rsidR="00654890" w:rsidRPr="00705629" w:rsidRDefault="00654890" w:rsidP="001C0F1E">
            <w:pPr>
              <w:rPr>
                <w:rFonts w:ascii="Times New Roman" w:eastAsia="Times New Roman" w:hAnsi="Times New Roman" w:cs="Times New Roman"/>
                <w:snapToGrid w:val="0"/>
              </w:rPr>
            </w:pPr>
            <w:r w:rsidRPr="00705629">
              <w:rPr>
                <w:rFonts w:ascii="Times New Roman" w:eastAsia="Times New Roman" w:hAnsi="Times New Roman" w:cs="Times New Roman"/>
                <w:snapToGrid w:val="0"/>
              </w:rPr>
              <w:t xml:space="preserve">       http://www.iwpr.org/</w:t>
            </w:r>
          </w:p>
          <w:p w14:paraId="6BE90379" w14:textId="77777777" w:rsidR="00654890" w:rsidRPr="00705629" w:rsidRDefault="00654890" w:rsidP="001C0F1E">
            <w:pPr>
              <w:rPr>
                <w:rFonts w:ascii="Times New Roman" w:eastAsia="Times New Roman" w:hAnsi="Times New Roman" w:cs="Times New Roman"/>
                <w:snapToGrid w:val="0"/>
              </w:rPr>
            </w:pPr>
            <w:r w:rsidRPr="00705629">
              <w:rPr>
                <w:rFonts w:ascii="Times New Roman" w:eastAsia="Times New Roman" w:hAnsi="Times New Roman" w:cs="Times New Roman"/>
                <w:snapToGrid w:val="0"/>
              </w:rPr>
              <w:t xml:space="preserve">How do women’s wages compare to men’s?  Has welfare reform been successful?  What governmental policy is necessary to create positive social change for women and children?  This website answers these and other questions related to wages, welfare, social security, and other policy-related issues.  </w:t>
            </w:r>
          </w:p>
          <w:p w14:paraId="65372A2C" w14:textId="77777777" w:rsidR="00654890" w:rsidRPr="00705629" w:rsidRDefault="00654890" w:rsidP="001C0F1E">
            <w:pPr>
              <w:rPr>
                <w:rFonts w:ascii="Times New Roman" w:eastAsia="Times New Roman" w:hAnsi="Times New Roman" w:cs="Times New Roman"/>
                <w:snapToGrid w:val="0"/>
              </w:rPr>
            </w:pPr>
          </w:p>
          <w:p w14:paraId="1059C582" w14:textId="77777777" w:rsidR="00654890" w:rsidRPr="00705629" w:rsidRDefault="00654890" w:rsidP="001C0F1E">
            <w:pPr>
              <w:pStyle w:val="ListParagraph"/>
              <w:numPr>
                <w:ilvl w:val="0"/>
                <w:numId w:val="6"/>
              </w:numPr>
              <w:outlineLvl w:val="0"/>
              <w:rPr>
                <w:rFonts w:ascii="Times New Roman" w:eastAsia="Times New Roman" w:hAnsi="Times New Roman" w:cs="Times New Roman"/>
                <w:b/>
                <w:bCs/>
                <w:kern w:val="36"/>
              </w:rPr>
            </w:pPr>
            <w:r w:rsidRPr="00705629">
              <w:rPr>
                <w:rFonts w:ascii="Times New Roman" w:eastAsia="Times New Roman" w:hAnsi="Times New Roman" w:cs="Times New Roman"/>
                <w:b/>
                <w:bCs/>
                <w:kern w:val="36"/>
              </w:rPr>
              <w:t>Demographic structure of society - sex, gender, and sexual orientation</w:t>
            </w:r>
          </w:p>
          <w:p w14:paraId="5EFAD8CD" w14:textId="77777777" w:rsidR="00654890" w:rsidRPr="00705629" w:rsidRDefault="00F87738" w:rsidP="001C0F1E">
            <w:pPr>
              <w:outlineLvl w:val="0"/>
              <w:rPr>
                <w:rFonts w:ascii="Times New Roman" w:eastAsia="Times New Roman" w:hAnsi="Times New Roman" w:cs="Times New Roman"/>
                <w:b/>
                <w:bCs/>
                <w:kern w:val="36"/>
              </w:rPr>
            </w:pPr>
            <w:hyperlink r:id="rId78" w:history="1">
              <w:r w:rsidR="00654890" w:rsidRPr="00705629">
                <w:rPr>
                  <w:rStyle w:val="Hyperlink"/>
                  <w:rFonts w:ascii="Times New Roman" w:hAnsi="Times New Roman" w:cs="Times New Roman"/>
                  <w:color w:val="auto"/>
                  <w:u w:val="none"/>
                </w:rPr>
                <w:t>https://www.khanacademy.org/video/demographic-structure-of-society-sex-gender-and-sexual-orientation</w:t>
              </w:r>
            </w:hyperlink>
          </w:p>
          <w:p w14:paraId="585C22BD" w14:textId="77777777" w:rsidR="00654890" w:rsidRPr="00705629" w:rsidRDefault="00654890" w:rsidP="001C0F1E">
            <w:pPr>
              <w:rPr>
                <w:rFonts w:ascii="Times New Roman" w:hAnsi="Times New Roman" w:cs="Times New Roman"/>
              </w:rPr>
            </w:pPr>
            <w:r w:rsidRPr="00705629">
              <w:rPr>
                <w:rFonts w:ascii="Times New Roman" w:hAnsi="Times New Roman" w:cs="Times New Roman"/>
              </w:rPr>
              <w:t xml:space="preserve">This seven minute video collaboration between The Association of American Medical Colleges and Khan University provides a refresher on sex, gender, sexual orientation, gender roles, discrimination.  </w:t>
            </w:r>
          </w:p>
          <w:p w14:paraId="61AD8693" w14:textId="77777777" w:rsidR="00654890" w:rsidRPr="00705629" w:rsidRDefault="00654890" w:rsidP="001C0F1E">
            <w:pPr>
              <w:rPr>
                <w:rFonts w:ascii="Times New Roman" w:hAnsi="Times New Roman" w:cs="Times New Roman"/>
              </w:rPr>
            </w:pPr>
          </w:p>
          <w:p w14:paraId="59108E0B" w14:textId="77777777" w:rsidR="00654890" w:rsidRPr="00705629" w:rsidRDefault="00654890" w:rsidP="001C0F1E">
            <w:pPr>
              <w:pStyle w:val="Heading1"/>
              <w:numPr>
                <w:ilvl w:val="0"/>
                <w:numId w:val="6"/>
              </w:numPr>
              <w:spacing w:before="0"/>
              <w:outlineLvl w:val="0"/>
              <w:rPr>
                <w:rFonts w:ascii="Times New Roman" w:hAnsi="Times New Roman" w:cs="Times New Roman"/>
                <w:bCs w:val="0"/>
                <w:color w:val="auto"/>
                <w:sz w:val="22"/>
                <w:szCs w:val="22"/>
              </w:rPr>
            </w:pPr>
            <w:proofErr w:type="gramStart"/>
            <w:r w:rsidRPr="00705629">
              <w:rPr>
                <w:rFonts w:ascii="Times New Roman" w:hAnsi="Times New Roman" w:cs="Times New Roman"/>
                <w:bCs w:val="0"/>
                <w:color w:val="auto"/>
                <w:sz w:val="22"/>
                <w:szCs w:val="22"/>
              </w:rPr>
              <w:t>Regulating Latina Youth Sexualities through Community Health Centers: Discourses and Practices of Sexual Citizenship.</w:t>
            </w:r>
            <w:proofErr w:type="gramEnd"/>
            <w:r w:rsidRPr="00705629">
              <w:rPr>
                <w:rFonts w:ascii="Times New Roman" w:hAnsi="Times New Roman" w:cs="Times New Roman"/>
                <w:bCs w:val="0"/>
                <w:color w:val="auto"/>
                <w:sz w:val="22"/>
                <w:szCs w:val="22"/>
              </w:rPr>
              <w:t xml:space="preserve"> </w:t>
            </w:r>
          </w:p>
          <w:p w14:paraId="6B261143" w14:textId="77777777" w:rsidR="00654890" w:rsidRPr="00705629" w:rsidRDefault="00654890" w:rsidP="001C0F1E">
            <w:pPr>
              <w:pStyle w:val="Heading1"/>
              <w:spacing w:before="0"/>
              <w:outlineLvl w:val="0"/>
              <w:rPr>
                <w:rFonts w:ascii="Times New Roman" w:hAnsi="Times New Roman" w:cs="Times New Roman"/>
                <w:b w:val="0"/>
                <w:bCs w:val="0"/>
                <w:color w:val="auto"/>
                <w:sz w:val="22"/>
                <w:szCs w:val="22"/>
              </w:rPr>
            </w:pPr>
            <w:r w:rsidRPr="00705629">
              <w:rPr>
                <w:rFonts w:ascii="Times New Roman" w:hAnsi="Times New Roman" w:cs="Times New Roman"/>
                <w:b w:val="0"/>
                <w:bCs w:val="0"/>
                <w:color w:val="auto"/>
                <w:sz w:val="22"/>
                <w:szCs w:val="22"/>
              </w:rPr>
              <w:t xml:space="preserve">Mann, E. S. (2013). </w:t>
            </w:r>
            <w:proofErr w:type="gramStart"/>
            <w:r w:rsidRPr="00705629">
              <w:rPr>
                <w:rFonts w:ascii="Times New Roman" w:hAnsi="Times New Roman" w:cs="Times New Roman"/>
                <w:b w:val="0"/>
                <w:bCs w:val="0"/>
                <w:color w:val="auto"/>
                <w:sz w:val="22"/>
                <w:szCs w:val="22"/>
              </w:rPr>
              <w:t>Regulating Latina Youth Sexualities through Community Health Centers: Discourses and Practices of Sexual Citizenship.</w:t>
            </w:r>
            <w:proofErr w:type="gramEnd"/>
            <w:r w:rsidRPr="00705629">
              <w:rPr>
                <w:rFonts w:ascii="Times New Roman" w:hAnsi="Times New Roman" w:cs="Times New Roman"/>
                <w:b w:val="0"/>
                <w:bCs w:val="0"/>
                <w:color w:val="auto"/>
                <w:sz w:val="22"/>
                <w:szCs w:val="22"/>
              </w:rPr>
              <w:t xml:space="preserve"> </w:t>
            </w:r>
            <w:r w:rsidRPr="00705629">
              <w:rPr>
                <w:rFonts w:ascii="Times New Roman" w:hAnsi="Times New Roman" w:cs="Times New Roman"/>
                <w:b w:val="0"/>
                <w:bCs w:val="0"/>
                <w:i/>
                <w:iCs/>
                <w:color w:val="auto"/>
                <w:sz w:val="22"/>
                <w:szCs w:val="22"/>
              </w:rPr>
              <w:t>Gender &amp; Society,</w:t>
            </w:r>
            <w:r w:rsidRPr="00705629">
              <w:rPr>
                <w:rFonts w:ascii="Times New Roman" w:hAnsi="Times New Roman" w:cs="Times New Roman"/>
                <w:b w:val="0"/>
                <w:bCs w:val="0"/>
                <w:color w:val="auto"/>
                <w:sz w:val="22"/>
                <w:szCs w:val="22"/>
              </w:rPr>
              <w:t xml:space="preserve"> </w:t>
            </w:r>
            <w:r w:rsidRPr="00705629">
              <w:rPr>
                <w:rFonts w:ascii="Times New Roman" w:hAnsi="Times New Roman" w:cs="Times New Roman"/>
                <w:b w:val="0"/>
                <w:bCs w:val="0"/>
                <w:i/>
                <w:iCs/>
                <w:color w:val="auto"/>
                <w:sz w:val="22"/>
                <w:szCs w:val="22"/>
              </w:rPr>
              <w:t>27</w:t>
            </w:r>
            <w:r w:rsidRPr="00705629">
              <w:rPr>
                <w:rFonts w:ascii="Times New Roman" w:hAnsi="Times New Roman" w:cs="Times New Roman"/>
                <w:b w:val="0"/>
                <w:bCs w:val="0"/>
                <w:color w:val="auto"/>
                <w:sz w:val="22"/>
                <w:szCs w:val="22"/>
              </w:rPr>
              <w:t xml:space="preserve">(5), 681-703. </w:t>
            </w:r>
            <w:proofErr w:type="gramStart"/>
            <w:r w:rsidRPr="00705629">
              <w:rPr>
                <w:rFonts w:ascii="Times New Roman" w:hAnsi="Times New Roman" w:cs="Times New Roman"/>
                <w:b w:val="0"/>
                <w:bCs w:val="0"/>
                <w:color w:val="auto"/>
                <w:sz w:val="22"/>
                <w:szCs w:val="22"/>
              </w:rPr>
              <w:t>doi:</w:t>
            </w:r>
            <w:proofErr w:type="gramEnd"/>
            <w:r w:rsidRPr="00705629">
              <w:rPr>
                <w:rFonts w:ascii="Times New Roman" w:hAnsi="Times New Roman" w:cs="Times New Roman"/>
                <w:b w:val="0"/>
                <w:bCs w:val="0"/>
                <w:color w:val="auto"/>
                <w:sz w:val="22"/>
                <w:szCs w:val="22"/>
              </w:rPr>
              <w:t>10.1177/0891243213493961</w:t>
            </w:r>
          </w:p>
          <w:p w14:paraId="2E712C4E" w14:textId="77777777" w:rsidR="00654890" w:rsidRPr="00705629" w:rsidRDefault="00654890" w:rsidP="001C0F1E">
            <w:pPr>
              <w:pStyle w:val="Heading1"/>
              <w:spacing w:before="0"/>
              <w:outlineLvl w:val="0"/>
              <w:rPr>
                <w:rFonts w:ascii="Times New Roman" w:hAnsi="Times New Roman" w:cs="Times New Roman"/>
                <w:b w:val="0"/>
                <w:color w:val="auto"/>
                <w:sz w:val="22"/>
                <w:szCs w:val="22"/>
                <w:lang w:val="en"/>
              </w:rPr>
            </w:pPr>
            <w:r w:rsidRPr="00705629">
              <w:rPr>
                <w:rFonts w:ascii="Times New Roman" w:hAnsi="Times New Roman" w:cs="Times New Roman"/>
                <w:b w:val="0"/>
                <w:color w:val="auto"/>
                <w:sz w:val="22"/>
                <w:szCs w:val="22"/>
                <w:lang w:val="en"/>
              </w:rPr>
              <w:t>This</w:t>
            </w:r>
            <w:r w:rsidRPr="00705629">
              <w:rPr>
                <w:rFonts w:ascii="Times New Roman" w:hAnsi="Times New Roman" w:cs="Times New Roman"/>
                <w:b w:val="0"/>
                <w:i/>
                <w:color w:val="auto"/>
                <w:sz w:val="22"/>
                <w:szCs w:val="22"/>
                <w:lang w:val="en"/>
              </w:rPr>
              <w:t xml:space="preserve"> </w:t>
            </w:r>
            <w:r w:rsidRPr="00705629">
              <w:rPr>
                <w:rFonts w:ascii="Times New Roman" w:hAnsi="Times New Roman" w:cs="Times New Roman"/>
                <w:b w:val="0"/>
                <w:color w:val="auto"/>
                <w:sz w:val="22"/>
                <w:szCs w:val="22"/>
                <w:lang w:val="en"/>
              </w:rPr>
              <w:t xml:space="preserve">qualitative research explores the regulation of Latina youth sexualities in the context of sexual and reproductive health care provision. It enlists in-depth interviews with health care providers in two Latino-serving community health centers.  Students might use this article to understand more about social control, sexuality, racial and ethnic inequality, discrimination. </w:t>
            </w:r>
          </w:p>
          <w:p w14:paraId="46BD74A4" w14:textId="77777777" w:rsidR="00654890" w:rsidRPr="00705629" w:rsidRDefault="00654890" w:rsidP="00654890">
            <w:pPr>
              <w:rPr>
                <w:rFonts w:ascii="Times New Roman" w:hAnsi="Times New Roman" w:cs="Times New Roman"/>
                <w:lang w:val="en"/>
              </w:rPr>
            </w:pPr>
          </w:p>
          <w:p w14:paraId="6D309C48" w14:textId="77777777" w:rsidR="00654890" w:rsidRPr="00705629" w:rsidRDefault="00654890" w:rsidP="001C0F1E">
            <w:pPr>
              <w:pStyle w:val="Heading1"/>
              <w:numPr>
                <w:ilvl w:val="0"/>
                <w:numId w:val="6"/>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The Social Construction of Sperm</w:t>
            </w:r>
          </w:p>
          <w:p w14:paraId="7CE854CA" w14:textId="77777777" w:rsidR="00654890" w:rsidRPr="00705629" w:rsidRDefault="00F87738" w:rsidP="001C0F1E">
            <w:pPr>
              <w:rPr>
                <w:rFonts w:ascii="Times New Roman" w:hAnsi="Times New Roman" w:cs="Times New Roman"/>
              </w:rPr>
            </w:pPr>
            <w:hyperlink r:id="rId79" w:history="1">
              <w:r w:rsidR="00654890" w:rsidRPr="00705629">
                <w:rPr>
                  <w:rStyle w:val="Hyperlink"/>
                  <w:rFonts w:ascii="Times New Roman" w:hAnsi="Times New Roman" w:cs="Times New Roman"/>
                  <w:color w:val="auto"/>
                  <w:u w:val="none"/>
                </w:rPr>
                <w:t>https://thesocietypages.org/socimages/2008/08/26/the-frightened-sperm/</w:t>
              </w:r>
            </w:hyperlink>
          </w:p>
          <w:p w14:paraId="7809B31B" w14:textId="77777777" w:rsidR="00654890" w:rsidRPr="00705629" w:rsidRDefault="00654890" w:rsidP="001C0F1E">
            <w:pPr>
              <w:rPr>
                <w:rFonts w:ascii="Times New Roman" w:hAnsi="Times New Roman" w:cs="Times New Roman"/>
              </w:rPr>
            </w:pPr>
            <w:r w:rsidRPr="00705629">
              <w:rPr>
                <w:rFonts w:ascii="Times New Roman" w:hAnsi="Times New Roman" w:cs="Times New Roman"/>
              </w:rPr>
              <w:t xml:space="preserve">This </w:t>
            </w:r>
            <w:r w:rsidRPr="00705629">
              <w:rPr>
                <w:rFonts w:ascii="Times New Roman" w:hAnsi="Times New Roman" w:cs="Times New Roman"/>
                <w:i/>
              </w:rPr>
              <w:t xml:space="preserve">Sociological Images </w:t>
            </w:r>
            <w:r w:rsidRPr="00705629">
              <w:rPr>
                <w:rFonts w:ascii="Times New Roman" w:hAnsi="Times New Roman" w:cs="Times New Roman"/>
              </w:rPr>
              <w:t xml:space="preserve">piece graphically shows how a biological substance (sperm) is gendered and socially constructed in texts. </w:t>
            </w:r>
          </w:p>
          <w:p w14:paraId="2728F80A" w14:textId="77777777" w:rsidR="00654890" w:rsidRPr="00705629" w:rsidRDefault="00654890" w:rsidP="001C0F1E">
            <w:pPr>
              <w:rPr>
                <w:rFonts w:ascii="Times New Roman" w:hAnsi="Times New Roman" w:cs="Times New Roman"/>
              </w:rPr>
            </w:pPr>
          </w:p>
          <w:p w14:paraId="69C05A64" w14:textId="77777777" w:rsidR="00654890" w:rsidRPr="00705629" w:rsidRDefault="00654890" w:rsidP="001C0F1E">
            <w:pPr>
              <w:pStyle w:val="ListParagraph"/>
              <w:numPr>
                <w:ilvl w:val="0"/>
                <w:numId w:val="6"/>
              </w:numPr>
              <w:rPr>
                <w:rFonts w:ascii="Times New Roman" w:hAnsi="Times New Roman" w:cs="Times New Roman"/>
                <w:b/>
              </w:rPr>
            </w:pPr>
            <w:r w:rsidRPr="00705629">
              <w:rPr>
                <w:rFonts w:ascii="Times New Roman" w:hAnsi="Times New Roman" w:cs="Times New Roman"/>
                <w:b/>
              </w:rPr>
              <w:t>Feminizing The Masculine</w:t>
            </w:r>
          </w:p>
          <w:p w14:paraId="1358A877" w14:textId="77777777" w:rsidR="00654890" w:rsidRPr="00705629" w:rsidRDefault="00F87738" w:rsidP="001C0F1E">
            <w:pPr>
              <w:rPr>
                <w:rFonts w:ascii="Times New Roman" w:hAnsi="Times New Roman" w:cs="Times New Roman"/>
              </w:rPr>
            </w:pPr>
            <w:hyperlink r:id="rId80" w:history="1">
              <w:r w:rsidR="00654890" w:rsidRPr="00705629">
                <w:rPr>
                  <w:rStyle w:val="Hyperlink"/>
                  <w:rFonts w:ascii="Times New Roman" w:hAnsi="Times New Roman" w:cs="Times New Roman"/>
                  <w:color w:val="auto"/>
                  <w:u w:val="none"/>
                </w:rPr>
                <w:t>https://www.pinterest.com/socimages/feminizing-the-masculine/</w:t>
              </w:r>
            </w:hyperlink>
          </w:p>
          <w:p w14:paraId="4B43938E" w14:textId="77777777" w:rsidR="00654890" w:rsidRPr="00705629" w:rsidRDefault="00654890" w:rsidP="001C0F1E">
            <w:pPr>
              <w:rPr>
                <w:rFonts w:ascii="Times New Roman" w:hAnsi="Times New Roman" w:cs="Times New Roman"/>
              </w:rPr>
            </w:pPr>
            <w:r w:rsidRPr="00705629">
              <w:rPr>
                <w:rFonts w:ascii="Times New Roman" w:hAnsi="Times New Roman" w:cs="Times New Roman"/>
              </w:rPr>
              <w:t xml:space="preserve">This collection of images is a great visual of the social construction of gender.  </w:t>
            </w:r>
          </w:p>
          <w:p w14:paraId="7A807C82" w14:textId="77777777" w:rsidR="009726E2" w:rsidRPr="00705629" w:rsidRDefault="009726E2" w:rsidP="001C0F1E">
            <w:pPr>
              <w:rPr>
                <w:rFonts w:ascii="Times New Roman" w:hAnsi="Times New Roman" w:cs="Times New Roman"/>
              </w:rPr>
            </w:pPr>
          </w:p>
          <w:p w14:paraId="2E3583D5" w14:textId="77777777" w:rsidR="009726E2" w:rsidRPr="00705629" w:rsidRDefault="009726E2" w:rsidP="009726E2">
            <w:pPr>
              <w:pStyle w:val="Heading1"/>
              <w:numPr>
                <w:ilvl w:val="0"/>
                <w:numId w:val="5"/>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Stereotypes, Stereotype Threat, and Self-Fulfilling Prophecy</w:t>
            </w:r>
          </w:p>
          <w:p w14:paraId="560F5EEA" w14:textId="77777777" w:rsidR="009726E2" w:rsidRPr="00705629" w:rsidRDefault="00F87738" w:rsidP="009726E2">
            <w:pPr>
              <w:pStyle w:val="ListParagraph"/>
              <w:ind w:left="0"/>
              <w:rPr>
                <w:rFonts w:ascii="Times New Roman" w:hAnsi="Times New Roman" w:cs="Times New Roman"/>
              </w:rPr>
            </w:pPr>
            <w:hyperlink r:id="rId81" w:history="1">
              <w:r w:rsidR="009726E2" w:rsidRPr="00705629">
                <w:rPr>
                  <w:rStyle w:val="Hyperlink"/>
                  <w:rFonts w:ascii="Times New Roman" w:hAnsi="Times New Roman" w:cs="Times New Roman"/>
                  <w:color w:val="auto"/>
                  <w:u w:val="none"/>
                </w:rPr>
                <w:t>https://www.khanacademy.org/video/stereotypes-stereotype-threat-and-self-fulfilling-prophecy</w:t>
              </w:r>
            </w:hyperlink>
          </w:p>
          <w:p w14:paraId="26B91D5D" w14:textId="77777777" w:rsidR="009726E2" w:rsidRPr="00705629" w:rsidRDefault="009726E2" w:rsidP="009726E2">
            <w:pPr>
              <w:rPr>
                <w:rFonts w:ascii="Times New Roman" w:hAnsi="Times New Roman" w:cs="Times New Roman"/>
              </w:rPr>
            </w:pPr>
            <w:r w:rsidRPr="00705629">
              <w:rPr>
                <w:rFonts w:ascii="Times New Roman" w:hAnsi="Times New Roman" w:cs="Times New Roman"/>
              </w:rPr>
              <w:t xml:space="preserve">This six minute video introduces stereotype, stereotype threat and self-fulfilling prophecy.  It is </w:t>
            </w:r>
            <w:r w:rsidR="00424F9B" w:rsidRPr="00705629">
              <w:rPr>
                <w:rFonts w:ascii="Times New Roman" w:hAnsi="Times New Roman" w:cs="Times New Roman"/>
              </w:rPr>
              <w:t>collaboration</w:t>
            </w:r>
            <w:r w:rsidRPr="00705629">
              <w:rPr>
                <w:rFonts w:ascii="Times New Roman" w:hAnsi="Times New Roman" w:cs="Times New Roman"/>
              </w:rPr>
              <w:t xml:space="preserve"> between The Association of American Medical Colleges and Khan University. </w:t>
            </w:r>
          </w:p>
          <w:p w14:paraId="26A830E9" w14:textId="77777777" w:rsidR="009726E2" w:rsidRPr="00705629" w:rsidRDefault="009726E2" w:rsidP="001C0F1E">
            <w:pPr>
              <w:rPr>
                <w:rFonts w:ascii="Times New Roman" w:eastAsia="Times New Roman" w:hAnsi="Times New Roman" w:cs="Times New Roman"/>
                <w:b/>
                <w:bCs/>
                <w:snapToGrid w:val="0"/>
                <w:sz w:val="24"/>
                <w:szCs w:val="24"/>
              </w:rPr>
            </w:pPr>
          </w:p>
        </w:tc>
      </w:tr>
    </w:tbl>
    <w:p w14:paraId="629769B3" w14:textId="77777777" w:rsidR="00FE4FDA" w:rsidRPr="00705629" w:rsidRDefault="00FE4FDA" w:rsidP="00045193">
      <w:pPr>
        <w:pStyle w:val="Heading1"/>
        <w:rPr>
          <w:rFonts w:ascii="Times New Roman" w:hAnsi="Times New Roman" w:cs="Times New Roman"/>
          <w:color w:val="auto"/>
          <w:sz w:val="24"/>
          <w:szCs w:val="24"/>
        </w:rPr>
      </w:pPr>
    </w:p>
    <w:p w14:paraId="65BEDD7A" w14:textId="77777777" w:rsidR="00045193" w:rsidRPr="00232F6B" w:rsidRDefault="00045193" w:rsidP="00F87738">
      <w:pPr>
        <w:pStyle w:val="Heading1"/>
      </w:pPr>
      <w:r w:rsidRPr="00232F6B">
        <w:t>Chapter 11: Families and Society</w:t>
      </w:r>
    </w:p>
    <w:p w14:paraId="66438F46" w14:textId="77777777" w:rsidR="002E1978" w:rsidRPr="00705629" w:rsidRDefault="00592DD7" w:rsidP="002F0FA5">
      <w:pPr>
        <w:shd w:val="clear" w:color="auto" w:fill="FFFFFF"/>
        <w:spacing w:after="0" w:line="240" w:lineRule="auto"/>
        <w:rPr>
          <w:rFonts w:ascii="Times New Roman" w:hAnsi="Times New Roman" w:cs="Times New Roman"/>
          <w:sz w:val="24"/>
          <w:szCs w:val="24"/>
        </w:rPr>
      </w:pPr>
      <w:r w:rsidRPr="00705629">
        <w:rPr>
          <w:rFonts w:ascii="Times New Roman" w:hAnsi="Times New Roman" w:cs="Times New Roman"/>
          <w:sz w:val="24"/>
          <w:szCs w:val="24"/>
        </w:rPr>
        <w:t xml:space="preserve">Chapter 11 </w:t>
      </w:r>
      <w:r w:rsidR="002E1978" w:rsidRPr="00705629">
        <w:rPr>
          <w:rFonts w:ascii="Times New Roman" w:hAnsi="Times New Roman" w:cs="Times New Roman"/>
          <w:sz w:val="24"/>
          <w:szCs w:val="24"/>
        </w:rPr>
        <w:t xml:space="preserve">begins with a vignette on the decline of marriage among millennials.  It </w:t>
      </w:r>
      <w:r w:rsidRPr="00705629">
        <w:rPr>
          <w:rFonts w:ascii="Times New Roman" w:hAnsi="Times New Roman" w:cs="Times New Roman"/>
          <w:sz w:val="24"/>
          <w:szCs w:val="24"/>
        </w:rPr>
        <w:t xml:space="preserve">introduces key </w:t>
      </w:r>
      <w:r w:rsidR="002F633F" w:rsidRPr="00705629">
        <w:rPr>
          <w:rFonts w:ascii="Times New Roman" w:hAnsi="Times New Roman" w:cs="Times New Roman"/>
          <w:sz w:val="24"/>
          <w:szCs w:val="24"/>
        </w:rPr>
        <w:t xml:space="preserve">terms and </w:t>
      </w:r>
      <w:r w:rsidRPr="00705629">
        <w:rPr>
          <w:rFonts w:ascii="Times New Roman" w:hAnsi="Times New Roman" w:cs="Times New Roman"/>
          <w:sz w:val="24"/>
          <w:szCs w:val="24"/>
        </w:rPr>
        <w:t xml:space="preserve">concepts used in the sociological study of families including idea of family as </w:t>
      </w:r>
      <w:r w:rsidR="002F633F" w:rsidRPr="00705629">
        <w:rPr>
          <w:rFonts w:ascii="Times New Roman" w:hAnsi="Times New Roman" w:cs="Times New Roman"/>
          <w:sz w:val="24"/>
          <w:szCs w:val="24"/>
        </w:rPr>
        <w:t>an institution</w:t>
      </w:r>
      <w:r w:rsidRPr="00705629">
        <w:rPr>
          <w:rFonts w:ascii="Times New Roman" w:hAnsi="Times New Roman" w:cs="Times New Roman"/>
          <w:sz w:val="24"/>
          <w:szCs w:val="24"/>
        </w:rPr>
        <w:t xml:space="preserve">, </w:t>
      </w:r>
      <w:r w:rsidR="002E1978" w:rsidRPr="00705629">
        <w:rPr>
          <w:rFonts w:ascii="Times New Roman" w:hAnsi="Times New Roman" w:cs="Times New Roman"/>
          <w:sz w:val="24"/>
          <w:szCs w:val="24"/>
        </w:rPr>
        <w:t xml:space="preserve">and kinship. </w:t>
      </w:r>
      <w:r w:rsidR="002F633F" w:rsidRPr="00705629">
        <w:rPr>
          <w:rFonts w:ascii="Times New Roman" w:hAnsi="Times New Roman" w:cs="Times New Roman"/>
          <w:sz w:val="24"/>
          <w:szCs w:val="24"/>
        </w:rPr>
        <w:t xml:space="preserve"> </w:t>
      </w:r>
      <w:r w:rsidR="002E1978" w:rsidRPr="00705629">
        <w:rPr>
          <w:rFonts w:ascii="Times New Roman" w:hAnsi="Times New Roman" w:cs="Times New Roman"/>
          <w:sz w:val="24"/>
          <w:szCs w:val="24"/>
        </w:rPr>
        <w:t xml:space="preserve">It </w:t>
      </w:r>
      <w:r w:rsidR="00A74580" w:rsidRPr="00705629">
        <w:rPr>
          <w:rFonts w:ascii="Times New Roman" w:hAnsi="Times New Roman" w:cs="Times New Roman"/>
          <w:sz w:val="24"/>
          <w:szCs w:val="24"/>
        </w:rPr>
        <w:t xml:space="preserve">also </w:t>
      </w:r>
      <w:r w:rsidR="002E1978" w:rsidRPr="00705629">
        <w:rPr>
          <w:rFonts w:ascii="Times New Roman" w:hAnsi="Times New Roman" w:cs="Times New Roman"/>
          <w:sz w:val="24"/>
          <w:szCs w:val="24"/>
        </w:rPr>
        <w:t xml:space="preserve">spends some time on </w:t>
      </w:r>
      <w:r w:rsidRPr="00705629">
        <w:rPr>
          <w:rFonts w:ascii="Times New Roman" w:hAnsi="Times New Roman" w:cs="Times New Roman"/>
          <w:sz w:val="24"/>
          <w:szCs w:val="24"/>
        </w:rPr>
        <w:t xml:space="preserve">functionalist and </w:t>
      </w:r>
      <w:r w:rsidR="002F633F" w:rsidRPr="00705629">
        <w:rPr>
          <w:rFonts w:ascii="Times New Roman" w:hAnsi="Times New Roman" w:cs="Times New Roman"/>
          <w:sz w:val="24"/>
          <w:szCs w:val="24"/>
        </w:rPr>
        <w:t>feminist</w:t>
      </w:r>
      <w:r w:rsidR="00A74580" w:rsidRPr="00705629">
        <w:rPr>
          <w:rFonts w:ascii="Times New Roman" w:hAnsi="Times New Roman" w:cs="Times New Roman"/>
          <w:sz w:val="24"/>
          <w:szCs w:val="24"/>
        </w:rPr>
        <w:t xml:space="preserve"> perspectives on family.  It explores diversity in family forms, trends in marriage and divorce, violence and the family. To those ends, </w:t>
      </w:r>
      <w:r w:rsidR="002E1978" w:rsidRPr="00705629">
        <w:rPr>
          <w:rFonts w:ascii="Times New Roman" w:hAnsi="Times New Roman" w:cs="Times New Roman"/>
          <w:sz w:val="24"/>
          <w:szCs w:val="24"/>
        </w:rPr>
        <w:t>it is</w:t>
      </w:r>
      <w:r w:rsidR="00A74580" w:rsidRPr="00705629">
        <w:rPr>
          <w:rFonts w:ascii="Times New Roman" w:hAnsi="Times New Roman" w:cs="Times New Roman"/>
          <w:sz w:val="24"/>
          <w:szCs w:val="24"/>
        </w:rPr>
        <w:t xml:space="preserve"> primarily linked to</w:t>
      </w:r>
      <w:r w:rsidR="002E1978" w:rsidRPr="00705629">
        <w:rPr>
          <w:rFonts w:ascii="Times New Roman" w:hAnsi="Times New Roman" w:cs="Times New Roman"/>
          <w:sz w:val="24"/>
          <w:szCs w:val="24"/>
        </w:rPr>
        <w:t xml:space="preserve"> </w:t>
      </w:r>
      <w:r w:rsidR="00734CA2" w:rsidRPr="00705629">
        <w:rPr>
          <w:rFonts w:ascii="Times New Roman" w:hAnsi="Times New Roman" w:cs="Times New Roman"/>
          <w:sz w:val="24"/>
          <w:szCs w:val="24"/>
        </w:rPr>
        <w:t xml:space="preserve">MCAT Foundational Concept 9, </w:t>
      </w:r>
      <w:r w:rsidR="002E1978" w:rsidRPr="00705629">
        <w:rPr>
          <w:rFonts w:ascii="Times New Roman" w:hAnsi="Times New Roman" w:cs="Times New Roman"/>
          <w:sz w:val="24"/>
          <w:szCs w:val="24"/>
        </w:rPr>
        <w:t xml:space="preserve">Content Category 9A. </w:t>
      </w:r>
    </w:p>
    <w:p w14:paraId="48DC573B" w14:textId="77777777" w:rsidR="002E1978" w:rsidRPr="00705629" w:rsidRDefault="002E1978" w:rsidP="002F0FA5">
      <w:pPr>
        <w:shd w:val="clear" w:color="auto" w:fill="FFFFFF"/>
        <w:spacing w:after="0" w:line="240" w:lineRule="auto"/>
        <w:rPr>
          <w:rFonts w:ascii="Times New Roman" w:hAnsi="Times New Roman" w:cs="Times New Roman"/>
          <w:sz w:val="24"/>
          <w:szCs w:val="24"/>
        </w:rPr>
      </w:pPr>
    </w:p>
    <w:p w14:paraId="480B545D" w14:textId="77777777" w:rsidR="002E1978" w:rsidRPr="00705629" w:rsidRDefault="002E1978" w:rsidP="002F0FA5">
      <w:pPr>
        <w:shd w:val="clear" w:color="auto" w:fill="FFFFFF"/>
        <w:spacing w:after="0" w:line="240" w:lineRule="auto"/>
        <w:rPr>
          <w:rFonts w:ascii="Times New Roman" w:hAnsi="Times New Roman" w:cs="Times New Roman"/>
          <w:b/>
          <w:sz w:val="24"/>
          <w:szCs w:val="24"/>
          <w:shd w:val="clear" w:color="auto" w:fill="FFFFFF"/>
        </w:rPr>
      </w:pPr>
      <w:r w:rsidRPr="00705629">
        <w:rPr>
          <w:rFonts w:ascii="Times New Roman" w:eastAsia="Times New Roman" w:hAnsi="Times New Roman" w:cs="Times New Roman"/>
          <w:sz w:val="24"/>
          <w:szCs w:val="24"/>
        </w:rPr>
        <w:t xml:space="preserve">Chapter 11 also includes a section on parenting in poverty.  As such it has links to MCAT Foundational Concept 10, </w:t>
      </w:r>
      <w:r w:rsidR="00A74580" w:rsidRPr="00705629">
        <w:rPr>
          <w:rFonts w:ascii="Times New Roman" w:eastAsia="Times New Roman" w:hAnsi="Times New Roman" w:cs="Times New Roman"/>
          <w:sz w:val="24"/>
          <w:szCs w:val="24"/>
        </w:rPr>
        <w:t xml:space="preserve">Content Category 10A. </w:t>
      </w:r>
    </w:p>
    <w:p w14:paraId="75B05D22" w14:textId="77777777" w:rsidR="002F0FA5" w:rsidRPr="00705629" w:rsidRDefault="002F0FA5" w:rsidP="0098087B">
      <w:pPr>
        <w:pStyle w:val="Heading2"/>
        <w:spacing w:before="0" w:line="240" w:lineRule="auto"/>
        <w:rPr>
          <w:rFonts w:ascii="Times New Roman" w:hAnsi="Times New Roman" w:cs="Times New Roman"/>
          <w:color w:val="auto"/>
          <w:sz w:val="24"/>
          <w:szCs w:val="24"/>
        </w:rPr>
      </w:pPr>
    </w:p>
    <w:p w14:paraId="09F1CA08" w14:textId="77777777" w:rsidR="0098087B" w:rsidRPr="00705629" w:rsidRDefault="0098087B" w:rsidP="00F87738">
      <w:pPr>
        <w:pStyle w:val="Heading2"/>
      </w:pPr>
      <w:r w:rsidRPr="00705629">
        <w:t>MCAT foundational Standards/Subtopics:</w:t>
      </w:r>
    </w:p>
    <w:tbl>
      <w:tblPr>
        <w:tblStyle w:val="TableGrid"/>
        <w:tblW w:w="0" w:type="auto"/>
        <w:tblInd w:w="-432" w:type="dxa"/>
        <w:tblLook w:val="04A0" w:firstRow="1" w:lastRow="0" w:firstColumn="1" w:lastColumn="0" w:noHBand="0" w:noVBand="1"/>
      </w:tblPr>
      <w:tblGrid>
        <w:gridCol w:w="10008"/>
      </w:tblGrid>
      <w:tr w:rsidR="00424F9B" w:rsidRPr="00705629" w14:paraId="40F5F182" w14:textId="77777777" w:rsidTr="0098087B">
        <w:trPr>
          <w:trHeight w:val="1511"/>
        </w:trPr>
        <w:tc>
          <w:tcPr>
            <w:tcW w:w="10008" w:type="dxa"/>
          </w:tcPr>
          <w:p w14:paraId="1BE03EF2" w14:textId="77777777" w:rsidR="002E1978" w:rsidRPr="00705629" w:rsidRDefault="00F87738" w:rsidP="002E1978">
            <w:pPr>
              <w:shd w:val="clear" w:color="auto" w:fill="FFFFFF"/>
              <w:rPr>
                <w:rFonts w:ascii="Times New Roman" w:eastAsia="Times New Roman" w:hAnsi="Times New Roman" w:cs="Times New Roman"/>
              </w:rPr>
            </w:pPr>
            <w:hyperlink r:id="rId82" w:history="1">
              <w:r w:rsidR="002E1978" w:rsidRPr="00705629">
                <w:rPr>
                  <w:rFonts w:ascii="Times New Roman" w:eastAsia="Times New Roman" w:hAnsi="Times New Roman" w:cs="Times New Roman"/>
                </w:rPr>
                <w:t>Content Category 9A</w:t>
              </w:r>
            </w:hyperlink>
            <w:r w:rsidR="002E1978" w:rsidRPr="00705629">
              <w:rPr>
                <w:rFonts w:ascii="Times New Roman" w:eastAsia="Times New Roman" w:hAnsi="Times New Roman" w:cs="Times New Roman"/>
              </w:rPr>
              <w:t>: Understanding social structure</w:t>
            </w:r>
          </w:p>
          <w:p w14:paraId="04DB7993" w14:textId="77777777" w:rsidR="002E1978" w:rsidRPr="00705629" w:rsidRDefault="002E1978" w:rsidP="002E1978">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 xml:space="preserve">Theoretical Approaches </w:t>
            </w:r>
          </w:p>
          <w:p w14:paraId="72D39D98" w14:textId="77777777" w:rsidR="002E1978" w:rsidRPr="00705629" w:rsidRDefault="002E1978" w:rsidP="002E1978">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Functionalism</w:t>
            </w:r>
          </w:p>
          <w:p w14:paraId="3B51BBF7" w14:textId="77777777" w:rsidR="002E1978" w:rsidRPr="00705629" w:rsidRDefault="002E1978" w:rsidP="002E1978">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Conflict</w:t>
            </w:r>
          </w:p>
          <w:p w14:paraId="49A4D45D" w14:textId="77777777" w:rsidR="002E1978" w:rsidRPr="00705629" w:rsidRDefault="002E1978" w:rsidP="002E1978">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Feminist theory</w:t>
            </w:r>
          </w:p>
          <w:p w14:paraId="5373C143" w14:textId="77777777" w:rsidR="0098087B" w:rsidRPr="00705629" w:rsidRDefault="0098087B" w:rsidP="002E1978">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Social Institutions</w:t>
            </w:r>
          </w:p>
          <w:p w14:paraId="1AC9FA23" w14:textId="77777777" w:rsidR="0098087B" w:rsidRPr="00705629" w:rsidRDefault="0098087B" w:rsidP="002E1978">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Family </w:t>
            </w:r>
          </w:p>
          <w:p w14:paraId="518DDF8A" w14:textId="77777777" w:rsidR="0098087B" w:rsidRPr="00705629" w:rsidRDefault="0098087B" w:rsidP="002E1978">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Forms of kinship</w:t>
            </w:r>
          </w:p>
          <w:p w14:paraId="4AC58E45" w14:textId="77777777" w:rsidR="0098087B" w:rsidRPr="00705629" w:rsidRDefault="0098087B" w:rsidP="002E1978">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Diversity in family forms</w:t>
            </w:r>
          </w:p>
          <w:p w14:paraId="17EFBE71" w14:textId="77777777" w:rsidR="0098087B" w:rsidRPr="00705629" w:rsidRDefault="0098087B" w:rsidP="002E1978">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Marriage and divorce</w:t>
            </w:r>
          </w:p>
          <w:p w14:paraId="6369B291" w14:textId="77777777" w:rsidR="0098087B" w:rsidRPr="00705629" w:rsidRDefault="0098087B" w:rsidP="002E1978">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Violence in the family (e.g. child abuse, elder abuse, spousal abuse) </w:t>
            </w:r>
          </w:p>
          <w:p w14:paraId="68F44362" w14:textId="77777777" w:rsidR="002E1978" w:rsidRPr="00705629" w:rsidRDefault="00F87738" w:rsidP="002E1978">
            <w:pPr>
              <w:shd w:val="clear" w:color="auto" w:fill="FFFFFF"/>
              <w:rPr>
                <w:rFonts w:ascii="Times New Roman" w:eastAsia="Times New Roman" w:hAnsi="Times New Roman" w:cs="Times New Roman"/>
              </w:rPr>
            </w:pPr>
            <w:hyperlink r:id="rId83" w:history="1">
              <w:r w:rsidR="002E1978" w:rsidRPr="00705629">
                <w:rPr>
                  <w:rFonts w:ascii="Times New Roman" w:eastAsia="Times New Roman" w:hAnsi="Times New Roman" w:cs="Times New Roman"/>
                </w:rPr>
                <w:t>Content Category 10A</w:t>
              </w:r>
            </w:hyperlink>
            <w:r w:rsidR="002E1978" w:rsidRPr="00705629">
              <w:rPr>
                <w:rFonts w:ascii="Times New Roman" w:eastAsia="Times New Roman" w:hAnsi="Times New Roman" w:cs="Times New Roman"/>
              </w:rPr>
              <w:t>: Social Inequality</w:t>
            </w:r>
          </w:p>
          <w:p w14:paraId="7DC9F737" w14:textId="77777777" w:rsidR="002E1978" w:rsidRPr="00705629" w:rsidRDefault="002E1978" w:rsidP="002E1978">
            <w:pPr>
              <w:numPr>
                <w:ilvl w:val="0"/>
                <w:numId w:val="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Social Class</w:t>
            </w:r>
          </w:p>
          <w:p w14:paraId="481DF968" w14:textId="77777777" w:rsidR="002E1978" w:rsidRPr="00705629" w:rsidRDefault="002E1978" w:rsidP="002E1978">
            <w:pPr>
              <w:numPr>
                <w:ilvl w:val="1"/>
                <w:numId w:val="3"/>
              </w:numPr>
              <w:shd w:val="clear" w:color="auto" w:fill="FFFFFF"/>
              <w:contextualSpacing/>
              <w:rPr>
                <w:rFonts w:ascii="Times New Roman" w:eastAsia="Times New Roman" w:hAnsi="Times New Roman" w:cs="Times New Roman"/>
                <w:b/>
                <w:sz w:val="24"/>
                <w:szCs w:val="24"/>
              </w:rPr>
            </w:pPr>
            <w:r w:rsidRPr="00705629">
              <w:rPr>
                <w:rFonts w:ascii="Times New Roman" w:eastAsia="Times New Roman" w:hAnsi="Times New Roman" w:cs="Times New Roman"/>
              </w:rPr>
              <w:t xml:space="preserve">Poverty </w:t>
            </w:r>
          </w:p>
        </w:tc>
      </w:tr>
    </w:tbl>
    <w:p w14:paraId="363EE331" w14:textId="77777777" w:rsidR="0098087B" w:rsidRPr="00705629" w:rsidRDefault="0098087B" w:rsidP="0098087B">
      <w:pPr>
        <w:pStyle w:val="Heading2"/>
        <w:spacing w:before="0" w:line="240" w:lineRule="auto"/>
        <w:rPr>
          <w:rFonts w:ascii="Times New Roman" w:hAnsi="Times New Roman" w:cs="Times New Roman"/>
          <w:color w:val="auto"/>
          <w:sz w:val="28"/>
          <w:szCs w:val="28"/>
        </w:rPr>
      </w:pPr>
    </w:p>
    <w:p w14:paraId="259E95E9" w14:textId="77777777" w:rsidR="0098087B" w:rsidRPr="00705629" w:rsidRDefault="0098087B" w:rsidP="00F87738">
      <w:pPr>
        <w:pStyle w:val="Heading2"/>
      </w:pPr>
      <w:r w:rsidRPr="00705629">
        <w:t>For Further Research and Exploration:</w:t>
      </w:r>
    </w:p>
    <w:tbl>
      <w:tblPr>
        <w:tblStyle w:val="TableGrid"/>
        <w:tblW w:w="0" w:type="auto"/>
        <w:tblInd w:w="-432" w:type="dxa"/>
        <w:tblLook w:val="04A0" w:firstRow="1" w:lastRow="0" w:firstColumn="1" w:lastColumn="0" w:noHBand="0" w:noVBand="1"/>
      </w:tblPr>
      <w:tblGrid>
        <w:gridCol w:w="10008"/>
      </w:tblGrid>
      <w:tr w:rsidR="00424F9B" w:rsidRPr="00705629" w14:paraId="74DD4622" w14:textId="77777777" w:rsidTr="0098087B">
        <w:trPr>
          <w:trHeight w:val="6155"/>
        </w:trPr>
        <w:tc>
          <w:tcPr>
            <w:tcW w:w="10008" w:type="dxa"/>
          </w:tcPr>
          <w:p w14:paraId="4FE9CD95" w14:textId="77777777" w:rsidR="0098087B" w:rsidRPr="00705629" w:rsidRDefault="0098087B" w:rsidP="00D57A03">
            <w:pPr>
              <w:pStyle w:val="ListParagraph"/>
              <w:numPr>
                <w:ilvl w:val="0"/>
                <w:numId w:val="4"/>
              </w:numPr>
              <w:rPr>
                <w:rFonts w:ascii="Times New Roman" w:hAnsi="Times New Roman" w:cs="Times New Roman"/>
                <w:b/>
              </w:rPr>
            </w:pPr>
            <w:r w:rsidRPr="00705629">
              <w:rPr>
                <w:rFonts w:ascii="Times New Roman" w:hAnsi="Times New Roman" w:cs="Times New Roman"/>
                <w:b/>
              </w:rPr>
              <w:t>Family Violence Nursing Curriculum</w:t>
            </w:r>
          </w:p>
          <w:p w14:paraId="5780A0F9" w14:textId="77777777" w:rsidR="0098087B" w:rsidRPr="00705629" w:rsidRDefault="00F87738" w:rsidP="00D57A03">
            <w:pPr>
              <w:rPr>
                <w:rFonts w:ascii="Times New Roman" w:hAnsi="Times New Roman" w:cs="Times New Roman"/>
              </w:rPr>
            </w:pPr>
            <w:hyperlink r:id="rId84" w:history="1">
              <w:r w:rsidR="0098087B" w:rsidRPr="00705629">
                <w:rPr>
                  <w:rStyle w:val="Hyperlink"/>
                  <w:rFonts w:ascii="Times New Roman" w:hAnsi="Times New Roman" w:cs="Times New Roman"/>
                  <w:color w:val="auto"/>
                  <w:u w:val="none"/>
                </w:rPr>
                <w:t>http://www.mincava.umn.edu/documents/nursing/nursing.html</w:t>
              </w:r>
            </w:hyperlink>
          </w:p>
          <w:p w14:paraId="7CAC541C" w14:textId="77777777" w:rsidR="0098087B" w:rsidRPr="00705629" w:rsidRDefault="0098087B" w:rsidP="00D57A03">
            <w:pPr>
              <w:rPr>
                <w:rFonts w:ascii="Times New Roman" w:hAnsi="Times New Roman" w:cs="Times New Roman"/>
              </w:rPr>
            </w:pPr>
            <w:r w:rsidRPr="00705629">
              <w:rPr>
                <w:rFonts w:ascii="Times New Roman" w:hAnsi="Times New Roman" w:cs="Times New Roman"/>
              </w:rPr>
              <w:t xml:space="preserve">This resource offers a wide variety of still applicable insights around family violence e including definitions, dynamics, national resources, and links to medical practice.  </w:t>
            </w:r>
          </w:p>
          <w:p w14:paraId="7A23A656" w14:textId="77777777" w:rsidR="0098087B" w:rsidRPr="00705629" w:rsidRDefault="0098087B" w:rsidP="00D57A03">
            <w:pPr>
              <w:rPr>
                <w:rFonts w:ascii="Times New Roman" w:hAnsi="Times New Roman" w:cs="Times New Roman"/>
              </w:rPr>
            </w:pPr>
          </w:p>
          <w:p w14:paraId="44B12E4C" w14:textId="77777777" w:rsidR="0098087B" w:rsidRPr="00705629" w:rsidRDefault="0098087B" w:rsidP="00D57A03">
            <w:pPr>
              <w:pStyle w:val="Heading1"/>
              <w:numPr>
                <w:ilvl w:val="0"/>
                <w:numId w:val="4"/>
              </w:numPr>
              <w:spacing w:before="0"/>
              <w:outlineLvl w:val="0"/>
              <w:rPr>
                <w:rFonts w:ascii="Times New Roman" w:hAnsi="Times New Roman" w:cs="Times New Roman"/>
                <w:bCs w:val="0"/>
                <w:color w:val="auto"/>
                <w:sz w:val="22"/>
                <w:szCs w:val="22"/>
              </w:rPr>
            </w:pPr>
            <w:proofErr w:type="gramStart"/>
            <w:r w:rsidRPr="00705629">
              <w:rPr>
                <w:rFonts w:ascii="Times New Roman" w:hAnsi="Times New Roman" w:cs="Times New Roman"/>
                <w:bCs w:val="0"/>
                <w:color w:val="auto"/>
                <w:sz w:val="22"/>
                <w:szCs w:val="22"/>
              </w:rPr>
              <w:t>Regulating Latina Youth Sexualities through Community Health Centers: Discourses and Practices of Sexual Citizenship.</w:t>
            </w:r>
            <w:proofErr w:type="gramEnd"/>
            <w:r w:rsidRPr="00705629">
              <w:rPr>
                <w:rFonts w:ascii="Times New Roman" w:hAnsi="Times New Roman" w:cs="Times New Roman"/>
                <w:bCs w:val="0"/>
                <w:color w:val="auto"/>
                <w:sz w:val="22"/>
                <w:szCs w:val="22"/>
              </w:rPr>
              <w:t xml:space="preserve"> </w:t>
            </w:r>
          </w:p>
          <w:p w14:paraId="5C49F997" w14:textId="77777777" w:rsidR="0098087B" w:rsidRPr="00705629" w:rsidRDefault="0098087B" w:rsidP="00D57A03">
            <w:pPr>
              <w:pStyle w:val="Heading1"/>
              <w:spacing w:before="0"/>
              <w:outlineLvl w:val="0"/>
              <w:rPr>
                <w:rFonts w:ascii="Times New Roman" w:hAnsi="Times New Roman" w:cs="Times New Roman"/>
                <w:b w:val="0"/>
                <w:bCs w:val="0"/>
                <w:color w:val="auto"/>
                <w:sz w:val="22"/>
                <w:szCs w:val="22"/>
              </w:rPr>
            </w:pPr>
            <w:r w:rsidRPr="00705629">
              <w:rPr>
                <w:rFonts w:ascii="Times New Roman" w:hAnsi="Times New Roman" w:cs="Times New Roman"/>
                <w:b w:val="0"/>
                <w:bCs w:val="0"/>
                <w:color w:val="auto"/>
                <w:sz w:val="22"/>
                <w:szCs w:val="22"/>
              </w:rPr>
              <w:t xml:space="preserve">Mann, E. S. (2013). </w:t>
            </w:r>
            <w:proofErr w:type="gramStart"/>
            <w:r w:rsidRPr="00705629">
              <w:rPr>
                <w:rFonts w:ascii="Times New Roman" w:hAnsi="Times New Roman" w:cs="Times New Roman"/>
                <w:b w:val="0"/>
                <w:bCs w:val="0"/>
                <w:color w:val="auto"/>
                <w:sz w:val="22"/>
                <w:szCs w:val="22"/>
              </w:rPr>
              <w:t>Regulating Latina Youth Sexualities through Community Health Centers: Discourses and Practices of Sexual Citizenship.</w:t>
            </w:r>
            <w:proofErr w:type="gramEnd"/>
            <w:r w:rsidRPr="00705629">
              <w:rPr>
                <w:rFonts w:ascii="Times New Roman" w:hAnsi="Times New Roman" w:cs="Times New Roman"/>
                <w:b w:val="0"/>
                <w:bCs w:val="0"/>
                <w:color w:val="auto"/>
                <w:sz w:val="22"/>
                <w:szCs w:val="22"/>
              </w:rPr>
              <w:t xml:space="preserve"> </w:t>
            </w:r>
            <w:r w:rsidRPr="00705629">
              <w:rPr>
                <w:rFonts w:ascii="Times New Roman" w:hAnsi="Times New Roman" w:cs="Times New Roman"/>
                <w:b w:val="0"/>
                <w:bCs w:val="0"/>
                <w:i/>
                <w:iCs/>
                <w:color w:val="auto"/>
                <w:sz w:val="22"/>
                <w:szCs w:val="22"/>
              </w:rPr>
              <w:t>Gender &amp; Society,</w:t>
            </w:r>
            <w:r w:rsidRPr="00705629">
              <w:rPr>
                <w:rFonts w:ascii="Times New Roman" w:hAnsi="Times New Roman" w:cs="Times New Roman"/>
                <w:b w:val="0"/>
                <w:bCs w:val="0"/>
                <w:color w:val="auto"/>
                <w:sz w:val="22"/>
                <w:szCs w:val="22"/>
              </w:rPr>
              <w:t xml:space="preserve"> </w:t>
            </w:r>
            <w:r w:rsidRPr="00705629">
              <w:rPr>
                <w:rFonts w:ascii="Times New Roman" w:hAnsi="Times New Roman" w:cs="Times New Roman"/>
                <w:b w:val="0"/>
                <w:bCs w:val="0"/>
                <w:i/>
                <w:iCs/>
                <w:color w:val="auto"/>
                <w:sz w:val="22"/>
                <w:szCs w:val="22"/>
              </w:rPr>
              <w:t>27</w:t>
            </w:r>
            <w:r w:rsidRPr="00705629">
              <w:rPr>
                <w:rFonts w:ascii="Times New Roman" w:hAnsi="Times New Roman" w:cs="Times New Roman"/>
                <w:b w:val="0"/>
                <w:bCs w:val="0"/>
                <w:color w:val="auto"/>
                <w:sz w:val="22"/>
                <w:szCs w:val="22"/>
              </w:rPr>
              <w:t xml:space="preserve">(5), 681-703. </w:t>
            </w:r>
            <w:proofErr w:type="gramStart"/>
            <w:r w:rsidRPr="00705629">
              <w:rPr>
                <w:rFonts w:ascii="Times New Roman" w:hAnsi="Times New Roman" w:cs="Times New Roman"/>
                <w:b w:val="0"/>
                <w:bCs w:val="0"/>
                <w:color w:val="auto"/>
                <w:sz w:val="22"/>
                <w:szCs w:val="22"/>
              </w:rPr>
              <w:t>doi:</w:t>
            </w:r>
            <w:proofErr w:type="gramEnd"/>
            <w:r w:rsidRPr="00705629">
              <w:rPr>
                <w:rFonts w:ascii="Times New Roman" w:hAnsi="Times New Roman" w:cs="Times New Roman"/>
                <w:b w:val="0"/>
                <w:bCs w:val="0"/>
                <w:color w:val="auto"/>
                <w:sz w:val="22"/>
                <w:szCs w:val="22"/>
              </w:rPr>
              <w:t>10.1177/0891243213493961</w:t>
            </w:r>
          </w:p>
          <w:p w14:paraId="1CF909D9" w14:textId="77777777" w:rsidR="0098087B" w:rsidRPr="00705629" w:rsidRDefault="0098087B" w:rsidP="00D57A03">
            <w:pPr>
              <w:pStyle w:val="Heading1"/>
              <w:spacing w:before="0"/>
              <w:outlineLvl w:val="0"/>
              <w:rPr>
                <w:rFonts w:ascii="Times New Roman" w:hAnsi="Times New Roman" w:cs="Times New Roman"/>
                <w:b w:val="0"/>
                <w:color w:val="auto"/>
                <w:sz w:val="22"/>
                <w:szCs w:val="22"/>
                <w:lang w:val="en"/>
              </w:rPr>
            </w:pPr>
            <w:r w:rsidRPr="00705629">
              <w:rPr>
                <w:rFonts w:ascii="Times New Roman" w:hAnsi="Times New Roman" w:cs="Times New Roman"/>
                <w:b w:val="0"/>
                <w:color w:val="auto"/>
                <w:sz w:val="22"/>
                <w:szCs w:val="22"/>
                <w:lang w:val="en"/>
              </w:rPr>
              <w:t>This</w:t>
            </w:r>
            <w:r w:rsidRPr="00705629">
              <w:rPr>
                <w:rFonts w:ascii="Times New Roman" w:hAnsi="Times New Roman" w:cs="Times New Roman"/>
                <w:b w:val="0"/>
                <w:i/>
                <w:color w:val="auto"/>
                <w:sz w:val="22"/>
                <w:szCs w:val="22"/>
                <w:lang w:val="en"/>
              </w:rPr>
              <w:t xml:space="preserve"> </w:t>
            </w:r>
            <w:r w:rsidRPr="00705629">
              <w:rPr>
                <w:rFonts w:ascii="Times New Roman" w:hAnsi="Times New Roman" w:cs="Times New Roman"/>
                <w:b w:val="0"/>
                <w:color w:val="auto"/>
                <w:sz w:val="22"/>
                <w:szCs w:val="22"/>
                <w:lang w:val="en"/>
              </w:rPr>
              <w:t xml:space="preserve">qualitative research explores the regulation of Latina youth sexualities in the context of sexual and reproductive health care provision. It enlists in-depth interviews with health care providers in two Latino-serving community health centers.  Students might use this article to understand more about social control, sexuality, racial and ethnic inequality, discrimination. </w:t>
            </w:r>
          </w:p>
          <w:p w14:paraId="18FB8434" w14:textId="77777777" w:rsidR="0098087B" w:rsidRPr="00705629" w:rsidRDefault="0098087B" w:rsidP="00D57A03">
            <w:pPr>
              <w:rPr>
                <w:rFonts w:ascii="Times New Roman" w:hAnsi="Times New Roman" w:cs="Times New Roman"/>
                <w:lang w:val="en"/>
              </w:rPr>
            </w:pPr>
          </w:p>
          <w:p w14:paraId="040B857A" w14:textId="77777777" w:rsidR="0098087B" w:rsidRPr="00705629" w:rsidRDefault="0098087B" w:rsidP="00D57A03">
            <w:pPr>
              <w:pStyle w:val="ListParagraph"/>
              <w:numPr>
                <w:ilvl w:val="0"/>
                <w:numId w:val="6"/>
              </w:numPr>
              <w:rPr>
                <w:rFonts w:ascii="Times New Roman" w:hAnsi="Times New Roman" w:cs="Times New Roman"/>
                <w:b/>
                <w:lang w:val="en"/>
              </w:rPr>
            </w:pPr>
            <w:r w:rsidRPr="00705629">
              <w:rPr>
                <w:rFonts w:ascii="Times New Roman" w:hAnsi="Times New Roman" w:cs="Times New Roman"/>
                <w:b/>
                <w:lang w:val="en"/>
              </w:rPr>
              <w:t>The Most Detailed Map of Gay Marriage in America</w:t>
            </w:r>
          </w:p>
          <w:p w14:paraId="490C50D8" w14:textId="77777777" w:rsidR="0098087B" w:rsidRPr="00705629" w:rsidRDefault="00F87738" w:rsidP="00D57A03">
            <w:pPr>
              <w:rPr>
                <w:rFonts w:ascii="Times New Roman" w:hAnsi="Times New Roman" w:cs="Times New Roman"/>
                <w:lang w:val="en"/>
              </w:rPr>
            </w:pPr>
            <w:hyperlink r:id="rId85" w:history="1">
              <w:r w:rsidR="0098087B" w:rsidRPr="00705629">
                <w:rPr>
                  <w:rStyle w:val="Hyperlink"/>
                  <w:rFonts w:ascii="Times New Roman" w:hAnsi="Times New Roman" w:cs="Times New Roman"/>
                  <w:color w:val="auto"/>
                  <w:u w:val="none"/>
                  <w:lang w:val="en"/>
                </w:rPr>
                <w:t>http://www.nytimes.com/2016/09/13/upshot/the-most-detailed-map-of-gay-marriage-in-america.html?hp</w:t>
              </w:r>
            </w:hyperlink>
            <w:r w:rsidR="0098087B" w:rsidRPr="00705629">
              <w:rPr>
                <w:rFonts w:ascii="Times New Roman" w:hAnsi="Times New Roman" w:cs="Times New Roman"/>
                <w:lang w:val="en"/>
              </w:rPr>
              <w:t>=</w:t>
            </w:r>
          </w:p>
          <w:p w14:paraId="788638CB" w14:textId="77777777" w:rsidR="0098087B" w:rsidRPr="00705629" w:rsidRDefault="0098087B" w:rsidP="00D57A03">
            <w:pPr>
              <w:rPr>
                <w:rFonts w:ascii="Times New Roman" w:hAnsi="Times New Roman" w:cs="Times New Roman"/>
                <w:lang w:val="en"/>
              </w:rPr>
            </w:pPr>
            <w:r w:rsidRPr="00705629">
              <w:rPr>
                <w:rFonts w:ascii="Times New Roman" w:hAnsi="Times New Roman" w:cs="Times New Roman"/>
                <w:i/>
                <w:lang w:val="en"/>
              </w:rPr>
              <w:t xml:space="preserve">New York Times </w:t>
            </w:r>
            <w:r w:rsidRPr="00705629">
              <w:rPr>
                <w:rFonts w:ascii="Times New Roman" w:hAnsi="Times New Roman" w:cs="Times New Roman"/>
                <w:lang w:val="en"/>
              </w:rPr>
              <w:t>September 2016 map helps student visu</w:t>
            </w:r>
            <w:r w:rsidR="00424F9B" w:rsidRPr="00705629">
              <w:rPr>
                <w:rFonts w:ascii="Times New Roman" w:hAnsi="Times New Roman" w:cs="Times New Roman"/>
                <w:lang w:val="en"/>
              </w:rPr>
              <w:t xml:space="preserve">alize gay marriage in the U.S. </w:t>
            </w:r>
            <w:r w:rsidRPr="00705629">
              <w:rPr>
                <w:rFonts w:ascii="Times New Roman" w:hAnsi="Times New Roman" w:cs="Times New Roman"/>
                <w:lang w:val="en"/>
              </w:rPr>
              <w:t xml:space="preserve">by revealing state by state patterns. </w:t>
            </w:r>
          </w:p>
          <w:p w14:paraId="503DCB24" w14:textId="77777777" w:rsidR="0098087B" w:rsidRPr="00705629" w:rsidRDefault="0098087B" w:rsidP="00D57A03">
            <w:pPr>
              <w:rPr>
                <w:rFonts w:ascii="Times New Roman" w:hAnsi="Times New Roman" w:cs="Times New Roman"/>
                <w:b/>
                <w:lang w:val="en"/>
              </w:rPr>
            </w:pPr>
          </w:p>
          <w:p w14:paraId="6DA7069B" w14:textId="77777777" w:rsidR="0098087B" w:rsidRPr="00705629" w:rsidRDefault="0098087B" w:rsidP="00D57A03">
            <w:pPr>
              <w:pStyle w:val="ListParagraph"/>
              <w:numPr>
                <w:ilvl w:val="0"/>
                <w:numId w:val="29"/>
              </w:numPr>
              <w:rPr>
                <w:rFonts w:ascii="Times New Roman" w:hAnsi="Times New Roman" w:cs="Times New Roman"/>
                <w:b/>
                <w:lang w:val="en"/>
              </w:rPr>
            </w:pPr>
            <w:r w:rsidRPr="00705629">
              <w:rPr>
                <w:rFonts w:ascii="Times New Roman" w:hAnsi="Times New Roman" w:cs="Times New Roman"/>
                <w:b/>
                <w:lang w:val="en"/>
              </w:rPr>
              <w:t xml:space="preserve">Multiple Chronic Conditions and Spouses Depressive Symptoms, And Gender Within Marriage </w:t>
            </w:r>
          </w:p>
          <w:p w14:paraId="3BB5630B" w14:textId="77777777" w:rsidR="0098087B" w:rsidRPr="00705629" w:rsidRDefault="00F87738" w:rsidP="00D57A03">
            <w:pPr>
              <w:rPr>
                <w:rFonts w:ascii="Times New Roman" w:hAnsi="Times New Roman" w:cs="Times New Roman"/>
                <w:lang w:val="en"/>
              </w:rPr>
            </w:pPr>
            <w:hyperlink r:id="rId86" w:history="1">
              <w:r w:rsidR="0098087B" w:rsidRPr="00705629">
                <w:rPr>
                  <w:rStyle w:val="Hyperlink"/>
                  <w:rFonts w:ascii="Times New Roman" w:hAnsi="Times New Roman" w:cs="Times New Roman"/>
                  <w:color w:val="auto"/>
                  <w:u w:val="none"/>
                  <w:lang w:val="en"/>
                </w:rPr>
                <w:t>http://www.asanet.org/research-publications/journals/content/multiple-chronic-conditions-spouses-depressive-symptoms-and</w:t>
              </w:r>
            </w:hyperlink>
            <w:r w:rsidR="0098087B" w:rsidRPr="00705629">
              <w:rPr>
                <w:rFonts w:ascii="Times New Roman" w:hAnsi="Times New Roman" w:cs="Times New Roman"/>
                <w:lang w:val="en"/>
              </w:rPr>
              <w:t xml:space="preserve"> Gender Within Marriage. </w:t>
            </w:r>
          </w:p>
          <w:p w14:paraId="38A564DA" w14:textId="77777777" w:rsidR="0098087B" w:rsidRPr="00705629" w:rsidRDefault="0098087B" w:rsidP="00D57A03">
            <w:pPr>
              <w:rPr>
                <w:rFonts w:ascii="Times New Roman" w:hAnsi="Times New Roman" w:cs="Times New Roman"/>
                <w:lang w:val="en"/>
              </w:rPr>
            </w:pPr>
            <w:r w:rsidRPr="00705629">
              <w:rPr>
                <w:rFonts w:ascii="Times New Roman" w:hAnsi="Times New Roman" w:cs="Times New Roman"/>
                <w:lang w:val="en"/>
              </w:rPr>
              <w:t xml:space="preserve">The ASA features this Journal of Health and Social Behavior article linking marriage, gender, depressive symptoms, and multiple chronic </w:t>
            </w:r>
            <w:r w:rsidR="00424F9B" w:rsidRPr="00705629">
              <w:rPr>
                <w:rFonts w:ascii="Times New Roman" w:hAnsi="Times New Roman" w:cs="Times New Roman"/>
                <w:lang w:val="en"/>
              </w:rPr>
              <w:t xml:space="preserve">conditions. </w:t>
            </w:r>
          </w:p>
          <w:p w14:paraId="3C1AE074" w14:textId="77777777" w:rsidR="00825568" w:rsidRPr="00705629" w:rsidRDefault="00825568" w:rsidP="00D57A03">
            <w:pPr>
              <w:rPr>
                <w:rFonts w:ascii="Times New Roman" w:hAnsi="Times New Roman" w:cs="Times New Roman"/>
                <w:lang w:val="en"/>
              </w:rPr>
            </w:pPr>
          </w:p>
          <w:p w14:paraId="6E219323" w14:textId="77777777" w:rsidR="00825568" w:rsidRPr="00705629" w:rsidRDefault="00825568" w:rsidP="00825568">
            <w:pPr>
              <w:pStyle w:val="ListParagraph"/>
              <w:numPr>
                <w:ilvl w:val="0"/>
                <w:numId w:val="4"/>
              </w:numPr>
              <w:ind w:left="360"/>
              <w:rPr>
                <w:rFonts w:ascii="Times New Roman" w:eastAsia="Times New Roman" w:hAnsi="Times New Roman" w:cs="Times New Roman"/>
                <w:b/>
              </w:rPr>
            </w:pPr>
            <w:r w:rsidRPr="00705629">
              <w:rPr>
                <w:rFonts w:ascii="Times New Roman" w:eastAsia="Calibri" w:hAnsi="Times New Roman" w:cs="Times New Roman"/>
                <w:b/>
              </w:rPr>
              <w:t xml:space="preserve">Social Institutions: Education, Family, and Religion  </w:t>
            </w:r>
          </w:p>
          <w:p w14:paraId="19168D1E" w14:textId="77777777" w:rsidR="00825568" w:rsidRPr="00705629" w:rsidRDefault="00F87738" w:rsidP="00825568">
            <w:pPr>
              <w:rPr>
                <w:rFonts w:ascii="Times New Roman" w:eastAsia="Calibri" w:hAnsi="Times New Roman" w:cs="Times New Roman"/>
              </w:rPr>
            </w:pPr>
            <w:hyperlink r:id="rId87" w:history="1">
              <w:r w:rsidR="00825568" w:rsidRPr="00705629">
                <w:rPr>
                  <w:rFonts w:ascii="Times New Roman" w:eastAsia="Calibri" w:hAnsi="Times New Roman" w:cs="Times New Roman"/>
                </w:rPr>
                <w:t>https://www.khanacademy.org/video/institutions-education-family-religion</w:t>
              </w:r>
            </w:hyperlink>
          </w:p>
          <w:p w14:paraId="113084DA" w14:textId="77777777" w:rsidR="00825568" w:rsidRPr="00705629" w:rsidRDefault="00825568" w:rsidP="00825568">
            <w:pPr>
              <w:rPr>
                <w:rFonts w:ascii="Times New Roman" w:hAnsi="Times New Roman" w:cs="Times New Roman"/>
              </w:rPr>
            </w:pPr>
            <w:r w:rsidRPr="00705629">
              <w:rPr>
                <w:rFonts w:ascii="Times New Roman" w:eastAsia="Times New Roman" w:hAnsi="Times New Roman" w:cs="Times New Roman"/>
              </w:rPr>
              <w:t xml:space="preserve">This six minute video provides a brief overview of family as a social institution. </w:t>
            </w:r>
            <w:r w:rsidRPr="00705629">
              <w:rPr>
                <w:rFonts w:ascii="Times New Roman" w:hAnsi="Times New Roman" w:cs="Times New Roman"/>
              </w:rPr>
              <w:t>It is collaboration between The Association of American Medical Colleges and Khan University.</w:t>
            </w:r>
          </w:p>
          <w:p w14:paraId="0D656794" w14:textId="77777777" w:rsidR="00006CBE" w:rsidRPr="00705629" w:rsidRDefault="00006CBE" w:rsidP="00825568">
            <w:pPr>
              <w:rPr>
                <w:rFonts w:ascii="Times New Roman" w:hAnsi="Times New Roman" w:cs="Times New Roman"/>
              </w:rPr>
            </w:pPr>
          </w:p>
          <w:p w14:paraId="06435E14" w14:textId="77777777" w:rsidR="00006CBE" w:rsidRPr="00705629" w:rsidRDefault="00006CBE" w:rsidP="00006CBE">
            <w:pPr>
              <w:pStyle w:val="ListParagraph"/>
              <w:numPr>
                <w:ilvl w:val="0"/>
                <w:numId w:val="4"/>
              </w:numPr>
              <w:ind w:left="360"/>
              <w:rPr>
                <w:rStyle w:val="Strong"/>
                <w:rFonts w:ascii="Times New Roman" w:hAnsi="Times New Roman" w:cs="Times New Roman"/>
                <w:bdr w:val="none" w:sz="0" w:space="0" w:color="auto" w:frame="1"/>
              </w:rPr>
            </w:pPr>
            <w:r w:rsidRPr="00705629">
              <w:rPr>
                <w:rStyle w:val="Strong"/>
                <w:rFonts w:ascii="Times New Roman" w:hAnsi="Times New Roman" w:cs="Times New Roman"/>
                <w:bdr w:val="none" w:sz="0" w:space="0" w:color="auto" w:frame="1"/>
              </w:rPr>
              <w:t xml:space="preserve">MCAT Social Institutions Flash Cards </w:t>
            </w:r>
          </w:p>
          <w:p w14:paraId="617CD96A" w14:textId="77777777" w:rsidR="00006CBE" w:rsidRPr="00705629" w:rsidRDefault="00F87738" w:rsidP="00006CBE">
            <w:pPr>
              <w:rPr>
                <w:rFonts w:ascii="Times New Roman" w:eastAsiaTheme="majorEastAsia" w:hAnsi="Times New Roman" w:cs="Times New Roman"/>
                <w:b/>
                <w:bCs/>
              </w:rPr>
            </w:pPr>
            <w:hyperlink r:id="rId88" w:history="1">
              <w:r w:rsidR="00006CBE" w:rsidRPr="00705629">
                <w:rPr>
                  <w:rStyle w:val="Hyperlink"/>
                  <w:rFonts w:ascii="Times New Roman" w:eastAsiaTheme="majorEastAsia" w:hAnsi="Times New Roman" w:cs="Times New Roman"/>
                  <w:b/>
                  <w:bCs/>
                  <w:color w:val="auto"/>
                  <w:u w:val="none"/>
                </w:rPr>
                <w:t>https://quizlet.com/139758352/mcat-sociology-social-institutions-flash-cards/</w:t>
              </w:r>
            </w:hyperlink>
          </w:p>
          <w:p w14:paraId="0DADA189" w14:textId="77777777" w:rsidR="00006CBE" w:rsidRPr="00705629" w:rsidRDefault="00006CBE" w:rsidP="00006CBE">
            <w:pPr>
              <w:rPr>
                <w:rFonts w:ascii="Times New Roman" w:hAnsi="Times New Roman" w:cs="Times New Roman"/>
              </w:rPr>
            </w:pPr>
            <w:r w:rsidRPr="00705629">
              <w:rPr>
                <w:rFonts w:ascii="Times New Roman" w:hAnsi="Times New Roman" w:cs="Times New Roman"/>
              </w:rPr>
              <w:t xml:space="preserve">This series of flash cards allows students to review MCAT information around social institutions such as education, family, and religion. </w:t>
            </w:r>
          </w:p>
          <w:p w14:paraId="591AB911" w14:textId="77777777" w:rsidR="00006CBE" w:rsidRPr="00705629" w:rsidRDefault="00006CBE" w:rsidP="00825568">
            <w:pPr>
              <w:rPr>
                <w:rFonts w:ascii="Times New Roman" w:hAnsi="Times New Roman" w:cs="Times New Roman"/>
              </w:rPr>
            </w:pPr>
          </w:p>
          <w:p w14:paraId="713AB922" w14:textId="77777777" w:rsidR="00825568" w:rsidRPr="00705629" w:rsidRDefault="00825568" w:rsidP="00D57A03">
            <w:pPr>
              <w:rPr>
                <w:rFonts w:ascii="Times New Roman" w:hAnsi="Times New Roman" w:cs="Times New Roman"/>
                <w:b/>
                <w:sz w:val="24"/>
                <w:szCs w:val="24"/>
              </w:rPr>
            </w:pPr>
          </w:p>
        </w:tc>
      </w:tr>
    </w:tbl>
    <w:p w14:paraId="67D87F0F"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778F5443" w14:textId="77777777" w:rsidR="00045193" w:rsidRPr="00705629" w:rsidRDefault="00045193" w:rsidP="00F87738">
      <w:pPr>
        <w:pStyle w:val="Heading1"/>
      </w:pPr>
      <w:r w:rsidRPr="00705629">
        <w:lastRenderedPageBreak/>
        <w:t>Chapter 12: Education and Society</w:t>
      </w:r>
    </w:p>
    <w:p w14:paraId="50A08B2B" w14:textId="77777777" w:rsidR="00ED4474" w:rsidRPr="00705629" w:rsidRDefault="00705629" w:rsidP="00705629">
      <w:pPr>
        <w:spacing w:after="0" w:line="240" w:lineRule="auto"/>
        <w:rPr>
          <w:rFonts w:ascii="Times New Roman" w:hAnsi="Times New Roman" w:cs="Times New Roman"/>
          <w:sz w:val="24"/>
          <w:szCs w:val="24"/>
        </w:rPr>
      </w:pPr>
      <w:r w:rsidRPr="00705629">
        <w:rPr>
          <w:rFonts w:ascii="Times New Roman" w:hAnsi="Times New Roman" w:cs="Times New Roman"/>
          <w:sz w:val="24"/>
          <w:szCs w:val="24"/>
        </w:rPr>
        <w:t xml:space="preserve">This chapter begins with a vignette addressing the social causes of the high college drop-out rate.  It then explores </w:t>
      </w:r>
      <w:r w:rsidR="00ED4474" w:rsidRPr="00705629">
        <w:rPr>
          <w:rFonts w:ascii="Times New Roman" w:hAnsi="Times New Roman" w:cs="Times New Roman"/>
          <w:sz w:val="24"/>
          <w:szCs w:val="24"/>
        </w:rPr>
        <w:t>the roots of mass public education in the U.S. and the development of the “credential society” driving rising en</w:t>
      </w:r>
      <w:r w:rsidRPr="00705629">
        <w:rPr>
          <w:rFonts w:ascii="Times New Roman" w:hAnsi="Times New Roman" w:cs="Times New Roman"/>
          <w:sz w:val="24"/>
          <w:szCs w:val="24"/>
        </w:rPr>
        <w:t>rollments in higher education.</w:t>
      </w:r>
      <w:r>
        <w:rPr>
          <w:rFonts w:ascii="Times New Roman" w:hAnsi="Times New Roman" w:cs="Times New Roman"/>
          <w:sz w:val="24"/>
          <w:szCs w:val="24"/>
        </w:rPr>
        <w:t xml:space="preserve"> </w:t>
      </w:r>
      <w:r w:rsidRPr="00705629">
        <w:rPr>
          <w:rFonts w:ascii="Times New Roman" w:hAnsi="Times New Roman" w:cs="Times New Roman"/>
          <w:sz w:val="24"/>
          <w:szCs w:val="24"/>
        </w:rPr>
        <w:t xml:space="preserve"> It takes </w:t>
      </w:r>
      <w:r w:rsidR="00ED4474" w:rsidRPr="00705629">
        <w:rPr>
          <w:rFonts w:ascii="Times New Roman" w:hAnsi="Times New Roman" w:cs="Times New Roman"/>
          <w:sz w:val="24"/>
          <w:szCs w:val="24"/>
        </w:rPr>
        <w:t xml:space="preserve">a critical look at </w:t>
      </w:r>
      <w:r w:rsidRPr="00705629">
        <w:rPr>
          <w:rFonts w:ascii="Times New Roman" w:hAnsi="Times New Roman" w:cs="Times New Roman"/>
          <w:sz w:val="24"/>
          <w:szCs w:val="24"/>
        </w:rPr>
        <w:t xml:space="preserve">the social institution of </w:t>
      </w:r>
      <w:r w:rsidR="00ED4474" w:rsidRPr="00705629">
        <w:rPr>
          <w:rFonts w:ascii="Times New Roman" w:hAnsi="Times New Roman" w:cs="Times New Roman"/>
          <w:sz w:val="24"/>
          <w:szCs w:val="24"/>
        </w:rPr>
        <w:t>education, using the functionalist, conflict, and symbolic interactionist perspectives.</w:t>
      </w:r>
      <w:r w:rsidRPr="00705629">
        <w:rPr>
          <w:rFonts w:ascii="Times New Roman" w:hAnsi="Times New Roman" w:cs="Times New Roman"/>
          <w:sz w:val="24"/>
          <w:szCs w:val="24"/>
        </w:rPr>
        <w:t xml:space="preserve">  As such it is a good refresher for MCAT Foundational Concept 9, Category 9A. </w:t>
      </w:r>
    </w:p>
    <w:p w14:paraId="3A07E223" w14:textId="77777777" w:rsidR="00705629" w:rsidRDefault="00705629" w:rsidP="00705629">
      <w:pPr>
        <w:spacing w:after="0" w:line="240" w:lineRule="auto"/>
        <w:rPr>
          <w:rFonts w:ascii="Times New Roman" w:hAnsi="Times New Roman" w:cs="Times New Roman"/>
          <w:sz w:val="24"/>
          <w:szCs w:val="24"/>
        </w:rPr>
      </w:pPr>
      <w:r w:rsidRPr="00705629">
        <w:rPr>
          <w:rFonts w:ascii="Times New Roman" w:hAnsi="Times New Roman" w:cs="Times New Roman"/>
          <w:sz w:val="24"/>
          <w:szCs w:val="24"/>
        </w:rPr>
        <w:t xml:space="preserve">It also examines </w:t>
      </w:r>
      <w:r w:rsidR="00ED4474" w:rsidRPr="00705629">
        <w:rPr>
          <w:rFonts w:ascii="Times New Roman" w:hAnsi="Times New Roman" w:cs="Times New Roman"/>
          <w:sz w:val="24"/>
          <w:szCs w:val="24"/>
        </w:rPr>
        <w:t>education and reduction and reproduction of societal inequality</w:t>
      </w:r>
      <w:r w:rsidRPr="00705629">
        <w:rPr>
          <w:rFonts w:ascii="Times New Roman" w:hAnsi="Times New Roman" w:cs="Times New Roman"/>
          <w:sz w:val="24"/>
          <w:szCs w:val="24"/>
        </w:rPr>
        <w:t xml:space="preserve">.  </w:t>
      </w:r>
    </w:p>
    <w:p w14:paraId="5B7B39AC" w14:textId="77777777" w:rsidR="00705629" w:rsidRDefault="00705629" w:rsidP="00705629">
      <w:pPr>
        <w:spacing w:after="0" w:line="240" w:lineRule="auto"/>
        <w:rPr>
          <w:rFonts w:ascii="Times New Roman" w:hAnsi="Times New Roman" w:cs="Times New Roman"/>
          <w:sz w:val="24"/>
          <w:szCs w:val="24"/>
        </w:rPr>
      </w:pPr>
    </w:p>
    <w:p w14:paraId="216056F9" w14:textId="77777777" w:rsidR="00ED4474" w:rsidRPr="00705629" w:rsidRDefault="00705629" w:rsidP="00705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12 also </w:t>
      </w:r>
      <w:r w:rsidRPr="00705629">
        <w:rPr>
          <w:rFonts w:ascii="Times New Roman" w:hAnsi="Times New Roman" w:cs="Times New Roman"/>
          <w:sz w:val="24"/>
          <w:szCs w:val="24"/>
        </w:rPr>
        <w:t>examines intersectionality of race, gender and class.  It looks at U.S. higher education and the relationship between higher education and income.  It also explores education in a global perspective, comparing the United States to other countries in terms of the relationship be</w:t>
      </w:r>
      <w:r>
        <w:rPr>
          <w:rFonts w:ascii="Times New Roman" w:hAnsi="Times New Roman" w:cs="Times New Roman"/>
          <w:sz w:val="24"/>
          <w:szCs w:val="24"/>
        </w:rPr>
        <w:t xml:space="preserve">tween education and employment.  </w:t>
      </w:r>
      <w:r w:rsidRPr="00705629">
        <w:rPr>
          <w:rFonts w:ascii="Times New Roman" w:hAnsi="Times New Roman" w:cs="Times New Roman"/>
          <w:sz w:val="24"/>
          <w:szCs w:val="24"/>
        </w:rPr>
        <w:t xml:space="preserve">As such it is connected to MCAT Foundational Concept 10, Content Category 10 A. </w:t>
      </w:r>
    </w:p>
    <w:p w14:paraId="07F55FFC" w14:textId="77777777" w:rsidR="00ED4474" w:rsidRPr="00705629" w:rsidRDefault="00ED4474" w:rsidP="00045193">
      <w:pPr>
        <w:pStyle w:val="Heading2"/>
        <w:spacing w:before="0" w:line="240" w:lineRule="auto"/>
        <w:rPr>
          <w:rFonts w:ascii="Times New Roman" w:hAnsi="Times New Roman" w:cs="Times New Roman"/>
          <w:color w:val="auto"/>
          <w:sz w:val="28"/>
          <w:szCs w:val="28"/>
        </w:rPr>
      </w:pPr>
    </w:p>
    <w:p w14:paraId="6B6FEBA2" w14:textId="77777777" w:rsidR="00B61F12" w:rsidRPr="00705629" w:rsidRDefault="002F2C58" w:rsidP="00F87738">
      <w:pPr>
        <w:pStyle w:val="Heading2"/>
      </w:pPr>
      <w:r w:rsidRPr="00705629">
        <w:t>MCAT foundational Standards/Subtopics:</w:t>
      </w:r>
    </w:p>
    <w:tbl>
      <w:tblPr>
        <w:tblStyle w:val="TableGrid"/>
        <w:tblW w:w="0" w:type="auto"/>
        <w:tblInd w:w="288" w:type="dxa"/>
        <w:tblLook w:val="04A0" w:firstRow="1" w:lastRow="0" w:firstColumn="1" w:lastColumn="0" w:noHBand="0" w:noVBand="1"/>
      </w:tblPr>
      <w:tblGrid>
        <w:gridCol w:w="9000"/>
      </w:tblGrid>
      <w:tr w:rsidR="00ED4474" w:rsidRPr="00705629" w14:paraId="037CA85E" w14:textId="77777777" w:rsidTr="00EB4305">
        <w:trPr>
          <w:trHeight w:val="4130"/>
        </w:trPr>
        <w:tc>
          <w:tcPr>
            <w:tcW w:w="9000" w:type="dxa"/>
          </w:tcPr>
          <w:p w14:paraId="3FAFA2AF" w14:textId="77777777" w:rsidR="00705629" w:rsidRPr="00705629" w:rsidRDefault="00F87738" w:rsidP="00705629">
            <w:pPr>
              <w:shd w:val="clear" w:color="auto" w:fill="FFFFFF"/>
              <w:rPr>
                <w:rFonts w:ascii="Times New Roman" w:eastAsia="Times New Roman" w:hAnsi="Times New Roman" w:cs="Times New Roman"/>
              </w:rPr>
            </w:pPr>
            <w:hyperlink r:id="rId89" w:history="1">
              <w:r w:rsidR="00705629" w:rsidRPr="00705629">
                <w:rPr>
                  <w:rFonts w:ascii="Times New Roman" w:eastAsia="Times New Roman" w:hAnsi="Times New Roman" w:cs="Times New Roman"/>
                </w:rPr>
                <w:t>Content Category 9A</w:t>
              </w:r>
            </w:hyperlink>
            <w:r w:rsidR="00705629" w:rsidRPr="00705629">
              <w:rPr>
                <w:rFonts w:ascii="Times New Roman" w:eastAsia="Times New Roman" w:hAnsi="Times New Roman" w:cs="Times New Roman"/>
              </w:rPr>
              <w:t>: Understanding social structure</w:t>
            </w:r>
          </w:p>
          <w:p w14:paraId="5000DEBA" w14:textId="77777777" w:rsidR="00705629" w:rsidRPr="00705629" w:rsidRDefault="00705629" w:rsidP="00705629">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 xml:space="preserve">Theoretical Approaches </w:t>
            </w:r>
          </w:p>
          <w:p w14:paraId="4C6D6687" w14:textId="77777777" w:rsidR="00705629" w:rsidRPr="00705629" w:rsidRDefault="00705629" w:rsidP="00705629">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Functionalism</w:t>
            </w:r>
          </w:p>
          <w:p w14:paraId="1C032488" w14:textId="77777777" w:rsidR="00705629" w:rsidRPr="00705629" w:rsidRDefault="00705629" w:rsidP="00705629">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Conflict</w:t>
            </w:r>
          </w:p>
          <w:p w14:paraId="3F9D46EE" w14:textId="77777777" w:rsidR="00705629" w:rsidRPr="00705629" w:rsidRDefault="00705629" w:rsidP="00705629">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Symbolic interactionism</w:t>
            </w:r>
          </w:p>
          <w:p w14:paraId="0FB6E3EB" w14:textId="77777777" w:rsidR="00B61F12" w:rsidRPr="00705629" w:rsidRDefault="00B61F12" w:rsidP="00705629">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Social Institutions</w:t>
            </w:r>
          </w:p>
          <w:p w14:paraId="76525E79" w14:textId="77777777" w:rsidR="00B61F12" w:rsidRPr="00705629" w:rsidRDefault="00B61F12" w:rsidP="00705629">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Education </w:t>
            </w:r>
          </w:p>
          <w:p w14:paraId="50FF3953" w14:textId="77777777" w:rsidR="00B61F12" w:rsidRPr="00705629" w:rsidRDefault="00B61F12" w:rsidP="00705629">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Hidden curriculum</w:t>
            </w:r>
          </w:p>
          <w:p w14:paraId="6A46F83F" w14:textId="77777777" w:rsidR="00B61F12" w:rsidRPr="00705629" w:rsidRDefault="00B61F12" w:rsidP="00705629">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Teacher expectancy</w:t>
            </w:r>
          </w:p>
          <w:p w14:paraId="3FAE7396" w14:textId="77777777" w:rsidR="00B61F12" w:rsidRPr="00705629" w:rsidRDefault="00B61F12" w:rsidP="00705629">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Educational segregation and stratification </w:t>
            </w:r>
          </w:p>
          <w:p w14:paraId="22950E25" w14:textId="77777777" w:rsidR="00705629" w:rsidRPr="00705629" w:rsidRDefault="00705629" w:rsidP="00705629">
            <w:pPr>
              <w:shd w:val="clear" w:color="auto" w:fill="FFFFFF"/>
              <w:ind w:left="1260"/>
              <w:rPr>
                <w:rFonts w:ascii="Times New Roman" w:eastAsia="Times New Roman" w:hAnsi="Times New Roman" w:cs="Times New Roman"/>
              </w:rPr>
            </w:pPr>
          </w:p>
          <w:p w14:paraId="4B4C7450" w14:textId="77777777" w:rsidR="00705629" w:rsidRPr="00705629" w:rsidRDefault="00F87738" w:rsidP="00705629">
            <w:pPr>
              <w:shd w:val="clear" w:color="auto" w:fill="FFFFFF"/>
              <w:rPr>
                <w:rFonts w:ascii="Times New Roman" w:eastAsia="Times New Roman" w:hAnsi="Times New Roman" w:cs="Times New Roman"/>
                <w:sz w:val="24"/>
                <w:szCs w:val="24"/>
              </w:rPr>
            </w:pPr>
            <w:hyperlink r:id="rId90" w:history="1">
              <w:r w:rsidR="00705629" w:rsidRPr="00705629">
                <w:rPr>
                  <w:rFonts w:ascii="Times New Roman" w:eastAsia="Times New Roman" w:hAnsi="Times New Roman" w:cs="Times New Roman"/>
                  <w:sz w:val="24"/>
                  <w:szCs w:val="24"/>
                </w:rPr>
                <w:t>Content Category 10A</w:t>
              </w:r>
            </w:hyperlink>
            <w:r w:rsidR="00705629" w:rsidRPr="00705629">
              <w:rPr>
                <w:rFonts w:ascii="Times New Roman" w:eastAsia="Times New Roman" w:hAnsi="Times New Roman" w:cs="Times New Roman"/>
                <w:sz w:val="24"/>
                <w:szCs w:val="24"/>
              </w:rPr>
              <w:t>: Social Inequality</w:t>
            </w:r>
          </w:p>
          <w:p w14:paraId="4F16F6DB" w14:textId="77777777" w:rsidR="00705629" w:rsidRPr="00705629" w:rsidRDefault="00705629" w:rsidP="00705629">
            <w:pPr>
              <w:numPr>
                <w:ilvl w:val="0"/>
                <w:numId w:val="3"/>
              </w:numPr>
              <w:shd w:val="clear" w:color="auto" w:fill="FFFFFF"/>
              <w:contextualSpacing/>
              <w:rPr>
                <w:rFonts w:ascii="Times New Roman" w:eastAsia="Times New Roman" w:hAnsi="Times New Roman" w:cs="Times New Roman"/>
                <w:b/>
                <w:sz w:val="24"/>
                <w:szCs w:val="24"/>
              </w:rPr>
            </w:pPr>
            <w:r w:rsidRPr="00705629">
              <w:rPr>
                <w:rFonts w:ascii="Times New Roman" w:eastAsia="Times New Roman" w:hAnsi="Times New Roman" w:cs="Times New Roman"/>
                <w:b/>
                <w:sz w:val="24"/>
                <w:szCs w:val="24"/>
              </w:rPr>
              <w:t>Social Class</w:t>
            </w:r>
          </w:p>
          <w:p w14:paraId="3F090893" w14:textId="77777777" w:rsidR="00705629" w:rsidRPr="00705629" w:rsidRDefault="00705629" w:rsidP="00705629">
            <w:pPr>
              <w:numPr>
                <w:ilvl w:val="1"/>
                <w:numId w:val="3"/>
              </w:numPr>
              <w:shd w:val="clear" w:color="auto" w:fill="FFFFFF"/>
              <w:contextualSpacing/>
              <w:rPr>
                <w:rFonts w:ascii="Times New Roman" w:eastAsia="Times New Roman" w:hAnsi="Times New Roman" w:cs="Times New Roman"/>
                <w:b/>
                <w:sz w:val="24"/>
                <w:szCs w:val="24"/>
              </w:rPr>
            </w:pPr>
            <w:r w:rsidRPr="00705629">
              <w:rPr>
                <w:rFonts w:ascii="Times New Roman" w:eastAsia="Times New Roman" w:hAnsi="Times New Roman" w:cs="Times New Roman"/>
                <w:sz w:val="24"/>
                <w:szCs w:val="24"/>
              </w:rPr>
              <w:t xml:space="preserve">Aspects of social stratification </w:t>
            </w:r>
          </w:p>
          <w:p w14:paraId="589AC126" w14:textId="77777777" w:rsidR="00705629" w:rsidRPr="00705629" w:rsidRDefault="00705629" w:rsidP="00705629">
            <w:pPr>
              <w:numPr>
                <w:ilvl w:val="2"/>
                <w:numId w:val="3"/>
              </w:numPr>
              <w:shd w:val="clear" w:color="auto" w:fill="FFFFFF"/>
              <w:contextualSpacing/>
              <w:rPr>
                <w:rFonts w:ascii="Times New Roman" w:eastAsia="Times New Roman" w:hAnsi="Times New Roman" w:cs="Times New Roman"/>
                <w:b/>
                <w:sz w:val="24"/>
                <w:szCs w:val="24"/>
              </w:rPr>
            </w:pPr>
            <w:r w:rsidRPr="00705629">
              <w:rPr>
                <w:rFonts w:ascii="Times New Roman" w:eastAsia="Times New Roman" w:hAnsi="Times New Roman" w:cs="Times New Roman"/>
                <w:sz w:val="24"/>
                <w:szCs w:val="24"/>
              </w:rPr>
              <w:t>Intersectionality (race, gender, age)</w:t>
            </w:r>
          </w:p>
          <w:p w14:paraId="43F0AF2A" w14:textId="77777777" w:rsidR="00705629" w:rsidRPr="00EB4305" w:rsidRDefault="00705629" w:rsidP="00EB4305">
            <w:pPr>
              <w:numPr>
                <w:ilvl w:val="2"/>
                <w:numId w:val="3"/>
              </w:numPr>
              <w:shd w:val="clear" w:color="auto" w:fill="FFFFFF"/>
              <w:contextualSpacing/>
              <w:rPr>
                <w:rFonts w:ascii="Times New Roman" w:eastAsia="Times New Roman" w:hAnsi="Times New Roman" w:cs="Times New Roman"/>
                <w:b/>
                <w:sz w:val="24"/>
                <w:szCs w:val="24"/>
              </w:rPr>
            </w:pPr>
            <w:r w:rsidRPr="00705629">
              <w:rPr>
                <w:rFonts w:ascii="Times New Roman" w:eastAsia="Times New Roman" w:hAnsi="Times New Roman" w:cs="Times New Roman"/>
                <w:sz w:val="24"/>
                <w:szCs w:val="24"/>
              </w:rPr>
              <w:t>Global inequalities</w:t>
            </w:r>
          </w:p>
        </w:tc>
      </w:tr>
    </w:tbl>
    <w:p w14:paraId="6053C3E9" w14:textId="77777777" w:rsidR="00045193" w:rsidRPr="00705629" w:rsidRDefault="00045193" w:rsidP="00045193">
      <w:pPr>
        <w:pStyle w:val="Heading2"/>
        <w:spacing w:before="0" w:line="240" w:lineRule="auto"/>
        <w:rPr>
          <w:rFonts w:ascii="Times New Roman" w:hAnsi="Times New Roman" w:cs="Times New Roman"/>
          <w:color w:val="auto"/>
          <w:sz w:val="28"/>
          <w:szCs w:val="28"/>
        </w:rPr>
      </w:pPr>
    </w:p>
    <w:p w14:paraId="088FB078" w14:textId="77777777" w:rsidR="00045193" w:rsidRPr="00705629" w:rsidRDefault="002F2C58" w:rsidP="00F87738">
      <w:pPr>
        <w:pStyle w:val="Heading2"/>
      </w:pPr>
      <w:r w:rsidRPr="00705629">
        <w:t>For Further Research and Exploration:</w:t>
      </w:r>
    </w:p>
    <w:tbl>
      <w:tblPr>
        <w:tblStyle w:val="TableGrid"/>
        <w:tblW w:w="0" w:type="auto"/>
        <w:tblInd w:w="360" w:type="dxa"/>
        <w:tblLook w:val="04A0" w:firstRow="1" w:lastRow="0" w:firstColumn="1" w:lastColumn="0" w:noHBand="0" w:noVBand="1"/>
      </w:tblPr>
      <w:tblGrid>
        <w:gridCol w:w="9216"/>
      </w:tblGrid>
      <w:tr w:rsidR="00006CBE" w:rsidRPr="00705629" w14:paraId="1D103401" w14:textId="77777777" w:rsidTr="00006CBE">
        <w:trPr>
          <w:trHeight w:val="3941"/>
        </w:trPr>
        <w:tc>
          <w:tcPr>
            <w:tcW w:w="9216" w:type="dxa"/>
          </w:tcPr>
          <w:p w14:paraId="0B719183" w14:textId="77777777" w:rsidR="00006CBE" w:rsidRPr="00705629" w:rsidRDefault="00006CBE" w:rsidP="00CE00DF">
            <w:pPr>
              <w:pStyle w:val="ListParagraph"/>
              <w:numPr>
                <w:ilvl w:val="0"/>
                <w:numId w:val="4"/>
              </w:numPr>
              <w:ind w:left="360"/>
              <w:rPr>
                <w:rFonts w:ascii="Times New Roman" w:eastAsia="Times New Roman" w:hAnsi="Times New Roman" w:cs="Times New Roman"/>
                <w:b/>
              </w:rPr>
            </w:pPr>
            <w:r w:rsidRPr="00705629">
              <w:rPr>
                <w:rFonts w:ascii="Times New Roman" w:eastAsia="Calibri" w:hAnsi="Times New Roman" w:cs="Times New Roman"/>
                <w:b/>
              </w:rPr>
              <w:t xml:space="preserve">Social Institutions: Education, Family, and Religion  </w:t>
            </w:r>
          </w:p>
          <w:p w14:paraId="1EE7FE9F" w14:textId="77777777" w:rsidR="00006CBE" w:rsidRPr="00705629" w:rsidRDefault="00F87738" w:rsidP="00CE00DF">
            <w:pPr>
              <w:rPr>
                <w:rFonts w:ascii="Times New Roman" w:eastAsia="Calibri" w:hAnsi="Times New Roman" w:cs="Times New Roman"/>
              </w:rPr>
            </w:pPr>
            <w:hyperlink r:id="rId91" w:history="1">
              <w:r w:rsidR="00006CBE" w:rsidRPr="00705629">
                <w:rPr>
                  <w:rFonts w:ascii="Times New Roman" w:eastAsia="Calibri" w:hAnsi="Times New Roman" w:cs="Times New Roman"/>
                </w:rPr>
                <w:t>https://www.khanacademy.org/video/institutions-education-family-religion</w:t>
              </w:r>
            </w:hyperlink>
          </w:p>
          <w:p w14:paraId="451FDDCC" w14:textId="77777777" w:rsidR="00006CBE" w:rsidRPr="00705629" w:rsidRDefault="00006CBE" w:rsidP="00CE00DF">
            <w:pPr>
              <w:rPr>
                <w:rFonts w:ascii="Times New Roman" w:hAnsi="Times New Roman" w:cs="Times New Roman"/>
              </w:rPr>
            </w:pPr>
            <w:r w:rsidRPr="00705629">
              <w:rPr>
                <w:rFonts w:ascii="Times New Roman" w:eastAsia="Times New Roman" w:hAnsi="Times New Roman" w:cs="Times New Roman"/>
              </w:rPr>
              <w:t xml:space="preserve">This six minute video provides a brief overview of education as a social institution, briefly addressing hidden curriculum, teacher expectancy, and educational segregation. </w:t>
            </w:r>
            <w:r w:rsidRPr="00705629">
              <w:rPr>
                <w:rFonts w:ascii="Times New Roman" w:hAnsi="Times New Roman" w:cs="Times New Roman"/>
              </w:rPr>
              <w:t>It is collaboration between The Association of American Medical Colleges and Khan University.</w:t>
            </w:r>
          </w:p>
          <w:p w14:paraId="728CB240" w14:textId="77777777" w:rsidR="00006CBE" w:rsidRPr="00705629" w:rsidRDefault="00006CBE" w:rsidP="00CE00DF">
            <w:pPr>
              <w:rPr>
                <w:rFonts w:ascii="Times New Roman" w:hAnsi="Times New Roman" w:cs="Times New Roman"/>
              </w:rPr>
            </w:pPr>
          </w:p>
          <w:p w14:paraId="1A9F249C" w14:textId="77777777" w:rsidR="00006CBE" w:rsidRPr="00705629" w:rsidRDefault="00006CBE" w:rsidP="00CE00DF">
            <w:pPr>
              <w:pStyle w:val="ListParagraph"/>
              <w:numPr>
                <w:ilvl w:val="0"/>
                <w:numId w:val="4"/>
              </w:numPr>
              <w:ind w:left="360"/>
              <w:rPr>
                <w:rFonts w:ascii="Times New Roman" w:hAnsi="Times New Roman" w:cs="Times New Roman"/>
                <w:b/>
              </w:rPr>
            </w:pPr>
            <w:r w:rsidRPr="00705629">
              <w:rPr>
                <w:rFonts w:ascii="Times New Roman" w:hAnsi="Times New Roman" w:cs="Times New Roman"/>
                <w:b/>
              </w:rPr>
              <w:t>Pushed Out: The Injustice Black Girls Face in School</w:t>
            </w:r>
          </w:p>
          <w:p w14:paraId="664C22C0" w14:textId="77777777" w:rsidR="00006CBE" w:rsidRPr="00705629" w:rsidRDefault="00F87738" w:rsidP="00CE00DF">
            <w:pPr>
              <w:rPr>
                <w:rFonts w:ascii="Times New Roman" w:eastAsiaTheme="majorEastAsia" w:hAnsi="Times New Roman" w:cs="Times New Roman"/>
                <w:bCs/>
              </w:rPr>
            </w:pPr>
            <w:hyperlink r:id="rId92" w:history="1">
              <w:r w:rsidR="00006CBE" w:rsidRPr="00705629">
                <w:rPr>
                  <w:rStyle w:val="Hyperlink"/>
                  <w:rFonts w:ascii="Times New Roman" w:eastAsiaTheme="majorEastAsia" w:hAnsi="Times New Roman" w:cs="Times New Roman"/>
                  <w:bCs/>
                  <w:color w:val="auto"/>
                  <w:u w:val="none"/>
                </w:rPr>
                <w:t>http://neatoday.org/2016/09/09/criminalization-of-black-girls/</w:t>
              </w:r>
            </w:hyperlink>
          </w:p>
          <w:p w14:paraId="11DE14CB" w14:textId="77777777" w:rsidR="00006CBE" w:rsidRPr="00705629" w:rsidRDefault="00006CBE" w:rsidP="00CE00DF">
            <w:pPr>
              <w:rPr>
                <w:rStyle w:val="Strong"/>
                <w:rFonts w:ascii="Times New Roman" w:hAnsi="Times New Roman" w:cs="Times New Roman"/>
                <w:b w:val="0"/>
                <w:bdr w:val="none" w:sz="0" w:space="0" w:color="auto" w:frame="1"/>
              </w:rPr>
            </w:pPr>
            <w:r w:rsidRPr="00705629">
              <w:rPr>
                <w:rStyle w:val="Strong"/>
                <w:rFonts w:ascii="Times New Roman" w:hAnsi="Times New Roman" w:cs="Times New Roman"/>
                <w:b w:val="0"/>
                <w:bdr w:val="none" w:sz="0" w:space="0" w:color="auto" w:frame="1"/>
              </w:rPr>
              <w:t xml:space="preserve">“Black girls make up 16 percent of girls in U.S. public schools, but 42 percent of girls’ expulsions and more than a third of girls’ school-based arrests”(NEA today, 2016). This National Education Association article explores educational stratification around race, gender, and social class for young black women in the educational system. </w:t>
            </w:r>
          </w:p>
          <w:p w14:paraId="0FD05896" w14:textId="77777777" w:rsidR="00006CBE" w:rsidRPr="00705629" w:rsidRDefault="00006CBE" w:rsidP="00CE00DF">
            <w:pPr>
              <w:rPr>
                <w:rStyle w:val="Strong"/>
                <w:rFonts w:ascii="Times New Roman" w:hAnsi="Times New Roman" w:cs="Times New Roman"/>
                <w:b w:val="0"/>
                <w:bdr w:val="none" w:sz="0" w:space="0" w:color="auto" w:frame="1"/>
              </w:rPr>
            </w:pPr>
          </w:p>
          <w:p w14:paraId="46E325BE" w14:textId="77777777" w:rsidR="00006CBE" w:rsidRPr="00705629" w:rsidRDefault="00006CBE" w:rsidP="00CE00DF">
            <w:pPr>
              <w:pStyle w:val="ListParagraph"/>
              <w:numPr>
                <w:ilvl w:val="0"/>
                <w:numId w:val="4"/>
              </w:numPr>
              <w:ind w:left="360"/>
              <w:rPr>
                <w:rStyle w:val="Strong"/>
                <w:rFonts w:ascii="Times New Roman" w:hAnsi="Times New Roman" w:cs="Times New Roman"/>
                <w:bdr w:val="none" w:sz="0" w:space="0" w:color="auto" w:frame="1"/>
              </w:rPr>
            </w:pPr>
            <w:r w:rsidRPr="00705629">
              <w:rPr>
                <w:rStyle w:val="Strong"/>
                <w:rFonts w:ascii="Times New Roman" w:hAnsi="Times New Roman" w:cs="Times New Roman"/>
                <w:bdr w:val="none" w:sz="0" w:space="0" w:color="auto" w:frame="1"/>
              </w:rPr>
              <w:t xml:space="preserve">MCAT Social Institutions Flash Cards </w:t>
            </w:r>
          </w:p>
          <w:p w14:paraId="132BCD28" w14:textId="77777777" w:rsidR="00006CBE" w:rsidRPr="009B4610" w:rsidRDefault="00F87738" w:rsidP="00CE00DF">
            <w:pPr>
              <w:rPr>
                <w:rFonts w:ascii="Times New Roman" w:eastAsiaTheme="majorEastAsia" w:hAnsi="Times New Roman" w:cs="Times New Roman"/>
                <w:bCs/>
              </w:rPr>
            </w:pPr>
            <w:hyperlink r:id="rId93" w:history="1">
              <w:r w:rsidR="00006CBE" w:rsidRPr="009B4610">
                <w:rPr>
                  <w:rStyle w:val="Hyperlink"/>
                  <w:rFonts w:ascii="Times New Roman" w:eastAsiaTheme="majorEastAsia" w:hAnsi="Times New Roman" w:cs="Times New Roman"/>
                  <w:bCs/>
                  <w:color w:val="auto"/>
                  <w:u w:val="none"/>
                </w:rPr>
                <w:t>https://quizlet.com/139758352/mcat-sociology-social-institutions-flash-cards/</w:t>
              </w:r>
            </w:hyperlink>
          </w:p>
          <w:p w14:paraId="126A36EC" w14:textId="77777777" w:rsidR="00006CBE" w:rsidRPr="00705629" w:rsidRDefault="00006CBE" w:rsidP="00CE00DF">
            <w:pPr>
              <w:rPr>
                <w:rFonts w:ascii="Times New Roman" w:hAnsi="Times New Roman" w:cs="Times New Roman"/>
              </w:rPr>
            </w:pPr>
            <w:r w:rsidRPr="00705629">
              <w:rPr>
                <w:rFonts w:ascii="Times New Roman" w:hAnsi="Times New Roman" w:cs="Times New Roman"/>
              </w:rPr>
              <w:t xml:space="preserve">This series of flash cards allows students to review MCAT information around social institutions such as education, family, and religion. </w:t>
            </w:r>
          </w:p>
          <w:p w14:paraId="0FC9C8D7" w14:textId="77777777" w:rsidR="00705629" w:rsidRPr="00705629" w:rsidRDefault="00705629" w:rsidP="00CE00DF">
            <w:pPr>
              <w:rPr>
                <w:rFonts w:ascii="Times New Roman" w:hAnsi="Times New Roman" w:cs="Times New Roman"/>
              </w:rPr>
            </w:pPr>
          </w:p>
          <w:p w14:paraId="4B2A900F" w14:textId="77777777" w:rsidR="00705629" w:rsidRPr="00705629" w:rsidRDefault="00705629" w:rsidP="00705629">
            <w:pPr>
              <w:numPr>
                <w:ilvl w:val="0"/>
                <w:numId w:val="4"/>
              </w:numPr>
              <w:contextualSpacing/>
              <w:rPr>
                <w:rFonts w:ascii="Times New Roman" w:hAnsi="Times New Roman" w:cs="Times New Roman"/>
                <w:b/>
              </w:rPr>
            </w:pPr>
            <w:r w:rsidRPr="00705629">
              <w:rPr>
                <w:rFonts w:ascii="Times New Roman" w:hAnsi="Times New Roman" w:cs="Times New Roman"/>
                <w:b/>
              </w:rPr>
              <w:t xml:space="preserve">Sociological Theories </w:t>
            </w:r>
          </w:p>
          <w:p w14:paraId="3AE572E1" w14:textId="77777777" w:rsidR="00705629" w:rsidRPr="00705629" w:rsidRDefault="00F87738" w:rsidP="00705629">
            <w:pPr>
              <w:rPr>
                <w:rFonts w:ascii="Times New Roman" w:hAnsi="Times New Roman" w:cs="Times New Roman"/>
              </w:rPr>
            </w:pPr>
            <w:hyperlink r:id="rId94" w:history="1">
              <w:r w:rsidR="00705629" w:rsidRPr="00705629">
                <w:rPr>
                  <w:rFonts w:ascii="Times New Roman" w:hAnsi="Times New Roman" w:cs="Times New Roman"/>
                </w:rPr>
                <w:t>https://quizlet.com/9936274/sociological-theories-unit-1-flash-cards/</w:t>
              </w:r>
            </w:hyperlink>
          </w:p>
          <w:p w14:paraId="0F74FD01" w14:textId="77777777" w:rsidR="00705629" w:rsidRPr="00705629" w:rsidRDefault="00705629" w:rsidP="00705629">
            <w:pPr>
              <w:rPr>
                <w:rFonts w:ascii="Times New Roman" w:hAnsi="Times New Roman" w:cs="Times New Roman"/>
              </w:rPr>
            </w:pPr>
            <w:r w:rsidRPr="00705629">
              <w:rPr>
                <w:rFonts w:ascii="Times New Roman" w:hAnsi="Times New Roman" w:cs="Times New Roman"/>
              </w:rPr>
              <w:t xml:space="preserve">This series of flash cards allows students to review functionalism, conflict, symbolic interactionism, and exchange theories. </w:t>
            </w:r>
          </w:p>
          <w:p w14:paraId="161ACBFC" w14:textId="77777777" w:rsidR="00705629" w:rsidRPr="00705629" w:rsidRDefault="00705629" w:rsidP="00CE00DF">
            <w:pPr>
              <w:rPr>
                <w:rFonts w:ascii="Times New Roman" w:eastAsia="Times New Roman" w:hAnsi="Times New Roman" w:cs="Times New Roman"/>
                <w:b/>
              </w:rPr>
            </w:pPr>
          </w:p>
        </w:tc>
      </w:tr>
    </w:tbl>
    <w:p w14:paraId="1080FD40" w14:textId="77777777" w:rsidR="00F87738" w:rsidRDefault="00F87738" w:rsidP="00F87738"/>
    <w:p w14:paraId="33A696BF" w14:textId="77777777" w:rsidR="00F87738" w:rsidRDefault="00F87738">
      <w:pPr>
        <w:rPr>
          <w:rFonts w:ascii="Times New Roman" w:eastAsiaTheme="majorEastAsia" w:hAnsi="Times New Roman" w:cs="Times New Roman"/>
          <w:b/>
          <w:bCs/>
          <w:sz w:val="28"/>
          <w:szCs w:val="28"/>
        </w:rPr>
      </w:pPr>
      <w:r>
        <w:rPr>
          <w:rFonts w:ascii="Times New Roman" w:hAnsi="Times New Roman" w:cs="Times New Roman"/>
        </w:rPr>
        <w:br w:type="page"/>
      </w:r>
    </w:p>
    <w:p w14:paraId="11A7B959" w14:textId="3F802F62" w:rsidR="00045193" w:rsidRPr="00705629" w:rsidRDefault="00045193" w:rsidP="00F87738">
      <w:pPr>
        <w:pStyle w:val="Heading1"/>
        <w:rPr>
          <w:sz w:val="22"/>
          <w:szCs w:val="22"/>
        </w:rPr>
      </w:pPr>
      <w:r w:rsidRPr="00705629">
        <w:lastRenderedPageBreak/>
        <w:t>Chapter 13: Religion and Society</w:t>
      </w:r>
    </w:p>
    <w:p w14:paraId="6A7E3A89" w14:textId="77777777" w:rsidR="00755030" w:rsidRPr="00705629" w:rsidRDefault="00755030" w:rsidP="00755030">
      <w:pPr>
        <w:spacing w:after="0" w:line="240" w:lineRule="auto"/>
        <w:rPr>
          <w:rFonts w:ascii="Times New Roman" w:hAnsi="Times New Roman" w:cs="Times New Roman"/>
        </w:rPr>
      </w:pPr>
      <w:r w:rsidRPr="00705629">
        <w:rPr>
          <w:rFonts w:ascii="Times New Roman" w:hAnsi="Times New Roman" w:cs="Times New Roman"/>
        </w:rPr>
        <w:t>Chapter 13 begins with a vignette about the words “under God” in the Pledge of Allegiance and the controversy between th</w:t>
      </w:r>
      <w:r w:rsidR="00006CBE" w:rsidRPr="00705629">
        <w:rPr>
          <w:rFonts w:ascii="Times New Roman" w:hAnsi="Times New Roman" w:cs="Times New Roman"/>
        </w:rPr>
        <w:t xml:space="preserve">ese words as civic or religious-providing </w:t>
      </w:r>
      <w:r w:rsidR="001125D2" w:rsidRPr="00705629">
        <w:rPr>
          <w:rFonts w:ascii="Times New Roman" w:hAnsi="Times New Roman" w:cs="Times New Roman"/>
        </w:rPr>
        <w:t>an</w:t>
      </w:r>
      <w:r w:rsidR="00006CBE" w:rsidRPr="00705629">
        <w:rPr>
          <w:rFonts w:ascii="Times New Roman" w:hAnsi="Times New Roman" w:cs="Times New Roman"/>
        </w:rPr>
        <w:t xml:space="preserve"> introduction the chapters exploration of the relationship between religion and society and the study of religion as a social institution</w:t>
      </w:r>
      <w:r w:rsidR="00AE74C4" w:rsidRPr="00705629">
        <w:rPr>
          <w:rFonts w:ascii="Times New Roman" w:hAnsi="Times New Roman" w:cs="Times New Roman"/>
        </w:rPr>
        <w:t xml:space="preserve">.  </w:t>
      </w:r>
      <w:r w:rsidR="00006CBE" w:rsidRPr="00705629">
        <w:rPr>
          <w:rFonts w:ascii="Times New Roman" w:hAnsi="Times New Roman" w:cs="Times New Roman"/>
        </w:rPr>
        <w:t xml:space="preserve">Students are also introduced to topics of religion and social change: modernization, fundamentalism, secularization and types of religious organizations.  As such, Chapter 13 is most linked to MCAT Foundational Concept 9, Content Category 9A.  </w:t>
      </w:r>
    </w:p>
    <w:p w14:paraId="0798843F" w14:textId="77777777" w:rsidR="00755030" w:rsidRPr="00705629" w:rsidRDefault="00755030" w:rsidP="00755030">
      <w:pPr>
        <w:spacing w:after="0" w:line="240" w:lineRule="auto"/>
        <w:rPr>
          <w:rFonts w:ascii="Times New Roman" w:hAnsi="Times New Roman" w:cs="Times New Roman"/>
        </w:rPr>
      </w:pPr>
    </w:p>
    <w:p w14:paraId="01161CA3" w14:textId="77777777" w:rsidR="00045193" w:rsidRPr="00705629" w:rsidRDefault="002F2C58" w:rsidP="00F87738">
      <w:pPr>
        <w:pStyle w:val="Heading2"/>
      </w:pPr>
      <w:r w:rsidRPr="00705629">
        <w:t>MCAT foundational Standards/Subtopics:</w:t>
      </w:r>
    </w:p>
    <w:tbl>
      <w:tblPr>
        <w:tblStyle w:val="TableGrid"/>
        <w:tblW w:w="0" w:type="auto"/>
        <w:tblInd w:w="720" w:type="dxa"/>
        <w:tblLook w:val="04A0" w:firstRow="1" w:lastRow="0" w:firstColumn="1" w:lastColumn="0" w:noHBand="0" w:noVBand="1"/>
      </w:tblPr>
      <w:tblGrid>
        <w:gridCol w:w="8856"/>
      </w:tblGrid>
      <w:tr w:rsidR="00424F9B" w:rsidRPr="00705629" w14:paraId="0263181D" w14:textId="77777777" w:rsidTr="00B61F12">
        <w:trPr>
          <w:trHeight w:val="1466"/>
        </w:trPr>
        <w:tc>
          <w:tcPr>
            <w:tcW w:w="8856" w:type="dxa"/>
          </w:tcPr>
          <w:p w14:paraId="48555216" w14:textId="77777777" w:rsidR="00B61F12" w:rsidRPr="00705629" w:rsidRDefault="00F87738" w:rsidP="00D57A03">
            <w:pPr>
              <w:shd w:val="clear" w:color="auto" w:fill="FFFFFF"/>
              <w:rPr>
                <w:rFonts w:ascii="Times New Roman" w:eastAsia="Times New Roman" w:hAnsi="Times New Roman" w:cs="Times New Roman"/>
              </w:rPr>
            </w:pPr>
            <w:hyperlink r:id="rId95" w:history="1">
              <w:r w:rsidR="00B61F12" w:rsidRPr="00705629">
                <w:rPr>
                  <w:rFonts w:ascii="Times New Roman" w:eastAsia="Times New Roman" w:hAnsi="Times New Roman" w:cs="Times New Roman"/>
                </w:rPr>
                <w:t>Content Category 9A</w:t>
              </w:r>
            </w:hyperlink>
            <w:r w:rsidR="00B61F12" w:rsidRPr="00705629">
              <w:rPr>
                <w:rFonts w:ascii="Times New Roman" w:eastAsia="Times New Roman" w:hAnsi="Times New Roman" w:cs="Times New Roman"/>
              </w:rPr>
              <w:t>: Understanding social structure</w:t>
            </w:r>
          </w:p>
          <w:p w14:paraId="0C3AEAAA" w14:textId="77777777" w:rsidR="00B61F12" w:rsidRPr="00705629" w:rsidRDefault="00B61F12" w:rsidP="00D57A03">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Social Institutions</w:t>
            </w:r>
          </w:p>
          <w:p w14:paraId="4B494470" w14:textId="77777777" w:rsidR="00B61F12" w:rsidRPr="00705629" w:rsidRDefault="00B61F12" w:rsidP="00D57A03">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Religion</w:t>
            </w:r>
          </w:p>
          <w:p w14:paraId="54D35DDE" w14:textId="77777777" w:rsidR="00B61F12" w:rsidRPr="00705629" w:rsidRDefault="00424F9B" w:rsidP="00D57A03">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Religiosity</w:t>
            </w:r>
          </w:p>
          <w:p w14:paraId="4BC4FE0A" w14:textId="77777777" w:rsidR="00B61F12" w:rsidRPr="00705629" w:rsidRDefault="00B61F12" w:rsidP="00D57A03">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Types of religious organizations (churches, sects, cults) </w:t>
            </w:r>
          </w:p>
          <w:p w14:paraId="5F52B127" w14:textId="77777777" w:rsidR="00B61F12" w:rsidRPr="00705629" w:rsidRDefault="00B61F12" w:rsidP="00D57A03">
            <w:pPr>
              <w:numPr>
                <w:ilvl w:val="1"/>
                <w:numId w:val="3"/>
              </w:numPr>
              <w:shd w:val="clear" w:color="auto" w:fill="FFFFFF"/>
              <w:rPr>
                <w:rFonts w:ascii="Times New Roman" w:eastAsia="Times New Roman" w:hAnsi="Times New Roman" w:cs="Times New Roman"/>
                <w:sz w:val="24"/>
                <w:szCs w:val="24"/>
              </w:rPr>
            </w:pPr>
            <w:r w:rsidRPr="00705629">
              <w:rPr>
                <w:rFonts w:ascii="Times New Roman" w:eastAsia="Times New Roman" w:hAnsi="Times New Roman" w:cs="Times New Roman"/>
              </w:rPr>
              <w:t xml:space="preserve">Religion and social change (modernization, secularization, fundamentalism) </w:t>
            </w:r>
          </w:p>
        </w:tc>
      </w:tr>
    </w:tbl>
    <w:p w14:paraId="2EA0B613" w14:textId="77777777" w:rsidR="00045193" w:rsidRPr="00705629" w:rsidRDefault="00045193" w:rsidP="00045193">
      <w:pPr>
        <w:pStyle w:val="Heading2"/>
        <w:spacing w:before="0" w:line="240" w:lineRule="auto"/>
        <w:rPr>
          <w:rFonts w:ascii="Times New Roman" w:hAnsi="Times New Roman" w:cs="Times New Roman"/>
          <w:color w:val="auto"/>
          <w:sz w:val="28"/>
          <w:szCs w:val="28"/>
        </w:rPr>
      </w:pPr>
    </w:p>
    <w:p w14:paraId="6675D0D1" w14:textId="77777777" w:rsidR="00045193" w:rsidRPr="00705629" w:rsidRDefault="002F2C58" w:rsidP="00F87738">
      <w:pPr>
        <w:pStyle w:val="Heading2"/>
      </w:pPr>
      <w:r w:rsidRPr="00705629">
        <w:t>For Further Research and Exploration:</w:t>
      </w:r>
    </w:p>
    <w:tbl>
      <w:tblPr>
        <w:tblStyle w:val="TableGrid"/>
        <w:tblW w:w="0" w:type="auto"/>
        <w:tblInd w:w="360" w:type="dxa"/>
        <w:tblLook w:val="04A0" w:firstRow="1" w:lastRow="0" w:firstColumn="1" w:lastColumn="0" w:noHBand="0" w:noVBand="1"/>
      </w:tblPr>
      <w:tblGrid>
        <w:gridCol w:w="9216"/>
      </w:tblGrid>
      <w:tr w:rsidR="00006CBE" w:rsidRPr="00705629" w14:paraId="654EF250" w14:textId="77777777" w:rsidTr="00006CBE">
        <w:trPr>
          <w:trHeight w:val="3662"/>
        </w:trPr>
        <w:tc>
          <w:tcPr>
            <w:tcW w:w="9216" w:type="dxa"/>
          </w:tcPr>
          <w:p w14:paraId="50D8D191" w14:textId="77777777" w:rsidR="00006CBE" w:rsidRPr="00705629" w:rsidRDefault="00006CBE" w:rsidP="00CE00DF">
            <w:pPr>
              <w:pStyle w:val="ListParagraph"/>
              <w:numPr>
                <w:ilvl w:val="0"/>
                <w:numId w:val="4"/>
              </w:numPr>
              <w:ind w:left="360"/>
              <w:rPr>
                <w:rFonts w:ascii="Times New Roman" w:eastAsia="Times New Roman" w:hAnsi="Times New Roman" w:cs="Times New Roman"/>
                <w:b/>
              </w:rPr>
            </w:pPr>
            <w:r w:rsidRPr="00705629">
              <w:rPr>
                <w:rFonts w:ascii="Times New Roman" w:eastAsia="Calibri" w:hAnsi="Times New Roman" w:cs="Times New Roman"/>
                <w:b/>
              </w:rPr>
              <w:t xml:space="preserve">Social Institutions: Education, Family, and Religion  </w:t>
            </w:r>
          </w:p>
          <w:p w14:paraId="28EC9A3E" w14:textId="77777777" w:rsidR="00006CBE" w:rsidRPr="00705629" w:rsidRDefault="00F87738" w:rsidP="00CE00DF">
            <w:pPr>
              <w:rPr>
                <w:rFonts w:ascii="Times New Roman" w:eastAsia="Calibri" w:hAnsi="Times New Roman" w:cs="Times New Roman"/>
              </w:rPr>
            </w:pPr>
            <w:hyperlink r:id="rId96" w:history="1">
              <w:r w:rsidR="00006CBE" w:rsidRPr="00705629">
                <w:rPr>
                  <w:rFonts w:ascii="Times New Roman" w:eastAsia="Calibri" w:hAnsi="Times New Roman" w:cs="Times New Roman"/>
                </w:rPr>
                <w:t>https://www.khanacademy.org/video/institutions-education-family-religion</w:t>
              </w:r>
            </w:hyperlink>
          </w:p>
          <w:p w14:paraId="17E60BF3" w14:textId="77777777" w:rsidR="00006CBE" w:rsidRPr="00705629" w:rsidRDefault="00006CBE" w:rsidP="00CE00DF">
            <w:pPr>
              <w:rPr>
                <w:rFonts w:ascii="Times New Roman" w:hAnsi="Times New Roman" w:cs="Times New Roman"/>
              </w:rPr>
            </w:pPr>
            <w:r w:rsidRPr="00705629">
              <w:rPr>
                <w:rFonts w:ascii="Times New Roman" w:eastAsia="Times New Roman" w:hAnsi="Times New Roman" w:cs="Times New Roman"/>
              </w:rPr>
              <w:t xml:space="preserve">This six minute video provides a brief overview of religion as a social institution addressing churches, sects, and cults, and secularization. </w:t>
            </w:r>
            <w:r w:rsidRPr="00705629">
              <w:rPr>
                <w:rFonts w:ascii="Times New Roman" w:hAnsi="Times New Roman" w:cs="Times New Roman"/>
              </w:rPr>
              <w:t>It is collaboration between The Association of American Medical Colleges and Khan University.</w:t>
            </w:r>
          </w:p>
          <w:p w14:paraId="6F65316E" w14:textId="77777777" w:rsidR="00006CBE" w:rsidRPr="00705629" w:rsidRDefault="00006CBE" w:rsidP="00CE00DF">
            <w:pPr>
              <w:rPr>
                <w:rFonts w:ascii="Times New Roman" w:hAnsi="Times New Roman" w:cs="Times New Roman"/>
              </w:rPr>
            </w:pPr>
          </w:p>
          <w:p w14:paraId="18264618" w14:textId="77777777" w:rsidR="00006CBE" w:rsidRPr="00705629" w:rsidRDefault="00006CBE" w:rsidP="00CE00DF">
            <w:pPr>
              <w:pStyle w:val="ListParagraph"/>
              <w:numPr>
                <w:ilvl w:val="0"/>
                <w:numId w:val="4"/>
              </w:numPr>
              <w:ind w:left="360"/>
              <w:rPr>
                <w:rFonts w:ascii="Times New Roman" w:hAnsi="Times New Roman" w:cs="Times New Roman"/>
                <w:b/>
              </w:rPr>
            </w:pPr>
            <w:r w:rsidRPr="00705629">
              <w:rPr>
                <w:rFonts w:ascii="Times New Roman" w:hAnsi="Times New Roman" w:cs="Times New Roman"/>
                <w:b/>
              </w:rPr>
              <w:t xml:space="preserve">The Factors Driving </w:t>
            </w:r>
            <w:proofErr w:type="gramStart"/>
            <w:r w:rsidRPr="00705629">
              <w:rPr>
                <w:rFonts w:ascii="Times New Roman" w:hAnsi="Times New Roman" w:cs="Times New Roman"/>
                <w:b/>
              </w:rPr>
              <w:t>The</w:t>
            </w:r>
            <w:proofErr w:type="gramEnd"/>
            <w:r w:rsidRPr="00705629">
              <w:rPr>
                <w:rFonts w:ascii="Times New Roman" w:hAnsi="Times New Roman" w:cs="Times New Roman"/>
                <w:b/>
              </w:rPr>
              <w:t xml:space="preserve"> Growth of Religious ‘Nones’ In The U.S.</w:t>
            </w:r>
          </w:p>
          <w:p w14:paraId="0F5BC763" w14:textId="77777777" w:rsidR="00006CBE" w:rsidRPr="00705629" w:rsidRDefault="00F87738" w:rsidP="00CE00DF">
            <w:pPr>
              <w:rPr>
                <w:rFonts w:ascii="Times New Roman" w:hAnsi="Times New Roman" w:cs="Times New Roman"/>
              </w:rPr>
            </w:pPr>
            <w:hyperlink r:id="rId97" w:history="1">
              <w:r w:rsidR="00006CBE" w:rsidRPr="00705629">
                <w:rPr>
                  <w:rStyle w:val="Hyperlink"/>
                  <w:rFonts w:ascii="Times New Roman" w:hAnsi="Times New Roman" w:cs="Times New Roman"/>
                  <w:color w:val="auto"/>
                  <w:u w:val="none"/>
                </w:rPr>
                <w:t>http://www.pewresearch.org/fact-tank/2016/09/14/the-factors-driving-the-growth-of-religious-nones-in-the-u-s/</w:t>
              </w:r>
            </w:hyperlink>
          </w:p>
          <w:p w14:paraId="4EFCCB13" w14:textId="77777777" w:rsidR="00006CBE" w:rsidRPr="00705629" w:rsidRDefault="00006CBE" w:rsidP="00CE00DF">
            <w:pPr>
              <w:rPr>
                <w:rFonts w:ascii="Times New Roman" w:hAnsi="Times New Roman" w:cs="Times New Roman"/>
              </w:rPr>
            </w:pPr>
            <w:r w:rsidRPr="00705629">
              <w:rPr>
                <w:rFonts w:ascii="Times New Roman" w:hAnsi="Times New Roman" w:cs="Times New Roman"/>
              </w:rPr>
              <w:t xml:space="preserve">This Pew Research article examines the social change of religious identification (the growth of “nones”) in the U.S. </w:t>
            </w:r>
          </w:p>
          <w:p w14:paraId="530774E3" w14:textId="77777777" w:rsidR="00006CBE" w:rsidRPr="00705629" w:rsidRDefault="00006CBE" w:rsidP="00CE00DF">
            <w:pPr>
              <w:rPr>
                <w:rFonts w:ascii="Times New Roman" w:hAnsi="Times New Roman" w:cs="Times New Roman"/>
              </w:rPr>
            </w:pPr>
          </w:p>
          <w:p w14:paraId="601C1243" w14:textId="77777777" w:rsidR="00006CBE" w:rsidRPr="00705629" w:rsidRDefault="00006CBE" w:rsidP="00CE00DF">
            <w:pPr>
              <w:pStyle w:val="ListParagraph"/>
              <w:numPr>
                <w:ilvl w:val="0"/>
                <w:numId w:val="4"/>
              </w:numPr>
              <w:ind w:left="360"/>
              <w:rPr>
                <w:rStyle w:val="Strong"/>
                <w:rFonts w:ascii="Times New Roman" w:hAnsi="Times New Roman" w:cs="Times New Roman"/>
                <w:bdr w:val="none" w:sz="0" w:space="0" w:color="auto" w:frame="1"/>
              </w:rPr>
            </w:pPr>
            <w:r w:rsidRPr="00705629">
              <w:rPr>
                <w:rStyle w:val="Strong"/>
                <w:rFonts w:ascii="Times New Roman" w:hAnsi="Times New Roman" w:cs="Times New Roman"/>
                <w:bdr w:val="none" w:sz="0" w:space="0" w:color="auto" w:frame="1"/>
              </w:rPr>
              <w:t xml:space="preserve">MCAT Social Institutions Flash Cards </w:t>
            </w:r>
          </w:p>
          <w:p w14:paraId="2FF58076" w14:textId="77777777" w:rsidR="00006CBE" w:rsidRPr="00705629" w:rsidRDefault="00F87738" w:rsidP="00CE00DF">
            <w:pPr>
              <w:rPr>
                <w:rFonts w:ascii="Times New Roman" w:eastAsiaTheme="majorEastAsia" w:hAnsi="Times New Roman" w:cs="Times New Roman"/>
                <w:b/>
                <w:bCs/>
              </w:rPr>
            </w:pPr>
            <w:hyperlink r:id="rId98" w:history="1">
              <w:r w:rsidR="00006CBE" w:rsidRPr="00705629">
                <w:rPr>
                  <w:rStyle w:val="Hyperlink"/>
                  <w:rFonts w:ascii="Times New Roman" w:eastAsiaTheme="majorEastAsia" w:hAnsi="Times New Roman" w:cs="Times New Roman"/>
                  <w:b/>
                  <w:bCs/>
                  <w:color w:val="auto"/>
                  <w:u w:val="none"/>
                </w:rPr>
                <w:t>https://quizlet.com/139758352/mcat-sociology-social-institutions-flash-cards/</w:t>
              </w:r>
            </w:hyperlink>
          </w:p>
          <w:p w14:paraId="784E0CD3" w14:textId="77777777" w:rsidR="00006CBE" w:rsidRPr="00705629" w:rsidRDefault="00006CBE" w:rsidP="00CE00DF">
            <w:pPr>
              <w:rPr>
                <w:rFonts w:ascii="Times New Roman" w:eastAsia="Times New Roman" w:hAnsi="Times New Roman" w:cs="Times New Roman"/>
                <w:b/>
              </w:rPr>
            </w:pPr>
            <w:r w:rsidRPr="00705629">
              <w:rPr>
                <w:rFonts w:ascii="Times New Roman" w:hAnsi="Times New Roman" w:cs="Times New Roman"/>
              </w:rPr>
              <w:t xml:space="preserve">This series of flash cards allows students to review MCAT information around social institutions such as education, family, and religion. </w:t>
            </w:r>
          </w:p>
        </w:tc>
      </w:tr>
    </w:tbl>
    <w:p w14:paraId="20B2C40D" w14:textId="77777777" w:rsidR="00006CBE" w:rsidRPr="00705629" w:rsidRDefault="00006CBE" w:rsidP="004E16BA">
      <w:pPr>
        <w:spacing w:after="0" w:line="240" w:lineRule="auto"/>
        <w:rPr>
          <w:rFonts w:ascii="Times New Roman" w:hAnsi="Times New Roman" w:cs="Times New Roman"/>
        </w:rPr>
      </w:pPr>
    </w:p>
    <w:p w14:paraId="0517EA29"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017EECA8" w14:textId="77777777" w:rsidR="00045193" w:rsidRPr="00705629" w:rsidRDefault="00045193" w:rsidP="00F87738">
      <w:pPr>
        <w:pStyle w:val="Heading1"/>
      </w:pPr>
      <w:r w:rsidRPr="00705629">
        <w:lastRenderedPageBreak/>
        <w:t>Chapter 14: The State, War, and Terror</w:t>
      </w:r>
    </w:p>
    <w:p w14:paraId="7D49A0A0" w14:textId="77777777" w:rsidR="0076647C" w:rsidRPr="00705629" w:rsidRDefault="009A134A" w:rsidP="009A134A">
      <w:pPr>
        <w:widowControl w:val="0"/>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705629">
        <w:rPr>
          <w:rFonts w:ascii="Times New Roman" w:eastAsia="Times New Roman" w:hAnsi="Times New Roman" w:cs="Times New Roman"/>
          <w:sz w:val="24"/>
          <w:szCs w:val="24"/>
        </w:rPr>
        <w:t>C</w:t>
      </w:r>
      <w:r w:rsidR="0076647C" w:rsidRPr="00705629">
        <w:rPr>
          <w:rFonts w:ascii="Times New Roman" w:eastAsia="Times New Roman" w:hAnsi="Times New Roman" w:cs="Times New Roman"/>
          <w:sz w:val="24"/>
          <w:szCs w:val="24"/>
        </w:rPr>
        <w:t xml:space="preserve">hapter </w:t>
      </w:r>
      <w:r w:rsidRPr="00705629">
        <w:rPr>
          <w:rFonts w:ascii="Times New Roman" w:eastAsia="Times New Roman" w:hAnsi="Times New Roman" w:cs="Times New Roman"/>
          <w:sz w:val="24"/>
          <w:szCs w:val="24"/>
        </w:rPr>
        <w:t xml:space="preserve">14 </w:t>
      </w:r>
      <w:r w:rsidR="0043429D" w:rsidRPr="00705629">
        <w:rPr>
          <w:rFonts w:ascii="Times New Roman" w:eastAsia="Times New Roman" w:hAnsi="Times New Roman" w:cs="Times New Roman"/>
          <w:sz w:val="24"/>
          <w:szCs w:val="24"/>
        </w:rPr>
        <w:t xml:space="preserve">begins with a discussion of the creation of new nations, specifically South Sudan.  </w:t>
      </w:r>
      <w:r w:rsidR="00AC0D27">
        <w:rPr>
          <w:rFonts w:ascii="Times New Roman" w:eastAsia="Times New Roman" w:hAnsi="Times New Roman" w:cs="Times New Roman"/>
          <w:sz w:val="24"/>
          <w:szCs w:val="24"/>
        </w:rPr>
        <w:t xml:space="preserve">It </w:t>
      </w:r>
      <w:r w:rsidRPr="00705629">
        <w:rPr>
          <w:rFonts w:ascii="Times New Roman" w:eastAsia="Times New Roman" w:hAnsi="Times New Roman" w:cs="Times New Roman"/>
          <w:sz w:val="24"/>
          <w:szCs w:val="24"/>
        </w:rPr>
        <w:t xml:space="preserve">addresses </w:t>
      </w:r>
      <w:r w:rsidR="0076647C" w:rsidRPr="00705629">
        <w:rPr>
          <w:rFonts w:ascii="Times New Roman" w:eastAsia="Times New Roman" w:hAnsi="Times New Roman" w:cs="Times New Roman"/>
          <w:sz w:val="24"/>
          <w:szCs w:val="21"/>
        </w:rPr>
        <w:t>power and the modern nation-state</w:t>
      </w:r>
      <w:r w:rsidRPr="00705629">
        <w:rPr>
          <w:rFonts w:ascii="Times New Roman" w:eastAsia="Times New Roman" w:hAnsi="Times New Roman" w:cs="Times New Roman"/>
          <w:sz w:val="24"/>
          <w:szCs w:val="21"/>
        </w:rPr>
        <w:t xml:space="preserve"> as well as </w:t>
      </w:r>
      <w:r w:rsidR="0076647C" w:rsidRPr="00705629">
        <w:rPr>
          <w:rFonts w:ascii="Times New Roman" w:eastAsia="Times New Roman" w:hAnsi="Times New Roman" w:cs="Times New Roman"/>
          <w:sz w:val="24"/>
          <w:szCs w:val="21"/>
        </w:rPr>
        <w:t>theoretical perspectives on state power, its exercise, and its beneficiaries</w:t>
      </w:r>
      <w:r w:rsidRPr="00705629">
        <w:rPr>
          <w:rFonts w:ascii="Times New Roman" w:eastAsia="Times New Roman" w:hAnsi="Times New Roman" w:cs="Times New Roman"/>
          <w:sz w:val="24"/>
          <w:szCs w:val="21"/>
        </w:rPr>
        <w:t>.  It also covers</w:t>
      </w:r>
      <w:r w:rsidR="0076647C" w:rsidRPr="00705629">
        <w:rPr>
          <w:rFonts w:ascii="Times New Roman" w:eastAsia="Times New Roman" w:hAnsi="Times New Roman" w:cs="Times New Roman"/>
          <w:sz w:val="24"/>
          <w:szCs w:val="21"/>
        </w:rPr>
        <w:t xml:space="preserve"> types of authority and forms of governance in the modern world with an examination of the U.S. political system. </w:t>
      </w:r>
      <w:r w:rsidRPr="00705629">
        <w:rPr>
          <w:rFonts w:ascii="Times New Roman" w:eastAsia="Times New Roman" w:hAnsi="Times New Roman" w:cs="Times New Roman"/>
          <w:sz w:val="24"/>
          <w:szCs w:val="21"/>
        </w:rPr>
        <w:t xml:space="preserve"> It discusses </w:t>
      </w:r>
      <w:r w:rsidR="0076647C" w:rsidRPr="00705629">
        <w:rPr>
          <w:rFonts w:ascii="Times New Roman" w:eastAsia="Times New Roman" w:hAnsi="Times New Roman" w:cs="Times New Roman"/>
          <w:sz w:val="24"/>
          <w:szCs w:val="21"/>
        </w:rPr>
        <w:t>war and society and an analysis of war from the functionalist and conflict perspectives</w:t>
      </w:r>
      <w:r w:rsidRPr="00705629">
        <w:rPr>
          <w:rFonts w:ascii="Times New Roman" w:eastAsia="Times New Roman" w:hAnsi="Times New Roman" w:cs="Times New Roman"/>
          <w:sz w:val="24"/>
          <w:szCs w:val="24"/>
        </w:rPr>
        <w:t xml:space="preserve"> and </w:t>
      </w:r>
      <w:r w:rsidR="0076647C" w:rsidRPr="00705629">
        <w:rPr>
          <w:rFonts w:ascii="Times New Roman" w:eastAsia="Times New Roman" w:hAnsi="Times New Roman" w:cs="Times New Roman"/>
          <w:sz w:val="24"/>
          <w:szCs w:val="21"/>
        </w:rPr>
        <w:t>terrorism and defining who is a terrorist</w:t>
      </w:r>
      <w:r w:rsidRPr="00705629">
        <w:rPr>
          <w:rFonts w:ascii="Times New Roman" w:eastAsia="Times New Roman" w:hAnsi="Times New Roman" w:cs="Times New Roman"/>
          <w:sz w:val="24"/>
          <w:szCs w:val="21"/>
        </w:rPr>
        <w:t xml:space="preserve">.  </w:t>
      </w:r>
      <w:r w:rsidRPr="00705629">
        <w:rPr>
          <w:rFonts w:ascii="Times New Roman" w:hAnsi="Times New Roman" w:cs="Times New Roman"/>
          <w:sz w:val="24"/>
          <w:szCs w:val="24"/>
        </w:rPr>
        <w:t xml:space="preserve">As such, it is primarily linked to </w:t>
      </w:r>
      <w:hyperlink r:id="rId99" w:history="1">
        <w:r w:rsidRPr="00705629">
          <w:rPr>
            <w:rFonts w:ascii="Times New Roman" w:eastAsia="Times New Roman" w:hAnsi="Times New Roman" w:cs="Times New Roman"/>
            <w:sz w:val="24"/>
            <w:szCs w:val="24"/>
          </w:rPr>
          <w:t>Foundational Concept 9</w:t>
        </w:r>
      </w:hyperlink>
      <w:r w:rsidRPr="00705629">
        <w:rPr>
          <w:rFonts w:ascii="Times New Roman" w:eastAsia="Times New Roman" w:hAnsi="Times New Roman" w:cs="Times New Roman"/>
          <w:sz w:val="24"/>
          <w:szCs w:val="24"/>
        </w:rPr>
        <w:t xml:space="preserve">, </w:t>
      </w:r>
      <w:hyperlink r:id="rId100" w:history="1">
        <w:r w:rsidRPr="00705629">
          <w:rPr>
            <w:rFonts w:ascii="Times New Roman" w:eastAsia="Times New Roman" w:hAnsi="Times New Roman" w:cs="Times New Roman"/>
            <w:sz w:val="24"/>
            <w:szCs w:val="24"/>
          </w:rPr>
          <w:t>Content Categories 9A</w:t>
        </w:r>
      </w:hyperlink>
      <w:r w:rsidRPr="00705629">
        <w:rPr>
          <w:rFonts w:ascii="Times New Roman" w:eastAsia="Times New Roman" w:hAnsi="Times New Roman" w:cs="Times New Roman"/>
          <w:sz w:val="24"/>
          <w:szCs w:val="24"/>
        </w:rPr>
        <w:t xml:space="preserve"> and </w:t>
      </w:r>
      <w:r w:rsidR="00AC0D27">
        <w:rPr>
          <w:rFonts w:ascii="Times New Roman" w:eastAsia="Times New Roman" w:hAnsi="Times New Roman" w:cs="Times New Roman"/>
          <w:sz w:val="24"/>
          <w:szCs w:val="24"/>
        </w:rPr>
        <w:t>B</w:t>
      </w:r>
      <w:r w:rsidRPr="00705629">
        <w:rPr>
          <w:rFonts w:ascii="Times New Roman" w:eastAsia="Times New Roman" w:hAnsi="Times New Roman" w:cs="Times New Roman"/>
          <w:sz w:val="24"/>
          <w:szCs w:val="24"/>
        </w:rPr>
        <w:t xml:space="preserve">. </w:t>
      </w:r>
    </w:p>
    <w:p w14:paraId="0CA411CA" w14:textId="77777777" w:rsidR="0076647C" w:rsidRPr="00705629" w:rsidRDefault="0076647C" w:rsidP="00045193">
      <w:pPr>
        <w:pStyle w:val="Heading2"/>
        <w:spacing w:before="0" w:line="240" w:lineRule="auto"/>
        <w:rPr>
          <w:rFonts w:ascii="Times New Roman" w:hAnsi="Times New Roman" w:cs="Times New Roman"/>
          <w:color w:val="auto"/>
          <w:sz w:val="28"/>
          <w:szCs w:val="28"/>
        </w:rPr>
      </w:pPr>
    </w:p>
    <w:p w14:paraId="0D4B348C" w14:textId="77777777" w:rsidR="00045193" w:rsidRPr="00705629" w:rsidRDefault="002F2C58" w:rsidP="00F87738">
      <w:pPr>
        <w:pStyle w:val="Heading2"/>
      </w:pPr>
      <w:r w:rsidRPr="00705629">
        <w:t>MCAT foundational Standards/Subtopics:</w:t>
      </w:r>
    </w:p>
    <w:tbl>
      <w:tblPr>
        <w:tblStyle w:val="TableGrid"/>
        <w:tblW w:w="0" w:type="auto"/>
        <w:tblInd w:w="-342" w:type="dxa"/>
        <w:tblLook w:val="04A0" w:firstRow="1" w:lastRow="0" w:firstColumn="1" w:lastColumn="0" w:noHBand="0" w:noVBand="1"/>
      </w:tblPr>
      <w:tblGrid>
        <w:gridCol w:w="8640"/>
      </w:tblGrid>
      <w:tr w:rsidR="00006CBE" w:rsidRPr="00705629" w14:paraId="029E9273" w14:textId="77777777" w:rsidTr="00006CBE">
        <w:trPr>
          <w:trHeight w:val="3320"/>
        </w:trPr>
        <w:tc>
          <w:tcPr>
            <w:tcW w:w="8640" w:type="dxa"/>
          </w:tcPr>
          <w:p w14:paraId="192BA140" w14:textId="77777777" w:rsidR="00B61F12" w:rsidRPr="00705629" w:rsidRDefault="00F87738" w:rsidP="00D57A03">
            <w:pPr>
              <w:shd w:val="clear" w:color="auto" w:fill="FFFFFF"/>
              <w:rPr>
                <w:rFonts w:ascii="Times New Roman" w:eastAsia="Times New Roman" w:hAnsi="Times New Roman" w:cs="Times New Roman"/>
              </w:rPr>
            </w:pPr>
            <w:hyperlink r:id="rId101" w:history="1">
              <w:r w:rsidR="00B61F12" w:rsidRPr="00705629">
                <w:rPr>
                  <w:rFonts w:ascii="Times New Roman" w:eastAsia="Times New Roman" w:hAnsi="Times New Roman" w:cs="Times New Roman"/>
                </w:rPr>
                <w:t>Content Category 9A</w:t>
              </w:r>
            </w:hyperlink>
            <w:r w:rsidR="00B61F12" w:rsidRPr="00705629">
              <w:rPr>
                <w:rFonts w:ascii="Times New Roman" w:eastAsia="Times New Roman" w:hAnsi="Times New Roman" w:cs="Times New Roman"/>
              </w:rPr>
              <w:t>: Understanding social structure</w:t>
            </w:r>
          </w:p>
          <w:p w14:paraId="39D5C52E" w14:textId="77777777" w:rsidR="00B61F12" w:rsidRPr="00705629" w:rsidRDefault="00B61F12" w:rsidP="00D57A03">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Social Institutions</w:t>
            </w:r>
          </w:p>
          <w:p w14:paraId="58FA40A3" w14:textId="77777777" w:rsidR="00B61F12" w:rsidRPr="00705629" w:rsidRDefault="00B61F12" w:rsidP="00D57A03">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Government and economy</w:t>
            </w:r>
          </w:p>
          <w:p w14:paraId="138E9FA2" w14:textId="77777777" w:rsidR="00B61F12" w:rsidRPr="00705629" w:rsidRDefault="00B61F12" w:rsidP="00D57A03">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Power and authority</w:t>
            </w:r>
          </w:p>
          <w:p w14:paraId="618ECB56" w14:textId="77777777" w:rsidR="00B61F12" w:rsidRPr="00705629" w:rsidRDefault="00B61F12" w:rsidP="00D57A03">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Comparative economic and political systems</w:t>
            </w:r>
          </w:p>
          <w:p w14:paraId="3E1B9901" w14:textId="77777777" w:rsidR="00B61F12" w:rsidRPr="00705629" w:rsidRDefault="00B61F12" w:rsidP="00D57A03">
            <w:pPr>
              <w:numPr>
                <w:ilvl w:val="1"/>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Division of labor</w:t>
            </w:r>
          </w:p>
          <w:p w14:paraId="43C99162" w14:textId="77777777" w:rsidR="00B61F12" w:rsidRPr="00705629" w:rsidRDefault="00F87738" w:rsidP="004E16BA">
            <w:pPr>
              <w:shd w:val="clear" w:color="auto" w:fill="FFFFFF"/>
              <w:rPr>
                <w:rFonts w:ascii="Times New Roman" w:eastAsia="Times New Roman" w:hAnsi="Times New Roman" w:cs="Times New Roman"/>
              </w:rPr>
            </w:pPr>
            <w:hyperlink r:id="rId102" w:history="1">
              <w:r w:rsidR="00B61F12" w:rsidRPr="00705629">
                <w:rPr>
                  <w:rFonts w:ascii="Times New Roman" w:eastAsia="Times New Roman" w:hAnsi="Times New Roman" w:cs="Times New Roman"/>
                </w:rPr>
                <w:t>Content Category 9B</w:t>
              </w:r>
            </w:hyperlink>
            <w:r w:rsidR="00B61F12" w:rsidRPr="00705629">
              <w:rPr>
                <w:rFonts w:ascii="Times New Roman" w:eastAsia="Times New Roman" w:hAnsi="Times New Roman" w:cs="Times New Roman"/>
              </w:rPr>
              <w:t>: Demographic characteristics and processes</w:t>
            </w:r>
          </w:p>
          <w:p w14:paraId="26DB2429" w14:textId="77777777" w:rsidR="00B61F12" w:rsidRPr="00705629" w:rsidRDefault="00B61F12" w:rsidP="00D57A03">
            <w:pPr>
              <w:numPr>
                <w:ilvl w:val="1"/>
                <w:numId w:val="3"/>
              </w:numPr>
              <w:shd w:val="clear" w:color="auto" w:fill="FFFFFF"/>
              <w:tabs>
                <w:tab w:val="num" w:pos="1440"/>
              </w:tabs>
              <w:ind w:left="1440"/>
              <w:rPr>
                <w:rFonts w:ascii="Times New Roman" w:eastAsia="Times New Roman" w:hAnsi="Times New Roman" w:cs="Times New Roman"/>
                <w:b/>
              </w:rPr>
            </w:pPr>
            <w:r w:rsidRPr="00705629">
              <w:rPr>
                <w:rFonts w:ascii="Times New Roman" w:eastAsia="Times New Roman" w:hAnsi="Times New Roman" w:cs="Times New Roman"/>
                <w:b/>
              </w:rPr>
              <w:t xml:space="preserve">Demographic Shifts and Social Change </w:t>
            </w:r>
          </w:p>
          <w:p w14:paraId="4006FE47" w14:textId="77777777" w:rsidR="00B61F12" w:rsidRPr="00705629" w:rsidRDefault="00B61F12" w:rsidP="00D57A03">
            <w:pPr>
              <w:numPr>
                <w:ilvl w:val="1"/>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Globalization </w:t>
            </w:r>
          </w:p>
          <w:p w14:paraId="6755CB46" w14:textId="77777777" w:rsidR="00B61F12" w:rsidRPr="00705629" w:rsidRDefault="00B61F12"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Factors contributing to globalization (communication technology, economic interdependence) </w:t>
            </w:r>
          </w:p>
          <w:p w14:paraId="61642255" w14:textId="77777777" w:rsidR="00B61F12" w:rsidRPr="00705629" w:rsidRDefault="00B61F12"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Perspectives on globalization </w:t>
            </w:r>
          </w:p>
          <w:p w14:paraId="5985F1EA" w14:textId="77777777" w:rsidR="00B61F12" w:rsidRPr="00705629" w:rsidRDefault="00B61F12" w:rsidP="00D57A03">
            <w:pPr>
              <w:numPr>
                <w:ilvl w:val="2"/>
                <w:numId w:val="3"/>
              </w:numPr>
              <w:shd w:val="clear" w:color="auto" w:fill="FFFFFF"/>
              <w:rPr>
                <w:rFonts w:ascii="Times New Roman" w:eastAsia="Times New Roman" w:hAnsi="Times New Roman" w:cs="Times New Roman"/>
                <w:sz w:val="24"/>
                <w:szCs w:val="24"/>
              </w:rPr>
            </w:pPr>
            <w:r w:rsidRPr="00705629">
              <w:rPr>
                <w:rFonts w:ascii="Times New Roman" w:eastAsia="Times New Roman" w:hAnsi="Times New Roman" w:cs="Times New Roman"/>
              </w:rPr>
              <w:t xml:space="preserve">Social changes in globalization (civil unrest, terrorism) </w:t>
            </w:r>
          </w:p>
        </w:tc>
      </w:tr>
    </w:tbl>
    <w:p w14:paraId="18650399" w14:textId="77777777" w:rsidR="00045193" w:rsidRPr="00705629" w:rsidRDefault="00045193" w:rsidP="00045193">
      <w:pPr>
        <w:pStyle w:val="Heading2"/>
        <w:spacing w:before="0" w:line="240" w:lineRule="auto"/>
        <w:rPr>
          <w:rFonts w:ascii="Times New Roman" w:hAnsi="Times New Roman" w:cs="Times New Roman"/>
          <w:color w:val="auto"/>
          <w:sz w:val="28"/>
          <w:szCs w:val="28"/>
        </w:rPr>
      </w:pPr>
    </w:p>
    <w:p w14:paraId="7647B270" w14:textId="77777777" w:rsidR="00045193" w:rsidRPr="00705629" w:rsidRDefault="002F2C58" w:rsidP="00F87738">
      <w:pPr>
        <w:pStyle w:val="Heading2"/>
      </w:pPr>
      <w:r w:rsidRPr="00705629">
        <w:t>For Further Research and Exploration:</w:t>
      </w:r>
    </w:p>
    <w:tbl>
      <w:tblPr>
        <w:tblStyle w:val="TableGrid"/>
        <w:tblW w:w="0" w:type="auto"/>
        <w:tblInd w:w="-612" w:type="dxa"/>
        <w:tblLook w:val="04A0" w:firstRow="1" w:lastRow="0" w:firstColumn="1" w:lastColumn="0" w:noHBand="0" w:noVBand="1"/>
      </w:tblPr>
      <w:tblGrid>
        <w:gridCol w:w="10188"/>
      </w:tblGrid>
      <w:tr w:rsidR="006F7121" w:rsidRPr="00705629" w14:paraId="35A96B56" w14:textId="77777777" w:rsidTr="00AC0D27">
        <w:trPr>
          <w:trHeight w:val="1285"/>
        </w:trPr>
        <w:tc>
          <w:tcPr>
            <w:tcW w:w="10188" w:type="dxa"/>
          </w:tcPr>
          <w:p w14:paraId="379569D3" w14:textId="77777777" w:rsidR="006F7121" w:rsidRPr="00705629" w:rsidRDefault="006F7121" w:rsidP="006F7121">
            <w:pPr>
              <w:pStyle w:val="ListParagraph"/>
              <w:numPr>
                <w:ilvl w:val="0"/>
                <w:numId w:val="4"/>
              </w:numPr>
              <w:ind w:left="360"/>
              <w:rPr>
                <w:rFonts w:ascii="Times New Roman" w:eastAsia="Times New Roman" w:hAnsi="Times New Roman" w:cs="Times New Roman"/>
                <w:b/>
              </w:rPr>
            </w:pPr>
            <w:r w:rsidRPr="00705629">
              <w:rPr>
                <w:rFonts w:ascii="Times New Roman" w:eastAsia="Calibri" w:hAnsi="Times New Roman" w:cs="Times New Roman"/>
                <w:b/>
              </w:rPr>
              <w:t xml:space="preserve">Social Institutions: Government, Economy, and Health and Medicine </w:t>
            </w:r>
          </w:p>
          <w:p w14:paraId="7A09964C" w14:textId="77777777" w:rsidR="006F7121" w:rsidRPr="00705629" w:rsidRDefault="00F87738" w:rsidP="006F7121">
            <w:pPr>
              <w:pStyle w:val="ListParagraph"/>
              <w:ind w:left="0"/>
              <w:rPr>
                <w:rFonts w:ascii="Times New Roman" w:eastAsia="Times New Roman" w:hAnsi="Times New Roman" w:cs="Times New Roman"/>
              </w:rPr>
            </w:pPr>
            <w:hyperlink r:id="rId103" w:history="1">
              <w:r w:rsidR="006F7121" w:rsidRPr="00705629">
                <w:rPr>
                  <w:rFonts w:ascii="Times New Roman" w:eastAsia="Calibri" w:hAnsi="Times New Roman" w:cs="Times New Roman"/>
                </w:rPr>
                <w:t>https://www.khanacademy.org/video/institutions-government-economy-and-health-and-medicine</w:t>
              </w:r>
            </w:hyperlink>
          </w:p>
          <w:p w14:paraId="5CD7C8DC" w14:textId="77777777" w:rsidR="006F7121" w:rsidRPr="00705629" w:rsidRDefault="006F7121" w:rsidP="006F7121">
            <w:pPr>
              <w:rPr>
                <w:rFonts w:ascii="Times New Roman" w:hAnsi="Times New Roman" w:cs="Times New Roman"/>
              </w:rPr>
            </w:pPr>
            <w:r w:rsidRPr="00705629">
              <w:rPr>
                <w:rFonts w:ascii="Times New Roman" w:eastAsia="Times New Roman" w:hAnsi="Times New Roman" w:cs="Times New Roman"/>
              </w:rPr>
              <w:t xml:space="preserve">This five minute video provides a brief overview of government and economy </w:t>
            </w:r>
            <w:r w:rsidR="001125D2" w:rsidRPr="00705629">
              <w:rPr>
                <w:rFonts w:ascii="Times New Roman" w:eastAsia="Times New Roman" w:hAnsi="Times New Roman" w:cs="Times New Roman"/>
              </w:rPr>
              <w:t>as a social institution</w:t>
            </w:r>
            <w:r w:rsidRPr="00705629">
              <w:rPr>
                <w:rFonts w:ascii="Times New Roman" w:eastAsia="Times New Roman" w:hAnsi="Times New Roman" w:cs="Times New Roman"/>
              </w:rPr>
              <w:t xml:space="preserve">.  It also briefly addresses term division of labor. </w:t>
            </w:r>
            <w:r w:rsidRPr="00705629">
              <w:rPr>
                <w:rFonts w:ascii="Times New Roman" w:hAnsi="Times New Roman" w:cs="Times New Roman"/>
              </w:rPr>
              <w:t>It is collaboration between The Association of American Medical Colleges and Khan University.</w:t>
            </w:r>
          </w:p>
          <w:p w14:paraId="5D418573" w14:textId="77777777" w:rsidR="004453EB" w:rsidRPr="00705629" w:rsidRDefault="004453EB" w:rsidP="006F7121">
            <w:pPr>
              <w:rPr>
                <w:rFonts w:ascii="Times New Roman" w:eastAsia="Times New Roman" w:hAnsi="Times New Roman" w:cs="Times New Roman"/>
                <w:b/>
              </w:rPr>
            </w:pPr>
          </w:p>
        </w:tc>
      </w:tr>
    </w:tbl>
    <w:p w14:paraId="3F87A4EC" w14:textId="77777777" w:rsidR="006F7121" w:rsidRPr="00705629" w:rsidRDefault="006F7121">
      <w:pPr>
        <w:rPr>
          <w:rFonts w:ascii="Times New Roman" w:hAnsi="Times New Roman" w:cs="Times New Roman"/>
          <w:sz w:val="24"/>
          <w:szCs w:val="24"/>
        </w:rPr>
      </w:pPr>
    </w:p>
    <w:p w14:paraId="51CED40A" w14:textId="77777777" w:rsidR="006F7121" w:rsidRPr="00705629" w:rsidRDefault="006F7121">
      <w:pPr>
        <w:rPr>
          <w:rFonts w:ascii="Times New Roman" w:hAnsi="Times New Roman" w:cs="Times New Roman"/>
          <w:sz w:val="24"/>
          <w:szCs w:val="24"/>
        </w:rPr>
      </w:pPr>
    </w:p>
    <w:p w14:paraId="06A96977"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2C3FA7F0" w14:textId="77777777" w:rsidR="009A134A" w:rsidRPr="00705629" w:rsidRDefault="00045193" w:rsidP="00F87738">
      <w:pPr>
        <w:pStyle w:val="Heading1"/>
      </w:pPr>
      <w:r w:rsidRPr="00705629">
        <w:lastRenderedPageBreak/>
        <w:t>Chapter 15: Work, Consumption, and the Economy</w:t>
      </w:r>
    </w:p>
    <w:p w14:paraId="211A7463" w14:textId="77777777" w:rsidR="00AD1651" w:rsidRPr="00705629" w:rsidRDefault="009A134A" w:rsidP="0043429D">
      <w:pPr>
        <w:pStyle w:val="Paragraphafter1head"/>
        <w:spacing w:before="0" w:line="240" w:lineRule="auto"/>
        <w:rPr>
          <w:rFonts w:cs="Times New Roman"/>
        </w:rPr>
      </w:pPr>
      <w:r w:rsidRPr="00705629">
        <w:rPr>
          <w:rFonts w:cs="Times New Roman"/>
          <w:szCs w:val="24"/>
        </w:rPr>
        <w:t xml:space="preserve">Chapter 15 opens with a vignette about job automation in the services sector.  </w:t>
      </w:r>
      <w:r w:rsidR="0043429D" w:rsidRPr="00705629">
        <w:rPr>
          <w:rFonts w:cs="Times New Roman"/>
          <w:szCs w:val="24"/>
        </w:rPr>
        <w:t xml:space="preserve">It then explores </w:t>
      </w:r>
      <w:r w:rsidR="00AD1651" w:rsidRPr="00705629">
        <w:rPr>
          <w:rFonts w:cs="Times New Roman"/>
        </w:rPr>
        <w:t>key issues of economic sociology</w:t>
      </w:r>
      <w:r w:rsidR="0043429D" w:rsidRPr="00705629">
        <w:rPr>
          <w:rFonts w:cs="Times New Roman"/>
        </w:rPr>
        <w:t xml:space="preserve">.  It examines the three great economic revolutions as well as capitalism and communism and formal and informal economies.  </w:t>
      </w:r>
      <w:r w:rsidR="00AD1651" w:rsidRPr="00705629">
        <w:rPr>
          <w:rFonts w:cs="Times New Roman"/>
        </w:rPr>
        <w:t xml:space="preserve"> </w:t>
      </w:r>
      <w:r w:rsidR="0043429D" w:rsidRPr="00705629">
        <w:t xml:space="preserve">It also addresses </w:t>
      </w:r>
      <w:r w:rsidR="00AD1651" w:rsidRPr="00705629">
        <w:rPr>
          <w:rFonts w:cs="Times New Roman"/>
        </w:rPr>
        <w:t>consumption, hyperconsumption, and debt</w:t>
      </w:r>
      <w:r w:rsidR="0043429D" w:rsidRPr="00705629">
        <w:rPr>
          <w:rFonts w:cs="Times New Roman"/>
        </w:rPr>
        <w:t xml:space="preserve">.  Chapter 15 addresses the social structure of economy and thus is indirectly linked to MCAT Foundational Concept 9, Content Category 9A.  Chapter 15 also addresses </w:t>
      </w:r>
      <w:r w:rsidR="001125D2">
        <w:rPr>
          <w:rFonts w:cs="Times New Roman"/>
        </w:rPr>
        <w:t>t</w:t>
      </w:r>
      <w:r w:rsidR="0043429D" w:rsidRPr="00705629">
        <w:rPr>
          <w:rFonts w:cs="Times New Roman"/>
        </w:rPr>
        <w:t xml:space="preserve">he </w:t>
      </w:r>
      <w:r w:rsidR="0043429D" w:rsidRPr="00705629">
        <w:t xml:space="preserve">future of work and the evolution of job automation and artificial intelligence and as such is indirectly linked to Content Category 9B.  </w:t>
      </w:r>
    </w:p>
    <w:p w14:paraId="0EEFB769" w14:textId="77777777" w:rsidR="00045193" w:rsidRPr="00705629" w:rsidRDefault="002F2C58" w:rsidP="00F87738">
      <w:pPr>
        <w:pStyle w:val="Heading2"/>
      </w:pPr>
      <w:r w:rsidRPr="00705629">
        <w:t>MCAT foundational Standards/Subtopics:</w:t>
      </w:r>
    </w:p>
    <w:tbl>
      <w:tblPr>
        <w:tblStyle w:val="TableGrid"/>
        <w:tblW w:w="0" w:type="auto"/>
        <w:tblInd w:w="18" w:type="dxa"/>
        <w:tblLook w:val="04A0" w:firstRow="1" w:lastRow="0" w:firstColumn="1" w:lastColumn="0" w:noHBand="0" w:noVBand="1"/>
      </w:tblPr>
      <w:tblGrid>
        <w:gridCol w:w="9558"/>
      </w:tblGrid>
      <w:tr w:rsidR="0043429D" w:rsidRPr="00705629" w14:paraId="5AC41D72" w14:textId="77777777" w:rsidTr="0043429D">
        <w:trPr>
          <w:trHeight w:val="1982"/>
        </w:trPr>
        <w:tc>
          <w:tcPr>
            <w:tcW w:w="9558" w:type="dxa"/>
          </w:tcPr>
          <w:p w14:paraId="1D5BE886" w14:textId="77777777" w:rsidR="0043429D" w:rsidRPr="00705629" w:rsidRDefault="00F87738" w:rsidP="00EE7ED3">
            <w:pPr>
              <w:widowControl w:val="0"/>
              <w:suppressAutoHyphens/>
              <w:autoSpaceDE w:val="0"/>
              <w:autoSpaceDN w:val="0"/>
              <w:adjustRightInd w:val="0"/>
              <w:textAlignment w:val="center"/>
              <w:rPr>
                <w:rFonts w:ascii="Times New Roman" w:eastAsia="Times New Roman" w:hAnsi="Times New Roman" w:cs="Times New Roman"/>
                <w:sz w:val="24"/>
                <w:szCs w:val="21"/>
              </w:rPr>
            </w:pPr>
            <w:hyperlink r:id="rId104" w:history="1">
              <w:r w:rsidR="0043429D" w:rsidRPr="00705629">
                <w:rPr>
                  <w:rStyle w:val="Hyperlink"/>
                  <w:rFonts w:ascii="Times New Roman" w:eastAsia="Times New Roman" w:hAnsi="Times New Roman" w:cs="Times New Roman"/>
                  <w:color w:val="auto"/>
                  <w:sz w:val="24"/>
                  <w:szCs w:val="21"/>
                  <w:u w:val="none"/>
                </w:rPr>
                <w:t>Content Category 9A</w:t>
              </w:r>
            </w:hyperlink>
            <w:r w:rsidR="0043429D" w:rsidRPr="00705629">
              <w:rPr>
                <w:rFonts w:ascii="Times New Roman" w:eastAsia="Times New Roman" w:hAnsi="Times New Roman" w:cs="Times New Roman"/>
                <w:sz w:val="24"/>
                <w:szCs w:val="21"/>
              </w:rPr>
              <w:t>: Understanding social structure</w:t>
            </w:r>
          </w:p>
          <w:p w14:paraId="69F42B0D" w14:textId="77777777" w:rsidR="0043429D" w:rsidRPr="00705629" w:rsidRDefault="0043429D" w:rsidP="00EE7ED3">
            <w:pPr>
              <w:widowControl w:val="0"/>
              <w:numPr>
                <w:ilvl w:val="0"/>
                <w:numId w:val="3"/>
              </w:numPr>
              <w:tabs>
                <w:tab w:val="num" w:pos="720"/>
              </w:tabs>
              <w:suppressAutoHyphens/>
              <w:autoSpaceDE w:val="0"/>
              <w:autoSpaceDN w:val="0"/>
              <w:adjustRightInd w:val="0"/>
              <w:textAlignment w:val="center"/>
              <w:rPr>
                <w:rFonts w:ascii="Times New Roman" w:eastAsia="Times New Roman" w:hAnsi="Times New Roman" w:cs="Times New Roman"/>
                <w:sz w:val="24"/>
                <w:szCs w:val="21"/>
              </w:rPr>
            </w:pPr>
            <w:r w:rsidRPr="00705629">
              <w:rPr>
                <w:rFonts w:ascii="Times New Roman" w:eastAsia="Times New Roman" w:hAnsi="Times New Roman" w:cs="Times New Roman"/>
                <w:b/>
                <w:sz w:val="24"/>
                <w:szCs w:val="21"/>
              </w:rPr>
              <w:t>Social Institutions</w:t>
            </w:r>
          </w:p>
          <w:p w14:paraId="572491C6" w14:textId="77777777" w:rsidR="0043429D" w:rsidRPr="00705629" w:rsidRDefault="00F87738" w:rsidP="00EE7ED3">
            <w:pPr>
              <w:widowControl w:val="0"/>
              <w:suppressAutoHyphens/>
              <w:autoSpaceDE w:val="0"/>
              <w:autoSpaceDN w:val="0"/>
              <w:adjustRightInd w:val="0"/>
              <w:textAlignment w:val="center"/>
              <w:rPr>
                <w:rFonts w:ascii="Times New Roman" w:eastAsia="Times New Roman" w:hAnsi="Times New Roman" w:cs="Times New Roman"/>
                <w:sz w:val="24"/>
                <w:szCs w:val="21"/>
              </w:rPr>
            </w:pPr>
            <w:hyperlink r:id="rId105" w:history="1">
              <w:r w:rsidR="0043429D" w:rsidRPr="00705629">
                <w:rPr>
                  <w:rStyle w:val="Hyperlink"/>
                  <w:rFonts w:ascii="Times New Roman" w:eastAsia="Times New Roman" w:hAnsi="Times New Roman" w:cs="Times New Roman"/>
                  <w:color w:val="auto"/>
                  <w:sz w:val="24"/>
                  <w:szCs w:val="21"/>
                  <w:u w:val="none"/>
                </w:rPr>
                <w:t>Content Category 9B</w:t>
              </w:r>
            </w:hyperlink>
            <w:r w:rsidR="0043429D" w:rsidRPr="00705629">
              <w:rPr>
                <w:rFonts w:ascii="Times New Roman" w:eastAsia="Times New Roman" w:hAnsi="Times New Roman" w:cs="Times New Roman"/>
                <w:sz w:val="24"/>
                <w:szCs w:val="21"/>
              </w:rPr>
              <w:t>: Demographic characteristics and processes</w:t>
            </w:r>
          </w:p>
          <w:p w14:paraId="30F94308" w14:textId="77777777" w:rsidR="0043429D" w:rsidRPr="00705629" w:rsidRDefault="0043429D" w:rsidP="00EE7ED3">
            <w:pPr>
              <w:widowControl w:val="0"/>
              <w:numPr>
                <w:ilvl w:val="1"/>
                <w:numId w:val="3"/>
              </w:numPr>
              <w:suppressAutoHyphens/>
              <w:autoSpaceDE w:val="0"/>
              <w:autoSpaceDN w:val="0"/>
              <w:adjustRightInd w:val="0"/>
              <w:textAlignment w:val="center"/>
              <w:rPr>
                <w:rFonts w:ascii="Times New Roman" w:eastAsia="Times New Roman" w:hAnsi="Times New Roman" w:cs="Times New Roman"/>
                <w:b/>
                <w:sz w:val="24"/>
                <w:szCs w:val="21"/>
              </w:rPr>
            </w:pPr>
            <w:r w:rsidRPr="00705629">
              <w:rPr>
                <w:rFonts w:ascii="Times New Roman" w:eastAsia="Times New Roman" w:hAnsi="Times New Roman" w:cs="Times New Roman"/>
                <w:b/>
                <w:sz w:val="24"/>
                <w:szCs w:val="21"/>
              </w:rPr>
              <w:t xml:space="preserve">Demographic Shifts and Social Change </w:t>
            </w:r>
          </w:p>
          <w:p w14:paraId="658D452C" w14:textId="77777777" w:rsidR="0043429D" w:rsidRPr="00705629" w:rsidRDefault="0043429D" w:rsidP="00EE7ED3">
            <w:pPr>
              <w:widowControl w:val="0"/>
              <w:numPr>
                <w:ilvl w:val="1"/>
                <w:numId w:val="3"/>
              </w:numPr>
              <w:suppressAutoHyphens/>
              <w:autoSpaceDE w:val="0"/>
              <w:autoSpaceDN w:val="0"/>
              <w:adjustRightInd w:val="0"/>
              <w:textAlignment w:val="center"/>
              <w:rPr>
                <w:rFonts w:ascii="Times New Roman" w:eastAsia="Times New Roman" w:hAnsi="Times New Roman" w:cs="Times New Roman"/>
                <w:b/>
                <w:sz w:val="24"/>
                <w:szCs w:val="21"/>
              </w:rPr>
            </w:pPr>
            <w:r w:rsidRPr="00705629">
              <w:rPr>
                <w:rFonts w:ascii="Times New Roman" w:eastAsia="Times New Roman" w:hAnsi="Times New Roman" w:cs="Times New Roman"/>
                <w:sz w:val="24"/>
                <w:szCs w:val="21"/>
              </w:rPr>
              <w:t xml:space="preserve">Globalization </w:t>
            </w:r>
          </w:p>
          <w:p w14:paraId="77A39CD2" w14:textId="77777777" w:rsidR="0043429D" w:rsidRPr="00705629" w:rsidRDefault="0043429D" w:rsidP="00EE7ED3">
            <w:pPr>
              <w:widowControl w:val="0"/>
              <w:numPr>
                <w:ilvl w:val="2"/>
                <w:numId w:val="3"/>
              </w:numPr>
              <w:suppressAutoHyphens/>
              <w:autoSpaceDE w:val="0"/>
              <w:autoSpaceDN w:val="0"/>
              <w:adjustRightInd w:val="0"/>
              <w:textAlignment w:val="center"/>
              <w:rPr>
                <w:rFonts w:ascii="Times New Roman" w:eastAsia="Times New Roman" w:hAnsi="Times New Roman" w:cs="Times New Roman"/>
                <w:sz w:val="24"/>
                <w:szCs w:val="21"/>
              </w:rPr>
            </w:pPr>
            <w:r w:rsidRPr="00705629">
              <w:rPr>
                <w:rFonts w:ascii="Times New Roman" w:eastAsia="Times New Roman" w:hAnsi="Times New Roman" w:cs="Times New Roman"/>
                <w:sz w:val="24"/>
                <w:szCs w:val="21"/>
              </w:rPr>
              <w:t xml:space="preserve">Factors contributing to globalization (communication technology, economic interdependence) </w:t>
            </w:r>
          </w:p>
        </w:tc>
      </w:tr>
    </w:tbl>
    <w:p w14:paraId="30AA93AE" w14:textId="77777777" w:rsidR="00045193" w:rsidRPr="00705629" w:rsidRDefault="00045193" w:rsidP="00045193">
      <w:pPr>
        <w:pStyle w:val="Heading2"/>
        <w:spacing w:before="0" w:line="240" w:lineRule="auto"/>
        <w:rPr>
          <w:rFonts w:ascii="Times New Roman" w:hAnsi="Times New Roman" w:cs="Times New Roman"/>
          <w:color w:val="auto"/>
          <w:sz w:val="28"/>
          <w:szCs w:val="28"/>
        </w:rPr>
      </w:pPr>
    </w:p>
    <w:p w14:paraId="1AF037F4" w14:textId="77777777" w:rsidR="00045193" w:rsidRPr="00705629" w:rsidRDefault="002F2C58" w:rsidP="00F87738">
      <w:pPr>
        <w:pStyle w:val="Heading2"/>
      </w:pPr>
      <w:r w:rsidRPr="00705629">
        <w:t>For Further Research and Exploration:</w:t>
      </w:r>
    </w:p>
    <w:tbl>
      <w:tblPr>
        <w:tblStyle w:val="TableGrid"/>
        <w:tblW w:w="0" w:type="auto"/>
        <w:tblInd w:w="-162" w:type="dxa"/>
        <w:tblLook w:val="04A0" w:firstRow="1" w:lastRow="0" w:firstColumn="1" w:lastColumn="0" w:noHBand="0" w:noVBand="1"/>
      </w:tblPr>
      <w:tblGrid>
        <w:gridCol w:w="9738"/>
      </w:tblGrid>
      <w:tr w:rsidR="00734CA2" w:rsidRPr="00705629" w14:paraId="50D391D4" w14:textId="77777777" w:rsidTr="00734CA2">
        <w:trPr>
          <w:trHeight w:val="4850"/>
        </w:trPr>
        <w:tc>
          <w:tcPr>
            <w:tcW w:w="9738" w:type="dxa"/>
          </w:tcPr>
          <w:p w14:paraId="0C9F58E5" w14:textId="77777777" w:rsidR="00FE0EDE" w:rsidRPr="00705629" w:rsidRDefault="00FE0EDE" w:rsidP="0098087B">
            <w:pPr>
              <w:pStyle w:val="NormalWeb"/>
              <w:numPr>
                <w:ilvl w:val="0"/>
                <w:numId w:val="21"/>
              </w:numPr>
              <w:spacing w:before="0" w:beforeAutospacing="0" w:after="0" w:afterAutospacing="0"/>
              <w:rPr>
                <w:b/>
                <w:sz w:val="22"/>
                <w:szCs w:val="22"/>
              </w:rPr>
            </w:pPr>
            <w:r w:rsidRPr="00705629">
              <w:rPr>
                <w:b/>
                <w:sz w:val="22"/>
                <w:szCs w:val="22"/>
              </w:rPr>
              <w:t>Dude You Need To Get Into Nursing: How Organizations Recruit Men to Nursing</w:t>
            </w:r>
          </w:p>
          <w:p w14:paraId="58220715" w14:textId="77777777" w:rsidR="00FE0EDE" w:rsidRPr="00705629" w:rsidRDefault="00F87738" w:rsidP="0098087B">
            <w:pPr>
              <w:pStyle w:val="NormalWeb"/>
              <w:spacing w:before="0" w:beforeAutospacing="0" w:after="0" w:afterAutospacing="0"/>
              <w:rPr>
                <w:sz w:val="22"/>
                <w:szCs w:val="22"/>
              </w:rPr>
            </w:pPr>
            <w:hyperlink r:id="rId106" w:history="1">
              <w:r w:rsidR="00FE0EDE" w:rsidRPr="00705629">
                <w:rPr>
                  <w:rStyle w:val="Hyperlink"/>
                  <w:color w:val="auto"/>
                  <w:sz w:val="22"/>
                  <w:szCs w:val="22"/>
                  <w:u w:val="none"/>
                </w:rPr>
                <w:t>https://thesocietypages.org/socimages/2014/06/26/dude-you-need-to-get-into-nursing-how-organizations-recruit-men-to-nursing/</w:t>
              </w:r>
            </w:hyperlink>
          </w:p>
          <w:p w14:paraId="2C768BD1" w14:textId="77777777" w:rsidR="00FE0EDE" w:rsidRPr="00705629" w:rsidRDefault="00FE0EDE" w:rsidP="0098087B">
            <w:pPr>
              <w:rPr>
                <w:rFonts w:ascii="Times New Roman" w:hAnsi="Times New Roman" w:cs="Times New Roman"/>
                <w:bCs/>
              </w:rPr>
            </w:pPr>
            <w:r w:rsidRPr="00705629">
              <w:rPr>
                <w:rFonts w:ascii="Times New Roman" w:hAnsi="Times New Roman" w:cs="Times New Roman"/>
              </w:rPr>
              <w:t xml:space="preserve">This </w:t>
            </w:r>
            <w:r w:rsidRPr="00705629">
              <w:rPr>
                <w:rFonts w:ascii="Times New Roman" w:hAnsi="Times New Roman" w:cs="Times New Roman"/>
                <w:i/>
              </w:rPr>
              <w:t xml:space="preserve">Sociological Images </w:t>
            </w:r>
            <w:r w:rsidRPr="00705629">
              <w:rPr>
                <w:rFonts w:ascii="Times New Roman" w:hAnsi="Times New Roman" w:cs="Times New Roman"/>
              </w:rPr>
              <w:t xml:space="preserve">piece shows how gender is used to recruit men into a typically feminized health care area (nursing).  The full article can be found at </w:t>
            </w:r>
            <w:r w:rsidRPr="00705629">
              <w:rPr>
                <w:rFonts w:ascii="Times New Roman" w:hAnsi="Times New Roman" w:cs="Times New Roman"/>
                <w:bCs/>
              </w:rPr>
              <w:t xml:space="preserve">Cottingham, M. D. (2013). Recruiting Men, Constructing Manhood: How Health Care Organizations Mobilize Masculinities as Nursing Recruitment Strategy. </w:t>
            </w:r>
            <w:r w:rsidRPr="00705629">
              <w:rPr>
                <w:rFonts w:ascii="Times New Roman" w:hAnsi="Times New Roman" w:cs="Times New Roman"/>
                <w:bCs/>
                <w:i/>
                <w:iCs/>
              </w:rPr>
              <w:t>Gender &amp; Society,</w:t>
            </w:r>
            <w:r w:rsidRPr="00705629">
              <w:rPr>
                <w:rFonts w:ascii="Times New Roman" w:hAnsi="Times New Roman" w:cs="Times New Roman"/>
                <w:bCs/>
              </w:rPr>
              <w:t xml:space="preserve"> </w:t>
            </w:r>
            <w:r w:rsidRPr="00705629">
              <w:rPr>
                <w:rFonts w:ascii="Times New Roman" w:hAnsi="Times New Roman" w:cs="Times New Roman"/>
                <w:bCs/>
                <w:i/>
                <w:iCs/>
              </w:rPr>
              <w:t>28</w:t>
            </w:r>
            <w:r w:rsidRPr="00705629">
              <w:rPr>
                <w:rFonts w:ascii="Times New Roman" w:hAnsi="Times New Roman" w:cs="Times New Roman"/>
                <w:bCs/>
              </w:rPr>
              <w:t>(1), 133-156. doi:10.1177/0891243213509005</w:t>
            </w:r>
          </w:p>
          <w:p w14:paraId="5ADEACF0" w14:textId="77777777" w:rsidR="00FE0EDE" w:rsidRPr="00705629" w:rsidRDefault="00FE0EDE" w:rsidP="0098087B">
            <w:pPr>
              <w:rPr>
                <w:rFonts w:ascii="Times New Roman" w:hAnsi="Times New Roman" w:cs="Times New Roman"/>
              </w:rPr>
            </w:pPr>
          </w:p>
          <w:p w14:paraId="2B9D4F20" w14:textId="77777777" w:rsidR="00FE0EDE" w:rsidRPr="00705629" w:rsidRDefault="00FE0EDE" w:rsidP="0098087B">
            <w:pPr>
              <w:pStyle w:val="NormalWeb"/>
              <w:numPr>
                <w:ilvl w:val="0"/>
                <w:numId w:val="17"/>
              </w:numPr>
              <w:spacing w:before="0" w:beforeAutospacing="0" w:after="0" w:afterAutospacing="0"/>
              <w:rPr>
                <w:b/>
                <w:sz w:val="22"/>
                <w:szCs w:val="22"/>
              </w:rPr>
            </w:pPr>
            <w:r w:rsidRPr="00705629">
              <w:rPr>
                <w:b/>
                <w:sz w:val="22"/>
                <w:szCs w:val="22"/>
              </w:rPr>
              <w:t xml:space="preserve">Overwork and Its costs: The U.S. in International Perspective </w:t>
            </w:r>
          </w:p>
          <w:p w14:paraId="4CF15398" w14:textId="77777777" w:rsidR="00FE0EDE" w:rsidRPr="00705629" w:rsidRDefault="00F87738" w:rsidP="0098087B">
            <w:pPr>
              <w:pStyle w:val="NormalWeb"/>
              <w:spacing w:before="0" w:beforeAutospacing="0" w:after="0" w:afterAutospacing="0"/>
              <w:rPr>
                <w:sz w:val="22"/>
                <w:szCs w:val="22"/>
              </w:rPr>
            </w:pPr>
            <w:hyperlink r:id="rId107" w:history="1">
              <w:r w:rsidR="00FE0EDE" w:rsidRPr="00705629">
                <w:rPr>
                  <w:rStyle w:val="Hyperlink"/>
                  <w:color w:val="auto"/>
                  <w:sz w:val="22"/>
                  <w:szCs w:val="22"/>
                  <w:u w:val="none"/>
                </w:rPr>
                <w:t>https://thesocietypages.org/socimages/2014/04/09/overwork-and-its-costs-the-u-s-in-international-perspective/</w:t>
              </w:r>
            </w:hyperlink>
            <w:r w:rsidR="00FE0EDE" w:rsidRPr="00705629">
              <w:rPr>
                <w:sz w:val="22"/>
                <w:szCs w:val="22"/>
              </w:rPr>
              <w:t xml:space="preserve"> </w:t>
            </w:r>
          </w:p>
          <w:p w14:paraId="6120C74F" w14:textId="77777777" w:rsidR="00FE0EDE" w:rsidRPr="00705629" w:rsidRDefault="00FE0EDE" w:rsidP="0098087B">
            <w:pPr>
              <w:pStyle w:val="NormalWeb"/>
              <w:spacing w:before="0" w:beforeAutospacing="0" w:after="0" w:afterAutospacing="0"/>
              <w:rPr>
                <w:sz w:val="22"/>
                <w:szCs w:val="22"/>
              </w:rPr>
            </w:pPr>
            <w:r w:rsidRPr="00705629">
              <w:rPr>
                <w:sz w:val="22"/>
                <w:szCs w:val="22"/>
              </w:rPr>
              <w:t>Th</w:t>
            </w:r>
            <w:r w:rsidR="0098087B" w:rsidRPr="00705629">
              <w:rPr>
                <w:sz w:val="22"/>
                <w:szCs w:val="22"/>
              </w:rPr>
              <w:t>i</w:t>
            </w:r>
            <w:r w:rsidRPr="00705629">
              <w:rPr>
                <w:sz w:val="22"/>
                <w:szCs w:val="22"/>
              </w:rPr>
              <w:t xml:space="preserve">s </w:t>
            </w:r>
            <w:r w:rsidRPr="00705629">
              <w:rPr>
                <w:i/>
                <w:sz w:val="22"/>
                <w:szCs w:val="22"/>
              </w:rPr>
              <w:t xml:space="preserve">Sociological Images </w:t>
            </w:r>
            <w:r w:rsidRPr="00705629">
              <w:rPr>
                <w:sz w:val="22"/>
                <w:szCs w:val="22"/>
              </w:rPr>
              <w:t xml:space="preserve">piece compares the U.S. internationally on both economic and health related costs to overwork. </w:t>
            </w:r>
          </w:p>
          <w:p w14:paraId="418AFA6A" w14:textId="77777777" w:rsidR="00AD1651" w:rsidRPr="00705629" w:rsidRDefault="00AD1651" w:rsidP="0098087B">
            <w:pPr>
              <w:pStyle w:val="NormalWeb"/>
              <w:spacing w:before="0" w:beforeAutospacing="0" w:after="0" w:afterAutospacing="0"/>
              <w:rPr>
                <w:sz w:val="22"/>
                <w:szCs w:val="22"/>
              </w:rPr>
            </w:pPr>
          </w:p>
          <w:p w14:paraId="0BB590C0" w14:textId="77777777" w:rsidR="00AD1651" w:rsidRPr="00705629" w:rsidRDefault="00AD1651" w:rsidP="00AD1651">
            <w:pPr>
              <w:pStyle w:val="ListParagraph"/>
              <w:numPr>
                <w:ilvl w:val="0"/>
                <w:numId w:val="17"/>
              </w:numPr>
              <w:rPr>
                <w:rFonts w:ascii="Times New Roman" w:eastAsia="Calibri" w:hAnsi="Times New Roman" w:cs="Times New Roman"/>
                <w:b/>
              </w:rPr>
            </w:pPr>
            <w:r w:rsidRPr="00705629">
              <w:rPr>
                <w:rFonts w:ascii="Times New Roman" w:eastAsia="Calibri" w:hAnsi="Times New Roman" w:cs="Times New Roman"/>
                <w:b/>
              </w:rPr>
              <w:t>Unemployment Can Change Your Race</w:t>
            </w:r>
          </w:p>
          <w:p w14:paraId="4F7EB9DD" w14:textId="77777777" w:rsidR="00AD1651" w:rsidRPr="00705629" w:rsidRDefault="00F87738" w:rsidP="00AD1651">
            <w:pPr>
              <w:rPr>
                <w:rFonts w:ascii="Times New Roman" w:eastAsia="Calibri" w:hAnsi="Times New Roman" w:cs="Times New Roman"/>
              </w:rPr>
            </w:pPr>
            <w:hyperlink r:id="rId108" w:history="1">
              <w:r w:rsidR="00AD1651" w:rsidRPr="00705629">
                <w:rPr>
                  <w:rFonts w:ascii="Times New Roman" w:eastAsia="Calibri" w:hAnsi="Times New Roman" w:cs="Times New Roman"/>
                </w:rPr>
                <w:t>https://thesocietypages.org/socimages/2015/09/24/unemployment-can-change-your-race/</w:t>
              </w:r>
            </w:hyperlink>
            <w:r w:rsidR="00AD1651" w:rsidRPr="00705629">
              <w:rPr>
                <w:rFonts w:ascii="Times New Roman" w:eastAsia="Calibri" w:hAnsi="Times New Roman" w:cs="Times New Roman"/>
              </w:rPr>
              <w:t xml:space="preserve"> </w:t>
            </w:r>
          </w:p>
          <w:p w14:paraId="4BAD4241" w14:textId="77777777" w:rsidR="00AD1651" w:rsidRPr="00705629" w:rsidRDefault="00AD1651" w:rsidP="00734CA2">
            <w:pPr>
              <w:rPr>
                <w:rFonts w:ascii="Times New Roman" w:eastAsia="Calibri" w:hAnsi="Times New Roman" w:cs="Times New Roman"/>
              </w:rPr>
            </w:pPr>
            <w:r w:rsidRPr="00705629">
              <w:rPr>
                <w:rFonts w:ascii="Times New Roman" w:eastAsia="Calibri" w:hAnsi="Times New Roman" w:cs="Times New Roman"/>
              </w:rPr>
              <w:t xml:space="preserve">This </w:t>
            </w:r>
            <w:r w:rsidRPr="00705629">
              <w:rPr>
                <w:rFonts w:ascii="Times New Roman" w:hAnsi="Times New Roman" w:cs="Times New Roman"/>
                <w:i/>
              </w:rPr>
              <w:t xml:space="preserve">Sociological Images </w:t>
            </w:r>
            <w:r w:rsidRPr="00705629">
              <w:rPr>
                <w:rFonts w:ascii="Times New Roman" w:hAnsi="Times New Roman" w:cs="Times New Roman"/>
              </w:rPr>
              <w:t xml:space="preserve">piece shows the results of experimental research where face-to-face interviews resulted in people identifying race of interviewee differently and inconsistently depending on stereotypical life events.  </w:t>
            </w:r>
          </w:p>
        </w:tc>
      </w:tr>
    </w:tbl>
    <w:p w14:paraId="5F8E402A" w14:textId="77777777" w:rsidR="00E461BA" w:rsidRPr="00705629" w:rsidRDefault="00E461BA">
      <w:pPr>
        <w:rPr>
          <w:rStyle w:val="Heading1Char"/>
          <w:rFonts w:ascii="Times New Roman" w:hAnsi="Times New Roman" w:cs="Times New Roman"/>
          <w:color w:val="auto"/>
          <w:sz w:val="24"/>
          <w:szCs w:val="24"/>
        </w:rPr>
      </w:pPr>
      <w:r w:rsidRPr="00705629">
        <w:rPr>
          <w:rStyle w:val="Heading1Char"/>
          <w:rFonts w:ascii="Times New Roman" w:hAnsi="Times New Roman" w:cs="Times New Roman"/>
          <w:b w:val="0"/>
          <w:bCs w:val="0"/>
          <w:color w:val="auto"/>
          <w:sz w:val="24"/>
          <w:szCs w:val="24"/>
        </w:rPr>
        <w:br w:type="page"/>
      </w:r>
    </w:p>
    <w:p w14:paraId="6F407667" w14:textId="77777777" w:rsidR="00045193" w:rsidRPr="00705629" w:rsidRDefault="00045193" w:rsidP="00F87738">
      <w:pPr>
        <w:pStyle w:val="Heading1"/>
      </w:pPr>
      <w:r w:rsidRPr="00705629">
        <w:rPr>
          <w:rStyle w:val="Heading1Char"/>
          <w:rFonts w:ascii="Times New Roman" w:hAnsi="Times New Roman" w:cs="Times New Roman"/>
          <w:b/>
          <w:bCs/>
          <w:color w:val="auto"/>
        </w:rPr>
        <w:lastRenderedPageBreak/>
        <w:t>Chapter 16: Health and Medicin</w:t>
      </w:r>
      <w:r w:rsidRPr="00705629">
        <w:t>e</w:t>
      </w:r>
    </w:p>
    <w:p w14:paraId="170B43E2" w14:textId="77777777" w:rsidR="00CE00DF" w:rsidRPr="00705629" w:rsidRDefault="003940A1" w:rsidP="003940A1">
      <w:pPr>
        <w:shd w:val="clear" w:color="auto" w:fill="FFFFFF"/>
        <w:spacing w:after="0" w:line="240" w:lineRule="auto"/>
        <w:rPr>
          <w:rFonts w:ascii="Times New Roman" w:hAnsi="Times New Roman" w:cs="Times New Roman"/>
          <w:sz w:val="24"/>
          <w:szCs w:val="24"/>
        </w:rPr>
      </w:pPr>
      <w:r w:rsidRPr="00705629">
        <w:rPr>
          <w:rFonts w:ascii="Times New Roman" w:hAnsi="Times New Roman" w:cs="Times New Roman"/>
          <w:sz w:val="24"/>
          <w:szCs w:val="24"/>
        </w:rPr>
        <w:t>Chapter16</w:t>
      </w:r>
      <w:r w:rsidR="00CE00DF" w:rsidRPr="00705629">
        <w:rPr>
          <w:rFonts w:ascii="Times New Roman" w:hAnsi="Times New Roman" w:cs="Times New Roman"/>
          <w:sz w:val="24"/>
          <w:szCs w:val="24"/>
        </w:rPr>
        <w:t xml:space="preserve"> begins with a vignette of opioid addiction in the heartland and the social dynamics of labeling and criminalizing addiction.  This chapter goes on to</w:t>
      </w:r>
      <w:r w:rsidRPr="00705629">
        <w:rPr>
          <w:rFonts w:ascii="Times New Roman" w:hAnsi="Times New Roman" w:cs="Times New Roman"/>
          <w:sz w:val="24"/>
          <w:szCs w:val="24"/>
        </w:rPr>
        <w:t xml:space="preserve"> introduce</w:t>
      </w:r>
      <w:r w:rsidR="00CE00DF" w:rsidRPr="00705629">
        <w:rPr>
          <w:rFonts w:ascii="Times New Roman" w:hAnsi="Times New Roman" w:cs="Times New Roman"/>
          <w:sz w:val="24"/>
          <w:szCs w:val="24"/>
        </w:rPr>
        <w:t xml:space="preserve"> </w:t>
      </w:r>
      <w:r w:rsidRPr="00705629">
        <w:rPr>
          <w:rFonts w:ascii="Times New Roman" w:hAnsi="Times New Roman" w:cs="Times New Roman"/>
          <w:sz w:val="24"/>
          <w:szCs w:val="24"/>
        </w:rPr>
        <w:t>key concepts and terms associated with the study of health and health care including mortality and morbidity</w:t>
      </w:r>
      <w:r w:rsidR="00CE00DF" w:rsidRPr="00705629">
        <w:rPr>
          <w:rFonts w:ascii="Times New Roman" w:hAnsi="Times New Roman" w:cs="Times New Roman"/>
          <w:sz w:val="24"/>
          <w:szCs w:val="24"/>
        </w:rPr>
        <w:t xml:space="preserve"> and social epidemiology</w:t>
      </w:r>
      <w:r w:rsidRPr="00705629">
        <w:rPr>
          <w:rFonts w:ascii="Times New Roman" w:hAnsi="Times New Roman" w:cs="Times New Roman"/>
          <w:sz w:val="24"/>
          <w:szCs w:val="24"/>
        </w:rPr>
        <w:t xml:space="preserve">.  It distinguishes health from medicine, looks at social construction of health and illness introducing the concept of the sick role.  </w:t>
      </w:r>
      <w:r w:rsidR="00CE00DF" w:rsidRPr="00705629">
        <w:rPr>
          <w:rFonts w:ascii="Times New Roman" w:hAnsi="Times New Roman" w:cs="Times New Roman"/>
          <w:sz w:val="24"/>
          <w:szCs w:val="24"/>
        </w:rPr>
        <w:t xml:space="preserve">As such, it is connected to foundational MCAT Concept 9 Content Categories 9 </w:t>
      </w:r>
      <w:proofErr w:type="gramStart"/>
      <w:r w:rsidR="00CE00DF" w:rsidRPr="00705629">
        <w:rPr>
          <w:rFonts w:ascii="Times New Roman" w:hAnsi="Times New Roman" w:cs="Times New Roman"/>
          <w:sz w:val="24"/>
          <w:szCs w:val="24"/>
        </w:rPr>
        <w:t>A and</w:t>
      </w:r>
      <w:proofErr w:type="gramEnd"/>
      <w:r w:rsidR="00CE00DF" w:rsidRPr="00705629">
        <w:rPr>
          <w:rFonts w:ascii="Times New Roman" w:hAnsi="Times New Roman" w:cs="Times New Roman"/>
          <w:sz w:val="24"/>
          <w:szCs w:val="24"/>
        </w:rPr>
        <w:t xml:space="preserve"> 9 B. </w:t>
      </w:r>
    </w:p>
    <w:p w14:paraId="2637EF53" w14:textId="77777777" w:rsidR="00CE00DF" w:rsidRPr="00705629" w:rsidRDefault="00CE00DF" w:rsidP="003940A1">
      <w:pPr>
        <w:shd w:val="clear" w:color="auto" w:fill="FFFFFF"/>
        <w:spacing w:after="0" w:line="240" w:lineRule="auto"/>
        <w:rPr>
          <w:rFonts w:ascii="Times New Roman" w:hAnsi="Times New Roman" w:cs="Times New Roman"/>
          <w:sz w:val="24"/>
          <w:szCs w:val="24"/>
        </w:rPr>
      </w:pPr>
    </w:p>
    <w:p w14:paraId="4AE4FBCC" w14:textId="77777777" w:rsidR="005052DB" w:rsidRPr="00705629" w:rsidRDefault="00CE00DF" w:rsidP="003940A1">
      <w:pPr>
        <w:shd w:val="clear" w:color="auto" w:fill="FFFFFF"/>
        <w:spacing w:after="0" w:line="240" w:lineRule="auto"/>
        <w:rPr>
          <w:rFonts w:ascii="Times New Roman" w:hAnsi="Times New Roman" w:cs="Times New Roman"/>
          <w:sz w:val="24"/>
          <w:szCs w:val="24"/>
        </w:rPr>
      </w:pPr>
      <w:r w:rsidRPr="00705629">
        <w:rPr>
          <w:rFonts w:ascii="Times New Roman" w:hAnsi="Times New Roman" w:cs="Times New Roman"/>
          <w:sz w:val="24"/>
          <w:szCs w:val="24"/>
        </w:rPr>
        <w:t>Chapter</w:t>
      </w:r>
      <w:r w:rsidR="007946C3">
        <w:rPr>
          <w:rFonts w:ascii="Times New Roman" w:hAnsi="Times New Roman" w:cs="Times New Roman"/>
          <w:sz w:val="24"/>
          <w:szCs w:val="24"/>
        </w:rPr>
        <w:t xml:space="preserve"> 16</w:t>
      </w:r>
      <w:r w:rsidRPr="00705629">
        <w:rPr>
          <w:rFonts w:ascii="Times New Roman" w:hAnsi="Times New Roman" w:cs="Times New Roman"/>
          <w:sz w:val="24"/>
          <w:szCs w:val="24"/>
        </w:rPr>
        <w:t xml:space="preserve"> also</w:t>
      </w:r>
      <w:r w:rsidR="003940A1" w:rsidRPr="00705629">
        <w:rPr>
          <w:rFonts w:ascii="Times New Roman" w:hAnsi="Times New Roman" w:cs="Times New Roman"/>
          <w:sz w:val="24"/>
          <w:szCs w:val="24"/>
        </w:rPr>
        <w:t xml:space="preserve"> </w:t>
      </w:r>
      <w:r w:rsidR="003940A1" w:rsidRPr="00705629">
        <w:rPr>
          <w:rFonts w:ascii="Times New Roman" w:eastAsia="Times New Roman" w:hAnsi="Times New Roman" w:cs="Times New Roman"/>
          <w:sz w:val="24"/>
          <w:szCs w:val="24"/>
        </w:rPr>
        <w:t>highlights sociological issues related to public health, including tobacco use, obesity, and opioid addiction</w:t>
      </w:r>
      <w:r w:rsidR="005052DB" w:rsidRPr="00705629">
        <w:rPr>
          <w:rFonts w:ascii="Times New Roman" w:eastAsia="Times New Roman" w:hAnsi="Times New Roman" w:cs="Times New Roman"/>
          <w:sz w:val="24"/>
          <w:szCs w:val="24"/>
        </w:rPr>
        <w:t xml:space="preserve">.  It </w:t>
      </w:r>
      <w:r w:rsidRPr="00705629">
        <w:rPr>
          <w:rFonts w:ascii="Times New Roman" w:eastAsia="Times New Roman" w:hAnsi="Times New Roman" w:cs="Times New Roman"/>
          <w:sz w:val="24"/>
          <w:szCs w:val="24"/>
        </w:rPr>
        <w:t xml:space="preserve">discusses </w:t>
      </w:r>
      <w:r w:rsidR="005052DB" w:rsidRPr="00705629">
        <w:rPr>
          <w:rFonts w:ascii="Times New Roman" w:eastAsia="Times New Roman" w:hAnsi="Times New Roman" w:cs="Times New Roman"/>
          <w:sz w:val="24"/>
          <w:szCs w:val="24"/>
        </w:rPr>
        <w:t xml:space="preserve">environmental racism in Flint.  </w:t>
      </w:r>
      <w:r w:rsidR="00424F9B" w:rsidRPr="00705629">
        <w:rPr>
          <w:rFonts w:ascii="Times New Roman" w:eastAsia="Times New Roman" w:hAnsi="Times New Roman" w:cs="Times New Roman"/>
          <w:sz w:val="24"/>
          <w:szCs w:val="24"/>
        </w:rPr>
        <w:t>It discusses</w:t>
      </w:r>
      <w:r w:rsidR="003940A1" w:rsidRPr="00705629">
        <w:rPr>
          <w:rFonts w:ascii="Times New Roman" w:eastAsia="Times New Roman" w:hAnsi="Times New Roman" w:cs="Times New Roman"/>
          <w:sz w:val="24"/>
          <w:szCs w:val="24"/>
        </w:rPr>
        <w:t xml:space="preserve"> the sociology of HIV/AIDS, a global health challenge, and considers global issues of health and their sociological roots.</w:t>
      </w:r>
      <w:r w:rsidR="003940A1" w:rsidRPr="00705629">
        <w:rPr>
          <w:rFonts w:ascii="Times New Roman" w:hAnsi="Times New Roman" w:cs="Times New Roman"/>
          <w:sz w:val="24"/>
          <w:szCs w:val="24"/>
        </w:rPr>
        <w:t xml:space="preserve"> As such, it </w:t>
      </w:r>
      <w:r w:rsidRPr="00705629">
        <w:rPr>
          <w:rFonts w:ascii="Times New Roman" w:hAnsi="Times New Roman" w:cs="Times New Roman"/>
          <w:sz w:val="24"/>
          <w:szCs w:val="24"/>
        </w:rPr>
        <w:t>connected to</w:t>
      </w:r>
      <w:r w:rsidR="005052DB" w:rsidRPr="00705629">
        <w:rPr>
          <w:rFonts w:ascii="Times New Roman" w:hAnsi="Times New Roman" w:cs="Times New Roman"/>
          <w:sz w:val="24"/>
          <w:szCs w:val="24"/>
        </w:rPr>
        <w:t xml:space="preserve"> </w:t>
      </w:r>
      <w:r w:rsidRPr="00705629">
        <w:rPr>
          <w:rFonts w:ascii="Times New Roman" w:hAnsi="Times New Roman" w:cs="Times New Roman"/>
          <w:sz w:val="24"/>
          <w:szCs w:val="24"/>
        </w:rPr>
        <w:t xml:space="preserve">MCAT </w:t>
      </w:r>
      <w:r w:rsidR="005052DB" w:rsidRPr="00705629">
        <w:rPr>
          <w:rFonts w:ascii="Times New Roman" w:hAnsi="Times New Roman" w:cs="Times New Roman"/>
          <w:sz w:val="24"/>
          <w:szCs w:val="24"/>
        </w:rPr>
        <w:t xml:space="preserve">Foundational Concept 10 </w:t>
      </w:r>
      <w:r w:rsidR="00D32158" w:rsidRPr="00705629">
        <w:rPr>
          <w:rFonts w:ascii="Times New Roman" w:hAnsi="Times New Roman" w:cs="Times New Roman"/>
          <w:sz w:val="24"/>
          <w:szCs w:val="24"/>
        </w:rPr>
        <w:t>Category 10A</w:t>
      </w:r>
      <w:r w:rsidR="00D66F03">
        <w:rPr>
          <w:rFonts w:ascii="Times New Roman" w:hAnsi="Times New Roman" w:cs="Times New Roman"/>
          <w:sz w:val="24"/>
          <w:szCs w:val="24"/>
        </w:rPr>
        <w:t>.</w:t>
      </w:r>
    </w:p>
    <w:p w14:paraId="4D9CA73C" w14:textId="77777777" w:rsidR="00510A49" w:rsidRPr="00705629" w:rsidRDefault="00510A49" w:rsidP="00510A49">
      <w:pPr>
        <w:pStyle w:val="Heading2"/>
        <w:spacing w:before="0" w:line="240" w:lineRule="auto"/>
        <w:rPr>
          <w:rFonts w:ascii="Times New Roman" w:hAnsi="Times New Roman" w:cs="Times New Roman"/>
          <w:color w:val="auto"/>
          <w:sz w:val="28"/>
          <w:szCs w:val="28"/>
        </w:rPr>
      </w:pPr>
    </w:p>
    <w:p w14:paraId="0DC898BE" w14:textId="77777777" w:rsidR="00FE0EDE" w:rsidRPr="00705629" w:rsidRDefault="00510A49" w:rsidP="00F87738">
      <w:pPr>
        <w:pStyle w:val="Heading2"/>
      </w:pPr>
      <w:r w:rsidRPr="00705629">
        <w:t>MCAT foundational Standards/Subtopics:</w:t>
      </w:r>
    </w:p>
    <w:tbl>
      <w:tblPr>
        <w:tblStyle w:val="TableGrid"/>
        <w:tblW w:w="0" w:type="auto"/>
        <w:tblInd w:w="-882" w:type="dxa"/>
        <w:tblLook w:val="04A0" w:firstRow="1" w:lastRow="0" w:firstColumn="1" w:lastColumn="0" w:noHBand="0" w:noVBand="1"/>
      </w:tblPr>
      <w:tblGrid>
        <w:gridCol w:w="10458"/>
      </w:tblGrid>
      <w:tr w:rsidR="00424F9B" w:rsidRPr="00705629" w14:paraId="7B6DAF74" w14:textId="77777777" w:rsidTr="00B61F12">
        <w:trPr>
          <w:trHeight w:val="5903"/>
        </w:trPr>
        <w:tc>
          <w:tcPr>
            <w:tcW w:w="10458" w:type="dxa"/>
          </w:tcPr>
          <w:p w14:paraId="639872BC" w14:textId="77777777" w:rsidR="00D32158" w:rsidRPr="00705629" w:rsidRDefault="00F87738" w:rsidP="00734CA2">
            <w:pPr>
              <w:shd w:val="clear" w:color="auto" w:fill="FFFFFF"/>
              <w:rPr>
                <w:rFonts w:ascii="Times New Roman" w:eastAsia="Times New Roman" w:hAnsi="Times New Roman" w:cs="Times New Roman"/>
              </w:rPr>
            </w:pPr>
            <w:hyperlink r:id="rId109" w:history="1">
              <w:r w:rsidR="00D32158" w:rsidRPr="00705629">
                <w:rPr>
                  <w:rFonts w:ascii="Times New Roman" w:eastAsia="Times New Roman" w:hAnsi="Times New Roman" w:cs="Times New Roman"/>
                </w:rPr>
                <w:t>Content Category 9A</w:t>
              </w:r>
            </w:hyperlink>
            <w:r w:rsidR="00D32158" w:rsidRPr="00705629">
              <w:rPr>
                <w:rFonts w:ascii="Times New Roman" w:eastAsia="Times New Roman" w:hAnsi="Times New Roman" w:cs="Times New Roman"/>
              </w:rPr>
              <w:t>: Understanding social structure</w:t>
            </w:r>
          </w:p>
          <w:p w14:paraId="6A767B99" w14:textId="77777777" w:rsidR="00D32158" w:rsidRPr="00705629" w:rsidRDefault="00D32158" w:rsidP="00D57A03">
            <w:pPr>
              <w:numPr>
                <w:ilvl w:val="0"/>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b/>
              </w:rPr>
              <w:t>Social Institutions</w:t>
            </w:r>
          </w:p>
          <w:p w14:paraId="5E708C99" w14:textId="77777777" w:rsidR="00D32158" w:rsidRPr="00705629" w:rsidRDefault="00D32158" w:rsidP="00D57A03">
            <w:pPr>
              <w:numPr>
                <w:ilvl w:val="1"/>
                <w:numId w:val="3"/>
              </w:numPr>
              <w:shd w:val="clear" w:color="auto" w:fill="FFFFFF"/>
              <w:tabs>
                <w:tab w:val="num" w:pos="1440"/>
              </w:tabs>
              <w:ind w:left="1440"/>
              <w:rPr>
                <w:rFonts w:ascii="Times New Roman" w:eastAsia="Times New Roman" w:hAnsi="Times New Roman" w:cs="Times New Roman"/>
              </w:rPr>
            </w:pPr>
            <w:r w:rsidRPr="00705629">
              <w:rPr>
                <w:rFonts w:ascii="Times New Roman" w:eastAsia="Times New Roman" w:hAnsi="Times New Roman" w:cs="Times New Roman"/>
              </w:rPr>
              <w:t>Health and medicine</w:t>
            </w:r>
          </w:p>
          <w:p w14:paraId="1ECEB8A1" w14:textId="77777777" w:rsidR="00D32158" w:rsidRPr="00705629" w:rsidRDefault="00D32158" w:rsidP="00D57A03">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Medicalization</w:t>
            </w:r>
          </w:p>
          <w:p w14:paraId="7B8DB34E" w14:textId="77777777" w:rsidR="00D32158" w:rsidRPr="00705629" w:rsidRDefault="00D32158" w:rsidP="00D57A03">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 The sick role</w:t>
            </w:r>
          </w:p>
          <w:p w14:paraId="0624A7BB" w14:textId="77777777" w:rsidR="00D32158" w:rsidRPr="00705629" w:rsidRDefault="00D32158" w:rsidP="00D57A03">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Delivery of health care</w:t>
            </w:r>
          </w:p>
          <w:p w14:paraId="47437618" w14:textId="77777777" w:rsidR="00D32158" w:rsidRPr="00705629" w:rsidRDefault="00D32158" w:rsidP="00D57A03">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Illness experience </w:t>
            </w:r>
          </w:p>
          <w:p w14:paraId="0216434D" w14:textId="77777777" w:rsidR="00D32158" w:rsidRPr="00705629" w:rsidRDefault="00D32158" w:rsidP="00D57A03">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Social epidemiology</w:t>
            </w:r>
          </w:p>
          <w:p w14:paraId="2B208683" w14:textId="77777777" w:rsidR="00D32158" w:rsidRPr="00705629" w:rsidRDefault="00F87738" w:rsidP="00734CA2">
            <w:pPr>
              <w:shd w:val="clear" w:color="auto" w:fill="FFFFFF"/>
              <w:rPr>
                <w:rFonts w:ascii="Times New Roman" w:eastAsia="Times New Roman" w:hAnsi="Times New Roman" w:cs="Times New Roman"/>
              </w:rPr>
            </w:pPr>
            <w:hyperlink r:id="rId110" w:history="1">
              <w:r w:rsidR="00D32158" w:rsidRPr="00705629">
                <w:rPr>
                  <w:rFonts w:ascii="Times New Roman" w:eastAsia="Times New Roman" w:hAnsi="Times New Roman" w:cs="Times New Roman"/>
                </w:rPr>
                <w:t>Content Category 9B</w:t>
              </w:r>
            </w:hyperlink>
            <w:r w:rsidR="00D32158" w:rsidRPr="00705629">
              <w:rPr>
                <w:rFonts w:ascii="Times New Roman" w:eastAsia="Times New Roman" w:hAnsi="Times New Roman" w:cs="Times New Roman"/>
              </w:rPr>
              <w:t xml:space="preserve">: Demographic characteristics and processes (brief link) </w:t>
            </w:r>
          </w:p>
          <w:p w14:paraId="19D52982" w14:textId="77777777" w:rsidR="00D32158" w:rsidRPr="00705629" w:rsidRDefault="00D32158" w:rsidP="00D57A03">
            <w:pPr>
              <w:numPr>
                <w:ilvl w:val="1"/>
                <w:numId w:val="3"/>
              </w:numPr>
              <w:shd w:val="clear" w:color="auto" w:fill="FFFFFF"/>
              <w:tabs>
                <w:tab w:val="num" w:pos="1440"/>
              </w:tabs>
              <w:ind w:left="1440"/>
              <w:rPr>
                <w:rFonts w:ascii="Times New Roman" w:eastAsia="Times New Roman" w:hAnsi="Times New Roman" w:cs="Times New Roman"/>
                <w:b/>
              </w:rPr>
            </w:pPr>
            <w:r w:rsidRPr="00705629">
              <w:rPr>
                <w:rFonts w:ascii="Times New Roman" w:eastAsia="Times New Roman" w:hAnsi="Times New Roman" w:cs="Times New Roman"/>
                <w:b/>
              </w:rPr>
              <w:t xml:space="preserve">Demographic Shifts and Social Change </w:t>
            </w:r>
          </w:p>
          <w:p w14:paraId="21A62982" w14:textId="77777777" w:rsidR="00D32158" w:rsidRPr="00705629" w:rsidRDefault="00D32158"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Fertility, migration, mortality</w:t>
            </w:r>
          </w:p>
          <w:p w14:paraId="7E932C6D" w14:textId="77777777" w:rsidR="00D32158" w:rsidRPr="00705629" w:rsidRDefault="00D32158"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Fertility and mortality rates (total, crude, age-specific) </w:t>
            </w:r>
          </w:p>
          <w:p w14:paraId="6F1C4762" w14:textId="77777777" w:rsidR="00D32158" w:rsidRPr="00705629" w:rsidRDefault="00D32158"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Patterns in fertility and mortality</w:t>
            </w:r>
          </w:p>
          <w:p w14:paraId="2AEB691F" w14:textId="77777777" w:rsidR="00CE00DF" w:rsidRPr="00705629" w:rsidRDefault="00CE00DF" w:rsidP="00734CA2">
            <w:pPr>
              <w:shd w:val="clear" w:color="auto" w:fill="FFFFFF"/>
              <w:rPr>
                <w:rFonts w:ascii="Times New Roman" w:hAnsi="Times New Roman" w:cs="Times New Roman"/>
              </w:rPr>
            </w:pPr>
          </w:p>
          <w:p w14:paraId="242CA11B" w14:textId="77777777" w:rsidR="00D32158" w:rsidRPr="00705629" w:rsidRDefault="00F87738" w:rsidP="00734CA2">
            <w:pPr>
              <w:shd w:val="clear" w:color="auto" w:fill="FFFFFF"/>
              <w:rPr>
                <w:rFonts w:ascii="Times New Roman" w:eastAsia="Times New Roman" w:hAnsi="Times New Roman" w:cs="Times New Roman"/>
              </w:rPr>
            </w:pPr>
            <w:hyperlink r:id="rId111" w:history="1">
              <w:r w:rsidR="00D32158" w:rsidRPr="00705629">
                <w:rPr>
                  <w:rFonts w:ascii="Times New Roman" w:eastAsia="Times New Roman" w:hAnsi="Times New Roman" w:cs="Times New Roman"/>
                </w:rPr>
                <w:t>Content Category 10A</w:t>
              </w:r>
            </w:hyperlink>
            <w:r w:rsidR="00D32158" w:rsidRPr="00705629">
              <w:rPr>
                <w:rFonts w:ascii="Times New Roman" w:eastAsia="Times New Roman" w:hAnsi="Times New Roman" w:cs="Times New Roman"/>
              </w:rPr>
              <w:t>: Social Inequality</w:t>
            </w:r>
          </w:p>
          <w:p w14:paraId="5F2D504A" w14:textId="77777777" w:rsidR="00D32158" w:rsidRPr="00705629" w:rsidRDefault="00D32158" w:rsidP="00D57A03">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Spatial Inequality</w:t>
            </w:r>
          </w:p>
          <w:p w14:paraId="686E0BA9" w14:textId="77777777" w:rsidR="00D32158" w:rsidRPr="00705629" w:rsidRDefault="00D32158" w:rsidP="00D57A03">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Environmental justice (location and exposure to health risks) (Flint example)</w:t>
            </w:r>
          </w:p>
          <w:p w14:paraId="60C237FF" w14:textId="77777777" w:rsidR="00D32158" w:rsidRPr="00705629" w:rsidRDefault="00D32158" w:rsidP="00D57A03">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Social Class</w:t>
            </w:r>
          </w:p>
          <w:p w14:paraId="15EB172B" w14:textId="77777777" w:rsidR="00D32158" w:rsidRPr="00705629" w:rsidRDefault="00D32158" w:rsidP="00D57A03">
            <w:pPr>
              <w:numPr>
                <w:ilvl w:val="1"/>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 xml:space="preserve">Aspects of social stratification </w:t>
            </w:r>
          </w:p>
          <w:p w14:paraId="76E484D0" w14:textId="77777777" w:rsidR="00D32158" w:rsidRPr="00705629" w:rsidRDefault="00D32158" w:rsidP="00D57A03">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Intersectionality (race, gender, age)</w:t>
            </w:r>
          </w:p>
          <w:p w14:paraId="37C8289B" w14:textId="77777777" w:rsidR="00D32158" w:rsidRPr="00705629" w:rsidRDefault="00424F9B" w:rsidP="00D57A03">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Socioeconomic</w:t>
            </w:r>
            <w:r w:rsidR="00D32158" w:rsidRPr="00705629">
              <w:rPr>
                <w:rFonts w:ascii="Times New Roman" w:eastAsia="Times New Roman" w:hAnsi="Times New Roman" w:cs="Times New Roman"/>
              </w:rPr>
              <w:t xml:space="preserve"> gradient of health</w:t>
            </w:r>
          </w:p>
          <w:p w14:paraId="14CAA4B1" w14:textId="77777777" w:rsidR="00D32158" w:rsidRPr="00705629" w:rsidRDefault="00D32158" w:rsidP="00D57A03">
            <w:pPr>
              <w:numPr>
                <w:ilvl w:val="2"/>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rPr>
              <w:t>Global inequalities</w:t>
            </w:r>
          </w:p>
          <w:p w14:paraId="3D1CE0BC" w14:textId="77777777" w:rsidR="00D32158" w:rsidRPr="00705629" w:rsidRDefault="00D32158" w:rsidP="00D57A03">
            <w:pPr>
              <w:numPr>
                <w:ilvl w:val="0"/>
                <w:numId w:val="13"/>
              </w:numPr>
              <w:shd w:val="clear" w:color="auto" w:fill="FFFFFF"/>
              <w:contextualSpacing/>
              <w:rPr>
                <w:rFonts w:ascii="Times New Roman" w:eastAsia="Times New Roman" w:hAnsi="Times New Roman" w:cs="Times New Roman"/>
                <w:b/>
              </w:rPr>
            </w:pPr>
            <w:r w:rsidRPr="00705629">
              <w:rPr>
                <w:rFonts w:ascii="Times New Roman" w:eastAsia="Times New Roman" w:hAnsi="Times New Roman" w:cs="Times New Roman"/>
                <w:b/>
              </w:rPr>
              <w:t>Health Disparities  (</w:t>
            </w:r>
            <w:r w:rsidRPr="00705629">
              <w:rPr>
                <w:rFonts w:ascii="Times New Roman" w:eastAsia="Times New Roman" w:hAnsi="Times New Roman" w:cs="Times New Roman"/>
              </w:rPr>
              <w:t xml:space="preserve">e.g. class, gender, and race inequalities in health) </w:t>
            </w:r>
          </w:p>
          <w:p w14:paraId="17E65C40" w14:textId="77777777" w:rsidR="00D32158" w:rsidRPr="00705629" w:rsidRDefault="00D32158" w:rsidP="00D57A03">
            <w:pPr>
              <w:numPr>
                <w:ilvl w:val="0"/>
                <w:numId w:val="13"/>
              </w:numPr>
              <w:shd w:val="clear" w:color="auto" w:fill="FFFFFF"/>
              <w:contextualSpacing/>
              <w:rPr>
                <w:rFonts w:ascii="Times New Roman" w:eastAsia="Times New Roman" w:hAnsi="Times New Roman" w:cs="Times New Roman"/>
                <w:sz w:val="24"/>
                <w:szCs w:val="24"/>
              </w:rPr>
            </w:pPr>
            <w:r w:rsidRPr="00705629">
              <w:rPr>
                <w:rFonts w:ascii="Times New Roman" w:eastAsia="Times New Roman" w:hAnsi="Times New Roman" w:cs="Times New Roman"/>
                <w:b/>
              </w:rPr>
              <w:t xml:space="preserve">Healthcare Disparities </w:t>
            </w:r>
            <w:r w:rsidRPr="00705629">
              <w:rPr>
                <w:rFonts w:ascii="Times New Roman" w:eastAsia="Times New Roman" w:hAnsi="Times New Roman" w:cs="Times New Roman"/>
              </w:rPr>
              <w:t>(</w:t>
            </w:r>
            <w:r w:rsidR="00424F9B" w:rsidRPr="00705629">
              <w:rPr>
                <w:rFonts w:ascii="Times New Roman" w:eastAsia="Times New Roman" w:hAnsi="Times New Roman" w:cs="Times New Roman"/>
              </w:rPr>
              <w:t>e.g. class</w:t>
            </w:r>
            <w:r w:rsidRPr="00705629">
              <w:rPr>
                <w:rFonts w:ascii="Times New Roman" w:eastAsia="Times New Roman" w:hAnsi="Times New Roman" w:cs="Times New Roman"/>
              </w:rPr>
              <w:t xml:space="preserve">, gender, and race inequalities in health care) </w:t>
            </w:r>
          </w:p>
        </w:tc>
      </w:tr>
    </w:tbl>
    <w:p w14:paraId="18F1F68E" w14:textId="77777777" w:rsidR="00F87738" w:rsidRDefault="00F87738" w:rsidP="00F87738"/>
    <w:p w14:paraId="39F0FBCA" w14:textId="77777777" w:rsidR="00045193" w:rsidRPr="00705629" w:rsidRDefault="002F2C58" w:rsidP="00F87738">
      <w:pPr>
        <w:pStyle w:val="Heading2"/>
      </w:pPr>
      <w:r w:rsidRPr="00705629">
        <w:t>For Further Research and Exploration:</w:t>
      </w:r>
    </w:p>
    <w:p w14:paraId="6CF83797" w14:textId="77777777" w:rsidR="00CA46A1" w:rsidRPr="00705629" w:rsidRDefault="00CA46A1" w:rsidP="00854AD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856"/>
      </w:tblGrid>
      <w:tr w:rsidR="006F7121" w:rsidRPr="00705629" w14:paraId="28A65C92" w14:textId="77777777" w:rsidTr="0098087B">
        <w:trPr>
          <w:trHeight w:val="7163"/>
        </w:trPr>
        <w:tc>
          <w:tcPr>
            <w:tcW w:w="8856" w:type="dxa"/>
          </w:tcPr>
          <w:p w14:paraId="09799970" w14:textId="77777777" w:rsidR="00262E31" w:rsidRPr="00705629" w:rsidRDefault="00262E31" w:rsidP="001C0F1E">
            <w:pPr>
              <w:pStyle w:val="ListParagraph"/>
              <w:numPr>
                <w:ilvl w:val="0"/>
                <w:numId w:val="4"/>
              </w:numPr>
              <w:rPr>
                <w:rFonts w:ascii="Times New Roman" w:hAnsi="Times New Roman" w:cs="Times New Roman"/>
                <w:b/>
              </w:rPr>
            </w:pPr>
            <w:r w:rsidRPr="00705629">
              <w:rPr>
                <w:rFonts w:ascii="Times New Roman" w:hAnsi="Times New Roman" w:cs="Times New Roman"/>
                <w:b/>
              </w:rPr>
              <w:lastRenderedPageBreak/>
              <w:t>Relating Social Theories to Medicine</w:t>
            </w:r>
          </w:p>
          <w:p w14:paraId="190021A6" w14:textId="77777777" w:rsidR="00262E31" w:rsidRPr="00705629" w:rsidRDefault="00F87738" w:rsidP="001C0F1E">
            <w:pPr>
              <w:rPr>
                <w:rFonts w:ascii="Times New Roman" w:hAnsi="Times New Roman" w:cs="Times New Roman"/>
              </w:rPr>
            </w:pPr>
            <w:hyperlink r:id="rId112" w:history="1">
              <w:r w:rsidR="00262E31" w:rsidRPr="00705629">
                <w:rPr>
                  <w:rStyle w:val="Hyperlink"/>
                  <w:rFonts w:ascii="Times New Roman" w:hAnsi="Times New Roman" w:cs="Times New Roman"/>
                  <w:color w:val="auto"/>
                  <w:u w:val="none"/>
                </w:rPr>
                <w:t>https://www.khanacademy.org/video/relating-social-theories-to-medicine</w:t>
              </w:r>
            </w:hyperlink>
          </w:p>
          <w:p w14:paraId="3517AD7B" w14:textId="77777777" w:rsidR="00262E31" w:rsidRPr="00705629" w:rsidRDefault="00262E31" w:rsidP="001C0F1E">
            <w:pPr>
              <w:rPr>
                <w:rFonts w:ascii="Times New Roman" w:hAnsi="Times New Roman" w:cs="Times New Roman"/>
              </w:rPr>
            </w:pPr>
            <w:r w:rsidRPr="00705629">
              <w:rPr>
                <w:rFonts w:ascii="Times New Roman" w:hAnsi="Times New Roman" w:cs="Times New Roman"/>
              </w:rPr>
              <w:t xml:space="preserve">This nine minute clip applies the social theories of functionalism, conflict, feminist, and symbolic interactionism to medicine.  Produced collaboratively by the Association of American Medical Colleges and Khan University. </w:t>
            </w:r>
          </w:p>
          <w:p w14:paraId="686708CB" w14:textId="77777777" w:rsidR="00262E31" w:rsidRPr="00705629" w:rsidRDefault="00262E31" w:rsidP="001C0F1E">
            <w:pPr>
              <w:rPr>
                <w:rFonts w:ascii="Times New Roman" w:hAnsi="Times New Roman" w:cs="Times New Roman"/>
              </w:rPr>
            </w:pPr>
          </w:p>
          <w:p w14:paraId="53C94E07" w14:textId="77777777" w:rsidR="006F7121" w:rsidRPr="00705629" w:rsidRDefault="006F7121" w:rsidP="006F7121">
            <w:pPr>
              <w:pStyle w:val="ListParagraph"/>
              <w:numPr>
                <w:ilvl w:val="0"/>
                <w:numId w:val="4"/>
              </w:numPr>
              <w:ind w:left="360"/>
              <w:rPr>
                <w:rFonts w:ascii="Times New Roman" w:eastAsia="Times New Roman" w:hAnsi="Times New Roman" w:cs="Times New Roman"/>
                <w:b/>
              </w:rPr>
            </w:pPr>
            <w:r w:rsidRPr="00705629">
              <w:rPr>
                <w:rFonts w:ascii="Times New Roman" w:eastAsia="Calibri" w:hAnsi="Times New Roman" w:cs="Times New Roman"/>
                <w:b/>
              </w:rPr>
              <w:t xml:space="preserve">Social Institutions: Government, Economy, and Health and Medicine </w:t>
            </w:r>
          </w:p>
          <w:p w14:paraId="6CC34D2A" w14:textId="77777777" w:rsidR="00262E31" w:rsidRPr="00705629" w:rsidRDefault="00F87738" w:rsidP="006F7121">
            <w:pPr>
              <w:pStyle w:val="ListParagraph"/>
              <w:ind w:left="360"/>
              <w:rPr>
                <w:rFonts w:ascii="Times New Roman" w:eastAsia="Times New Roman" w:hAnsi="Times New Roman" w:cs="Times New Roman"/>
              </w:rPr>
            </w:pPr>
            <w:hyperlink r:id="rId113" w:history="1">
              <w:r w:rsidR="006F7121" w:rsidRPr="00705629">
                <w:rPr>
                  <w:rFonts w:ascii="Times New Roman" w:eastAsia="Calibri" w:hAnsi="Times New Roman" w:cs="Times New Roman"/>
                </w:rPr>
                <w:t>https://www.khanacademy.org/video/institutions-government-economy-and-health-and-medicine</w:t>
              </w:r>
            </w:hyperlink>
          </w:p>
          <w:p w14:paraId="1B74304F" w14:textId="77777777" w:rsidR="006F7121" w:rsidRPr="00705629" w:rsidRDefault="006F7121" w:rsidP="006F7121">
            <w:pPr>
              <w:rPr>
                <w:rFonts w:ascii="Times New Roman" w:hAnsi="Times New Roman" w:cs="Times New Roman"/>
              </w:rPr>
            </w:pPr>
            <w:r w:rsidRPr="00705629">
              <w:rPr>
                <w:rFonts w:ascii="Times New Roman" w:eastAsia="Times New Roman" w:hAnsi="Times New Roman" w:cs="Times New Roman"/>
              </w:rPr>
              <w:t xml:space="preserve">This five minute video provides a brief overview of health as a social institution.  It also briefly addresses the Affordable Care Act. </w:t>
            </w:r>
            <w:r w:rsidRPr="00705629">
              <w:rPr>
                <w:rFonts w:ascii="Times New Roman" w:hAnsi="Times New Roman" w:cs="Times New Roman"/>
              </w:rPr>
              <w:t>It is collaboration between The Association of American Medical Colleges and Khan University.</w:t>
            </w:r>
          </w:p>
          <w:p w14:paraId="536DF77A" w14:textId="77777777" w:rsidR="006F7121" w:rsidRPr="00705629" w:rsidRDefault="006F7121" w:rsidP="006F7121">
            <w:pPr>
              <w:rPr>
                <w:rFonts w:ascii="Times New Roman" w:eastAsia="Times New Roman" w:hAnsi="Times New Roman" w:cs="Times New Roman"/>
              </w:rPr>
            </w:pPr>
          </w:p>
          <w:p w14:paraId="3CBBE6AD" w14:textId="77777777" w:rsidR="00262E31" w:rsidRPr="00705629" w:rsidRDefault="00262E31" w:rsidP="001C0F1E">
            <w:pPr>
              <w:numPr>
                <w:ilvl w:val="0"/>
                <w:numId w:val="6"/>
              </w:numPr>
              <w:contextualSpacing/>
              <w:rPr>
                <w:rFonts w:ascii="Times New Roman" w:hAnsi="Times New Roman" w:cs="Times New Roman"/>
                <w:b/>
              </w:rPr>
            </w:pPr>
            <w:r w:rsidRPr="00705629">
              <w:rPr>
                <w:rFonts w:ascii="Times New Roman" w:hAnsi="Times New Roman" w:cs="Times New Roman"/>
                <w:b/>
              </w:rPr>
              <w:t xml:space="preserve">Health Disparities Fact Sheet: The National Institutes of Health </w:t>
            </w:r>
          </w:p>
          <w:p w14:paraId="0F8D4F25" w14:textId="77777777" w:rsidR="00262E31" w:rsidRPr="00705629" w:rsidRDefault="00F87738" w:rsidP="001C0F1E">
            <w:pPr>
              <w:rPr>
                <w:rFonts w:ascii="Times New Roman" w:hAnsi="Times New Roman" w:cs="Times New Roman"/>
              </w:rPr>
            </w:pPr>
            <w:hyperlink r:id="rId114" w:history="1">
              <w:r w:rsidR="00262E31" w:rsidRPr="00705629">
                <w:rPr>
                  <w:rFonts w:ascii="Times New Roman" w:hAnsi="Times New Roman" w:cs="Times New Roman"/>
                </w:rPr>
                <w:t>https://report.nih.gov/nihfactsheets/viewfactsheet.aspx?csid=124</w:t>
              </w:r>
            </w:hyperlink>
          </w:p>
          <w:p w14:paraId="3B21FF2E" w14:textId="77777777" w:rsidR="00262E31" w:rsidRPr="00705629" w:rsidRDefault="00262E31" w:rsidP="00854AD7">
            <w:pPr>
              <w:rPr>
                <w:rFonts w:ascii="Times New Roman" w:hAnsi="Times New Roman" w:cs="Times New Roman"/>
              </w:rPr>
            </w:pPr>
            <w:r w:rsidRPr="00705629">
              <w:rPr>
                <w:rFonts w:ascii="Times New Roman" w:hAnsi="Times New Roman" w:cs="Times New Roman"/>
              </w:rPr>
              <w:t xml:space="preserve">The </w:t>
            </w:r>
            <w:r w:rsidRPr="00705629">
              <w:rPr>
                <w:rFonts w:ascii="Times New Roman" w:hAnsi="Times New Roman" w:cs="Times New Roman"/>
                <w:i/>
              </w:rPr>
              <w:t>National Institutes of Health</w:t>
            </w:r>
            <w:r w:rsidRPr="00705629">
              <w:rPr>
                <w:rFonts w:ascii="Times New Roman" w:hAnsi="Times New Roman" w:cs="Times New Roman"/>
              </w:rPr>
              <w:t xml:space="preserve"> provides a number of resources on the social aspects of health.  This fact sheet provides a very brief overview of U.S. health disparities. </w:t>
            </w:r>
          </w:p>
          <w:p w14:paraId="22475F28" w14:textId="77777777" w:rsidR="00262E31" w:rsidRPr="00705629" w:rsidRDefault="00262E31" w:rsidP="00262E31">
            <w:pPr>
              <w:pStyle w:val="ListParagraph"/>
              <w:rPr>
                <w:rFonts w:ascii="Times New Roman" w:hAnsi="Times New Roman" w:cs="Times New Roman"/>
              </w:rPr>
            </w:pPr>
          </w:p>
          <w:p w14:paraId="271A3409" w14:textId="77777777" w:rsidR="00262E31" w:rsidRPr="00705629" w:rsidRDefault="00262E31" w:rsidP="001C0F1E">
            <w:pPr>
              <w:numPr>
                <w:ilvl w:val="0"/>
                <w:numId w:val="6"/>
              </w:numPr>
              <w:contextualSpacing/>
              <w:rPr>
                <w:rFonts w:ascii="Times New Roman" w:eastAsia="Times New Roman" w:hAnsi="Times New Roman" w:cs="Times New Roman"/>
                <w:b/>
              </w:rPr>
            </w:pPr>
            <w:r w:rsidRPr="00705629">
              <w:rPr>
                <w:rFonts w:ascii="Times New Roman" w:eastAsia="Times New Roman" w:hAnsi="Times New Roman" w:cs="Times New Roman"/>
                <w:b/>
              </w:rPr>
              <w:t>Cut It Out: The C-Section Epidemic in America</w:t>
            </w:r>
          </w:p>
          <w:p w14:paraId="334B0115" w14:textId="77777777" w:rsidR="00262E31" w:rsidRPr="00705629" w:rsidRDefault="00262E31" w:rsidP="001C0F1E">
            <w:pPr>
              <w:rPr>
                <w:rFonts w:ascii="Times New Roman" w:eastAsia="Times New Roman" w:hAnsi="Times New Roman" w:cs="Times New Roman"/>
              </w:rPr>
            </w:pPr>
            <w:r w:rsidRPr="00705629">
              <w:rPr>
                <w:rFonts w:ascii="Times New Roman" w:eastAsia="Times New Roman" w:hAnsi="Times New Roman" w:cs="Times New Roman"/>
              </w:rPr>
              <w:t>https://youtu.be/iKKVRaPAFrc?list=PLFAxd35lefBRTWFjxmlB6LHON7DioZKoe</w:t>
            </w:r>
          </w:p>
          <w:p w14:paraId="5F7544DD" w14:textId="77777777" w:rsidR="00262E31" w:rsidRPr="00705629" w:rsidRDefault="00262E31" w:rsidP="00854AD7">
            <w:pPr>
              <w:rPr>
                <w:rFonts w:ascii="Times New Roman" w:eastAsia="Times New Roman" w:hAnsi="Times New Roman" w:cs="Times New Roman"/>
              </w:rPr>
            </w:pPr>
            <w:r w:rsidRPr="00705629">
              <w:rPr>
                <w:rFonts w:ascii="Times New Roman" w:eastAsia="Times New Roman" w:hAnsi="Times New Roman" w:cs="Times New Roman"/>
              </w:rPr>
              <w:t xml:space="preserve">Sociologist Theresa Morris discusses themes from her book, </w:t>
            </w:r>
            <w:r w:rsidRPr="00705629">
              <w:rPr>
                <w:rFonts w:ascii="Times New Roman" w:eastAsia="Times New Roman" w:hAnsi="Times New Roman" w:cs="Times New Roman"/>
                <w:i/>
              </w:rPr>
              <w:t>Cut It Out: The C-Section Epidemic in America</w:t>
            </w:r>
            <w:r w:rsidRPr="00705629">
              <w:rPr>
                <w:rFonts w:ascii="Times New Roman" w:eastAsia="Times New Roman" w:hAnsi="Times New Roman" w:cs="Times New Roman"/>
              </w:rPr>
              <w:t xml:space="preserve"> (NYU Press, October 2013) including why the C Section rate is so high in the U.S. </w:t>
            </w:r>
          </w:p>
          <w:p w14:paraId="30DFC201" w14:textId="77777777" w:rsidR="00262E31" w:rsidRPr="00705629" w:rsidRDefault="00262E31" w:rsidP="00262E31">
            <w:pPr>
              <w:pStyle w:val="ListParagraph"/>
              <w:rPr>
                <w:rFonts w:ascii="Times New Roman" w:eastAsia="Times New Roman" w:hAnsi="Times New Roman" w:cs="Times New Roman"/>
              </w:rPr>
            </w:pPr>
          </w:p>
          <w:p w14:paraId="13227389" w14:textId="77777777" w:rsidR="00262E31" w:rsidRPr="00705629" w:rsidRDefault="00262E31" w:rsidP="001C0F1E">
            <w:pPr>
              <w:pStyle w:val="ListParagraph"/>
              <w:numPr>
                <w:ilvl w:val="0"/>
                <w:numId w:val="4"/>
              </w:numPr>
              <w:rPr>
                <w:rFonts w:ascii="Times New Roman" w:eastAsia="Times New Roman" w:hAnsi="Times New Roman" w:cs="Times New Roman"/>
                <w:lang w:val="en"/>
              </w:rPr>
            </w:pPr>
            <w:r w:rsidRPr="00705629">
              <w:rPr>
                <w:rFonts w:ascii="Times New Roman" w:eastAsia="Times New Roman" w:hAnsi="Times New Roman" w:cs="Times New Roman"/>
                <w:b/>
                <w:lang w:val="en"/>
              </w:rPr>
              <w:t xml:space="preserve">Centers for </w:t>
            </w:r>
            <w:r w:rsidRPr="00705629">
              <w:rPr>
                <w:rFonts w:ascii="Times New Roman" w:eastAsia="Times New Roman" w:hAnsi="Times New Roman" w:cs="Times New Roman"/>
                <w:b/>
                <w:bCs/>
              </w:rPr>
              <w:t xml:space="preserve">Disease Control and Prevention Obesity Prevalence Map </w:t>
            </w:r>
          </w:p>
          <w:p w14:paraId="2BB71A13" w14:textId="77777777" w:rsidR="00262E31" w:rsidRPr="00705629" w:rsidRDefault="00F87738" w:rsidP="001C0F1E">
            <w:pPr>
              <w:rPr>
                <w:rFonts w:ascii="Times New Roman" w:hAnsi="Times New Roman" w:cs="Times New Roman"/>
              </w:rPr>
            </w:pPr>
            <w:hyperlink r:id="rId115" w:history="1">
              <w:r w:rsidR="00262E31" w:rsidRPr="00705629">
                <w:rPr>
                  <w:rStyle w:val="Hyperlink"/>
                  <w:rFonts w:ascii="Times New Roman" w:hAnsi="Times New Roman" w:cs="Times New Roman"/>
                  <w:color w:val="auto"/>
                  <w:u w:val="none"/>
                </w:rPr>
                <w:t>http://www.cdc.gov/obesity/data/prevalence-maps.html</w:t>
              </w:r>
            </w:hyperlink>
          </w:p>
          <w:p w14:paraId="2A70136F" w14:textId="77777777" w:rsidR="00262E31" w:rsidRPr="00705629" w:rsidRDefault="00262E31" w:rsidP="00854AD7">
            <w:pPr>
              <w:contextualSpacing/>
              <w:rPr>
                <w:rFonts w:ascii="Times New Roman" w:hAnsi="Times New Roman" w:cs="Times New Roman"/>
                <w:b/>
                <w:sz w:val="24"/>
                <w:szCs w:val="24"/>
              </w:rPr>
            </w:pPr>
            <w:r w:rsidRPr="00705629">
              <w:rPr>
                <w:rFonts w:ascii="Times New Roman" w:eastAsia="Times New Roman" w:hAnsi="Times New Roman" w:cs="Times New Roman"/>
                <w:lang w:val="en"/>
              </w:rPr>
              <w:t xml:space="preserve">This 2015 set of graphics shows state by state obesity prevalence in the U.S. </w:t>
            </w:r>
            <w:r w:rsidR="00424F9B" w:rsidRPr="00705629">
              <w:rPr>
                <w:rFonts w:ascii="Times New Roman" w:eastAsia="Times New Roman" w:hAnsi="Times New Roman" w:cs="Times New Roman"/>
                <w:lang w:val="en"/>
              </w:rPr>
              <w:t>by race</w:t>
            </w:r>
            <w:r w:rsidRPr="00705629">
              <w:rPr>
                <w:rFonts w:ascii="Times New Roman" w:eastAsia="Times New Roman" w:hAnsi="Times New Roman" w:cs="Times New Roman"/>
                <w:lang w:val="en"/>
              </w:rPr>
              <w:t xml:space="preserve"> and ethnicity.  Source: </w:t>
            </w:r>
            <w:r w:rsidRPr="00705629">
              <w:rPr>
                <w:rFonts w:ascii="Times New Roman" w:eastAsia="Times New Roman" w:hAnsi="Times New Roman" w:cs="Times New Roman"/>
                <w:i/>
                <w:lang w:val="en"/>
              </w:rPr>
              <w:t>Centers for Disease Control and Prevention</w:t>
            </w:r>
            <w:r w:rsidRPr="00705629">
              <w:rPr>
                <w:rFonts w:ascii="Times New Roman" w:eastAsia="Times New Roman" w:hAnsi="Times New Roman" w:cs="Times New Roman"/>
                <w:lang w:val="en"/>
              </w:rPr>
              <w:t>, the primary public health care agency in the U.S.</w:t>
            </w:r>
          </w:p>
        </w:tc>
      </w:tr>
    </w:tbl>
    <w:p w14:paraId="113A1F50"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7DD00478" w14:textId="77777777" w:rsidR="00045193" w:rsidRPr="00705629" w:rsidRDefault="00045193" w:rsidP="00F87738">
      <w:pPr>
        <w:pStyle w:val="Heading1"/>
      </w:pPr>
      <w:r w:rsidRPr="00705629">
        <w:lastRenderedPageBreak/>
        <w:t>Chapter 17: Population, Urbanization, and the Environment</w:t>
      </w:r>
    </w:p>
    <w:p w14:paraId="30486994" w14:textId="77777777" w:rsidR="001C0F1E" w:rsidRPr="00705629" w:rsidRDefault="001C0F1E" w:rsidP="00455D53">
      <w:pPr>
        <w:spacing w:after="0" w:line="240" w:lineRule="auto"/>
        <w:contextualSpacing/>
        <w:rPr>
          <w:rFonts w:ascii="Times New Roman" w:eastAsia="Times New Roman" w:hAnsi="Times New Roman" w:cs="Times New Roman"/>
        </w:rPr>
      </w:pPr>
      <w:r w:rsidRPr="00705629">
        <w:rPr>
          <w:rFonts w:ascii="Times New Roman" w:hAnsi="Times New Roman" w:cs="Times New Roman"/>
          <w:sz w:val="24"/>
          <w:szCs w:val="24"/>
        </w:rPr>
        <w:t xml:space="preserve">Chapter 17 opens with an example of </w:t>
      </w:r>
      <w:r w:rsidR="002C48D6" w:rsidRPr="00705629">
        <w:rPr>
          <w:rFonts w:ascii="Times New Roman" w:hAnsi="Times New Roman" w:cs="Times New Roman"/>
          <w:sz w:val="24"/>
          <w:szCs w:val="24"/>
        </w:rPr>
        <w:t>post-industrialization</w:t>
      </w:r>
      <w:r w:rsidRPr="00705629">
        <w:rPr>
          <w:rFonts w:ascii="Times New Roman" w:hAnsi="Times New Roman" w:cs="Times New Roman"/>
          <w:sz w:val="24"/>
          <w:szCs w:val="24"/>
        </w:rPr>
        <w:t xml:space="preserve"> and gentrification in </w:t>
      </w:r>
      <w:r w:rsidR="002C48D6" w:rsidRPr="00705629">
        <w:rPr>
          <w:rFonts w:ascii="Times New Roman" w:hAnsi="Times New Roman" w:cs="Times New Roman"/>
          <w:sz w:val="24"/>
          <w:szCs w:val="24"/>
        </w:rPr>
        <w:t xml:space="preserve">the city of </w:t>
      </w:r>
      <w:r w:rsidRPr="00705629">
        <w:rPr>
          <w:rFonts w:ascii="Times New Roman" w:hAnsi="Times New Roman" w:cs="Times New Roman"/>
          <w:sz w:val="24"/>
          <w:szCs w:val="24"/>
        </w:rPr>
        <w:t xml:space="preserve">Pittsburgh.  </w:t>
      </w:r>
      <w:r w:rsidR="002C48D6" w:rsidRPr="00705629">
        <w:rPr>
          <w:rFonts w:ascii="Times New Roman" w:hAnsi="Times New Roman" w:cs="Times New Roman"/>
          <w:sz w:val="24"/>
          <w:szCs w:val="24"/>
        </w:rPr>
        <w:t xml:space="preserve">From there it addresses issues of population and the environment. It examines concepts and perspectives of demographic shifts and social change including Malthusian and demographic transition perspectives.  It also looks at </w:t>
      </w:r>
      <w:r w:rsidR="00CE00DF" w:rsidRPr="00705629">
        <w:rPr>
          <w:rFonts w:ascii="Times New Roman" w:hAnsi="Times New Roman" w:cs="Times New Roman"/>
          <w:sz w:val="24"/>
          <w:szCs w:val="24"/>
        </w:rPr>
        <w:t xml:space="preserve">population pyramids, </w:t>
      </w:r>
      <w:r w:rsidR="002C48D6" w:rsidRPr="00705629">
        <w:rPr>
          <w:rFonts w:ascii="Times New Roman" w:hAnsi="Times New Roman" w:cs="Times New Roman"/>
          <w:sz w:val="24"/>
          <w:szCs w:val="24"/>
        </w:rPr>
        <w:t>population growth and decline</w:t>
      </w:r>
      <w:r w:rsidR="00CE00DF" w:rsidRPr="00705629">
        <w:rPr>
          <w:rFonts w:ascii="Times New Roman" w:hAnsi="Times New Roman" w:cs="Times New Roman"/>
          <w:sz w:val="24"/>
          <w:szCs w:val="24"/>
        </w:rPr>
        <w:t>,</w:t>
      </w:r>
      <w:r w:rsidR="002C48D6" w:rsidRPr="00705629">
        <w:rPr>
          <w:rFonts w:ascii="Times New Roman" w:hAnsi="Times New Roman" w:cs="Times New Roman"/>
          <w:sz w:val="24"/>
          <w:szCs w:val="24"/>
        </w:rPr>
        <w:t xml:space="preserve"> </w:t>
      </w:r>
      <w:r w:rsidR="00455D53" w:rsidRPr="00705629">
        <w:rPr>
          <w:rFonts w:ascii="Times New Roman" w:hAnsi="Times New Roman" w:cs="Times New Roman"/>
          <w:sz w:val="24"/>
          <w:szCs w:val="24"/>
        </w:rPr>
        <w:t>and</w:t>
      </w:r>
      <w:r w:rsidR="00854AD7" w:rsidRPr="00705629">
        <w:rPr>
          <w:rFonts w:ascii="Times New Roman" w:hAnsi="Times New Roman" w:cs="Times New Roman"/>
          <w:sz w:val="24"/>
          <w:szCs w:val="24"/>
        </w:rPr>
        <w:t xml:space="preserve"> the debate on rising population. </w:t>
      </w:r>
      <w:r w:rsidR="00455D53" w:rsidRPr="00705629">
        <w:rPr>
          <w:rFonts w:ascii="Times New Roman" w:hAnsi="Times New Roman" w:cs="Times New Roman"/>
          <w:sz w:val="24"/>
          <w:szCs w:val="24"/>
        </w:rPr>
        <w:t xml:space="preserve"> It explores industrialization, </w:t>
      </w:r>
      <w:r w:rsidR="00424F9B" w:rsidRPr="00705629">
        <w:rPr>
          <w:rFonts w:ascii="Times New Roman" w:hAnsi="Times New Roman" w:cs="Times New Roman"/>
          <w:sz w:val="24"/>
          <w:szCs w:val="24"/>
        </w:rPr>
        <w:t>urbanization</w:t>
      </w:r>
      <w:r w:rsidR="00455D53" w:rsidRPr="00705629">
        <w:rPr>
          <w:rFonts w:ascii="Times New Roman" w:hAnsi="Times New Roman" w:cs="Times New Roman"/>
          <w:sz w:val="24"/>
          <w:szCs w:val="24"/>
        </w:rPr>
        <w:t xml:space="preserve">, and gentrification and urban renewal.  As such, it is most clearly linked to </w:t>
      </w:r>
      <w:r w:rsidR="00ED4474" w:rsidRPr="00705629">
        <w:rPr>
          <w:rFonts w:ascii="Times New Roman" w:hAnsi="Times New Roman" w:cs="Times New Roman"/>
          <w:sz w:val="24"/>
          <w:szCs w:val="24"/>
        </w:rPr>
        <w:t xml:space="preserve">MCAT </w:t>
      </w:r>
      <w:r w:rsidR="00510A49" w:rsidRPr="00705629">
        <w:rPr>
          <w:rFonts w:ascii="Times New Roman" w:hAnsi="Times New Roman" w:cs="Times New Roman"/>
          <w:sz w:val="24"/>
          <w:szCs w:val="24"/>
        </w:rPr>
        <w:t xml:space="preserve">Foundational Concept 9, </w:t>
      </w:r>
      <w:hyperlink r:id="rId116" w:history="1">
        <w:r w:rsidRPr="00705629">
          <w:rPr>
            <w:rFonts w:ascii="Times New Roman" w:eastAsia="Times New Roman" w:hAnsi="Times New Roman" w:cs="Times New Roman"/>
          </w:rPr>
          <w:t>Content Category 9B</w:t>
        </w:r>
      </w:hyperlink>
      <w:r w:rsidR="00ED4474" w:rsidRPr="00705629">
        <w:rPr>
          <w:rFonts w:ascii="Times New Roman" w:eastAsia="Times New Roman" w:hAnsi="Times New Roman" w:cs="Times New Roman"/>
        </w:rPr>
        <w:t>.</w:t>
      </w:r>
      <w:r w:rsidR="00455D53" w:rsidRPr="00705629">
        <w:rPr>
          <w:rFonts w:ascii="Times New Roman" w:eastAsia="Times New Roman" w:hAnsi="Times New Roman" w:cs="Times New Roman"/>
        </w:rPr>
        <w:t xml:space="preserve"> </w:t>
      </w:r>
    </w:p>
    <w:p w14:paraId="65072183" w14:textId="77777777" w:rsidR="00854AD7" w:rsidRPr="00705629" w:rsidRDefault="00854AD7" w:rsidP="00455D53">
      <w:pPr>
        <w:spacing w:after="0" w:line="240" w:lineRule="auto"/>
        <w:contextualSpacing/>
        <w:rPr>
          <w:rFonts w:ascii="Times New Roman" w:hAnsi="Times New Roman" w:cs="Times New Roman"/>
          <w:sz w:val="24"/>
          <w:szCs w:val="24"/>
        </w:rPr>
      </w:pPr>
    </w:p>
    <w:p w14:paraId="5D9D9B1F" w14:textId="77777777" w:rsidR="00455D53" w:rsidRPr="00705629" w:rsidRDefault="00455D53" w:rsidP="00F87738">
      <w:pPr>
        <w:pStyle w:val="Heading2"/>
      </w:pPr>
      <w:r w:rsidRPr="00705629">
        <w:t>MCAT foundational Standards/Subtopics:</w:t>
      </w:r>
    </w:p>
    <w:tbl>
      <w:tblPr>
        <w:tblStyle w:val="TableGrid"/>
        <w:tblW w:w="0" w:type="auto"/>
        <w:tblInd w:w="-612" w:type="dxa"/>
        <w:tblLook w:val="04A0" w:firstRow="1" w:lastRow="0" w:firstColumn="1" w:lastColumn="0" w:noHBand="0" w:noVBand="1"/>
      </w:tblPr>
      <w:tblGrid>
        <w:gridCol w:w="10188"/>
      </w:tblGrid>
      <w:tr w:rsidR="00424F9B" w:rsidRPr="00705629" w14:paraId="51811B0B" w14:textId="77777777" w:rsidTr="00455D53">
        <w:trPr>
          <w:trHeight w:val="2888"/>
        </w:trPr>
        <w:tc>
          <w:tcPr>
            <w:tcW w:w="10188" w:type="dxa"/>
          </w:tcPr>
          <w:p w14:paraId="0254C9C2" w14:textId="77777777" w:rsidR="0076647C" w:rsidRPr="00705629" w:rsidRDefault="00F87738" w:rsidP="00734CA2">
            <w:pPr>
              <w:shd w:val="clear" w:color="auto" w:fill="FFFFFF"/>
              <w:rPr>
                <w:rFonts w:ascii="Times New Roman" w:eastAsia="Times New Roman" w:hAnsi="Times New Roman" w:cs="Times New Roman"/>
              </w:rPr>
            </w:pPr>
            <w:hyperlink r:id="rId117" w:history="1">
              <w:r w:rsidR="0076647C" w:rsidRPr="00705629">
                <w:rPr>
                  <w:rFonts w:ascii="Times New Roman" w:eastAsia="Times New Roman" w:hAnsi="Times New Roman" w:cs="Times New Roman"/>
                </w:rPr>
                <w:t>Content Category 9B</w:t>
              </w:r>
            </w:hyperlink>
            <w:r w:rsidR="0076647C" w:rsidRPr="00705629">
              <w:rPr>
                <w:rFonts w:ascii="Times New Roman" w:eastAsia="Times New Roman" w:hAnsi="Times New Roman" w:cs="Times New Roman"/>
              </w:rPr>
              <w:t xml:space="preserve">: Demographic characteristics and processes </w:t>
            </w:r>
          </w:p>
          <w:p w14:paraId="09CCD49F" w14:textId="77777777" w:rsidR="00455D53" w:rsidRPr="00705629" w:rsidRDefault="00455D53" w:rsidP="00D57A03">
            <w:pPr>
              <w:numPr>
                <w:ilvl w:val="1"/>
                <w:numId w:val="3"/>
              </w:numPr>
              <w:shd w:val="clear" w:color="auto" w:fill="FFFFFF"/>
              <w:tabs>
                <w:tab w:val="num" w:pos="1440"/>
              </w:tabs>
              <w:ind w:left="1440"/>
              <w:rPr>
                <w:rFonts w:ascii="Times New Roman" w:eastAsia="Times New Roman" w:hAnsi="Times New Roman" w:cs="Times New Roman"/>
                <w:b/>
              </w:rPr>
            </w:pPr>
            <w:r w:rsidRPr="00705629">
              <w:rPr>
                <w:rFonts w:ascii="Times New Roman" w:eastAsia="Times New Roman" w:hAnsi="Times New Roman" w:cs="Times New Roman"/>
                <w:b/>
              </w:rPr>
              <w:t xml:space="preserve">Demographic Shifts and Social Change </w:t>
            </w:r>
          </w:p>
          <w:p w14:paraId="120593A3" w14:textId="77777777" w:rsidR="00455D53" w:rsidRPr="00705629" w:rsidRDefault="00455D53"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Theories of demographic change (Malthusian and demographic transition) </w:t>
            </w:r>
          </w:p>
          <w:p w14:paraId="7AFD7D56" w14:textId="77777777" w:rsidR="00455D53" w:rsidRPr="00705629" w:rsidRDefault="00455D53"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Population growth and decline (population projections, population pyramids) </w:t>
            </w:r>
          </w:p>
          <w:p w14:paraId="69BE58D8" w14:textId="77777777" w:rsidR="00455D53" w:rsidRPr="00705629" w:rsidRDefault="00455D53"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Fertility, migration, mortality</w:t>
            </w:r>
          </w:p>
          <w:p w14:paraId="46633DCB" w14:textId="77777777" w:rsidR="00455D53" w:rsidRPr="00705629" w:rsidRDefault="00455D53"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Fertility and mortality rates (total, crude, age-specific) </w:t>
            </w:r>
          </w:p>
          <w:p w14:paraId="68468117" w14:textId="77777777" w:rsidR="00455D53" w:rsidRPr="00705629" w:rsidRDefault="00455D53"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Patterns in fertility and mortality</w:t>
            </w:r>
          </w:p>
          <w:p w14:paraId="73D34238" w14:textId="77777777" w:rsidR="00455D53" w:rsidRPr="00705629" w:rsidRDefault="00455D53"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Push and pull factors in migration</w:t>
            </w:r>
          </w:p>
          <w:p w14:paraId="0AA049A5" w14:textId="77777777" w:rsidR="00455D53" w:rsidRPr="00705629" w:rsidRDefault="00455D53" w:rsidP="00D57A03">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Urbanization</w:t>
            </w:r>
          </w:p>
          <w:p w14:paraId="4235F69D" w14:textId="77777777" w:rsidR="00455D53" w:rsidRPr="00705629" w:rsidRDefault="00455D53"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Industrialization and urban growth</w:t>
            </w:r>
          </w:p>
          <w:p w14:paraId="2B42BD4D" w14:textId="77777777" w:rsidR="00455D53" w:rsidRPr="00705629" w:rsidRDefault="00455D53"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Suburbanization and urban decline</w:t>
            </w:r>
          </w:p>
          <w:p w14:paraId="3A650BC3" w14:textId="77777777" w:rsidR="00455D53" w:rsidRPr="00705629" w:rsidRDefault="00455D53" w:rsidP="00D57A03">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Gentrification and urban renewal</w:t>
            </w:r>
          </w:p>
        </w:tc>
      </w:tr>
    </w:tbl>
    <w:p w14:paraId="60F761B7" w14:textId="77777777" w:rsidR="00045193" w:rsidRPr="00705629" w:rsidRDefault="002F2C58" w:rsidP="00F87738">
      <w:pPr>
        <w:pStyle w:val="Heading2"/>
      </w:pPr>
      <w:r w:rsidRPr="00705629">
        <w:lastRenderedPageBreak/>
        <w:t>For Further Research and Exploration:</w:t>
      </w:r>
    </w:p>
    <w:tbl>
      <w:tblPr>
        <w:tblStyle w:val="TableGrid"/>
        <w:tblW w:w="0" w:type="auto"/>
        <w:tblInd w:w="-612" w:type="dxa"/>
        <w:tblLook w:val="04A0" w:firstRow="1" w:lastRow="0" w:firstColumn="1" w:lastColumn="0" w:noHBand="0" w:noVBand="1"/>
      </w:tblPr>
      <w:tblGrid>
        <w:gridCol w:w="10188"/>
      </w:tblGrid>
      <w:tr w:rsidR="00854AD7" w:rsidRPr="00705629" w14:paraId="547558F9" w14:textId="77777777" w:rsidTr="00854AD7">
        <w:trPr>
          <w:trHeight w:val="3372"/>
        </w:trPr>
        <w:tc>
          <w:tcPr>
            <w:tcW w:w="10188" w:type="dxa"/>
          </w:tcPr>
          <w:p w14:paraId="0D6C98D4" w14:textId="77777777" w:rsidR="00FE0EDE" w:rsidRPr="00705629" w:rsidRDefault="00FE0EDE" w:rsidP="00734CA2">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Smoking Drives Mortality Inequalities</w:t>
            </w:r>
          </w:p>
          <w:p w14:paraId="1A2FAD59" w14:textId="77777777" w:rsidR="00FE0EDE" w:rsidRPr="00705629" w:rsidRDefault="00F87738" w:rsidP="00455D53">
            <w:pPr>
              <w:pStyle w:val="Heading1"/>
              <w:spacing w:before="0"/>
              <w:outlineLvl w:val="0"/>
              <w:rPr>
                <w:rFonts w:ascii="Times New Roman" w:hAnsi="Times New Roman" w:cs="Times New Roman"/>
                <w:b w:val="0"/>
                <w:color w:val="auto"/>
                <w:sz w:val="22"/>
                <w:szCs w:val="22"/>
              </w:rPr>
            </w:pPr>
            <w:hyperlink r:id="rId118" w:history="1">
              <w:r w:rsidR="00FE0EDE" w:rsidRPr="00705629">
                <w:rPr>
                  <w:rStyle w:val="Hyperlink"/>
                  <w:rFonts w:ascii="Times New Roman" w:hAnsi="Times New Roman" w:cs="Times New Roman"/>
                  <w:b w:val="0"/>
                  <w:color w:val="auto"/>
                  <w:sz w:val="22"/>
                  <w:szCs w:val="22"/>
                  <w:u w:val="none"/>
                </w:rPr>
                <w:t>https://contexts.org/articles/smoking-and-mortality/</w:t>
              </w:r>
            </w:hyperlink>
          </w:p>
          <w:p w14:paraId="3219E8E1" w14:textId="77777777" w:rsidR="00FE0EDE" w:rsidRPr="00705629" w:rsidRDefault="00FE0EDE" w:rsidP="00455D53">
            <w:pPr>
              <w:rPr>
                <w:rFonts w:ascii="Times New Roman" w:hAnsi="Times New Roman" w:cs="Times New Roman"/>
              </w:rPr>
            </w:pPr>
            <w:r w:rsidRPr="00705629">
              <w:rPr>
                <w:rFonts w:ascii="Times New Roman" w:hAnsi="Times New Roman" w:cs="Times New Roman"/>
              </w:rPr>
              <w:t xml:space="preserve">This brief </w:t>
            </w:r>
            <w:r w:rsidRPr="00705629">
              <w:rPr>
                <w:rFonts w:ascii="Times New Roman" w:hAnsi="Times New Roman" w:cs="Times New Roman"/>
                <w:i/>
              </w:rPr>
              <w:t>Contexts</w:t>
            </w:r>
            <w:r w:rsidRPr="00705629">
              <w:rPr>
                <w:rFonts w:ascii="Times New Roman" w:hAnsi="Times New Roman" w:cs="Times New Roman"/>
              </w:rPr>
              <w:t xml:space="preserve"> article summarizes a 2016 research article in the </w:t>
            </w:r>
            <w:r w:rsidRPr="00705629">
              <w:rPr>
                <w:rFonts w:ascii="Times New Roman" w:hAnsi="Times New Roman" w:cs="Times New Roman"/>
                <w:i/>
              </w:rPr>
              <w:t>Journal of Health and Social Behavior</w:t>
            </w:r>
            <w:r w:rsidRPr="00705629">
              <w:rPr>
                <w:rFonts w:ascii="Times New Roman" w:hAnsi="Times New Roman" w:cs="Times New Roman"/>
              </w:rPr>
              <w:t xml:space="preserve"> examining the role that smoking plays in educational disparities in mortality. </w:t>
            </w:r>
            <w:r w:rsidR="003149CF" w:rsidRPr="00705629">
              <w:rPr>
                <w:rFonts w:ascii="Times New Roman" w:hAnsi="Times New Roman" w:cs="Times New Roman"/>
              </w:rPr>
              <w:t xml:space="preserve">It also provides </w:t>
            </w:r>
            <w:r w:rsidR="001125D2" w:rsidRPr="00705629">
              <w:rPr>
                <w:rFonts w:ascii="Times New Roman" w:hAnsi="Times New Roman" w:cs="Times New Roman"/>
              </w:rPr>
              <w:t>a link</w:t>
            </w:r>
            <w:r w:rsidR="003149CF" w:rsidRPr="00705629">
              <w:rPr>
                <w:rFonts w:ascii="Times New Roman" w:hAnsi="Times New Roman" w:cs="Times New Roman"/>
              </w:rPr>
              <w:t xml:space="preserve"> to the research article. </w:t>
            </w:r>
            <w:r w:rsidRPr="00705629">
              <w:rPr>
                <w:rFonts w:ascii="Times New Roman" w:hAnsi="Times New Roman" w:cs="Times New Roman"/>
              </w:rPr>
              <w:t xml:space="preserve"> </w:t>
            </w:r>
          </w:p>
          <w:p w14:paraId="2707C666" w14:textId="77777777" w:rsidR="00FE0EDE" w:rsidRPr="00705629" w:rsidRDefault="00FE0EDE" w:rsidP="00455D53">
            <w:pPr>
              <w:rPr>
                <w:rFonts w:ascii="Times New Roman" w:hAnsi="Times New Roman" w:cs="Times New Roman"/>
              </w:rPr>
            </w:pPr>
          </w:p>
          <w:p w14:paraId="7052F58B" w14:textId="77777777" w:rsidR="00FE0EDE" w:rsidRPr="00705629" w:rsidRDefault="00FE0EDE" w:rsidP="00734CA2">
            <w:pPr>
              <w:pStyle w:val="Heading1"/>
              <w:numPr>
                <w:ilvl w:val="0"/>
                <w:numId w:val="4"/>
              </w:numPr>
              <w:spacing w:before="0"/>
              <w:outlineLvl w:val="0"/>
              <w:rPr>
                <w:rFonts w:ascii="Times New Roman" w:hAnsi="Times New Roman" w:cs="Times New Roman"/>
                <w:color w:val="auto"/>
                <w:sz w:val="22"/>
                <w:szCs w:val="22"/>
              </w:rPr>
            </w:pPr>
            <w:r w:rsidRPr="00705629">
              <w:rPr>
                <w:rFonts w:ascii="Times New Roman" w:hAnsi="Times New Roman" w:cs="Times New Roman"/>
                <w:color w:val="auto"/>
                <w:sz w:val="22"/>
                <w:szCs w:val="22"/>
              </w:rPr>
              <w:t xml:space="preserve">Fact: Urban Settings </w:t>
            </w:r>
            <w:proofErr w:type="gramStart"/>
            <w:r w:rsidRPr="00705629">
              <w:rPr>
                <w:rFonts w:ascii="Times New Roman" w:hAnsi="Times New Roman" w:cs="Times New Roman"/>
                <w:color w:val="auto"/>
                <w:sz w:val="22"/>
                <w:szCs w:val="22"/>
              </w:rPr>
              <w:t>As</w:t>
            </w:r>
            <w:proofErr w:type="gramEnd"/>
            <w:r w:rsidRPr="00705629">
              <w:rPr>
                <w:rFonts w:ascii="Times New Roman" w:hAnsi="Times New Roman" w:cs="Times New Roman"/>
                <w:color w:val="auto"/>
                <w:sz w:val="22"/>
                <w:szCs w:val="22"/>
              </w:rPr>
              <w:t xml:space="preserve"> A Social Determinant of Health: World Health Organization (WHO) </w:t>
            </w:r>
          </w:p>
          <w:p w14:paraId="39A2C211" w14:textId="77777777" w:rsidR="00FE0EDE" w:rsidRPr="00705629" w:rsidRDefault="00FE0EDE" w:rsidP="00455D53">
            <w:pPr>
              <w:rPr>
                <w:rFonts w:ascii="Times New Roman" w:hAnsi="Times New Roman" w:cs="Times New Roman"/>
              </w:rPr>
            </w:pPr>
            <w:r w:rsidRPr="00705629">
              <w:rPr>
                <w:rFonts w:ascii="Times New Roman" w:hAnsi="Times New Roman" w:cs="Times New Roman"/>
              </w:rPr>
              <w:t>http://www.who.int/social_determinants/publications/urbanization/factfile/en/</w:t>
            </w:r>
          </w:p>
          <w:p w14:paraId="33FBE7A9" w14:textId="77777777" w:rsidR="00FE0EDE" w:rsidRPr="00705629" w:rsidRDefault="00FE0EDE" w:rsidP="00455D53">
            <w:pPr>
              <w:pStyle w:val="ListParagraph"/>
              <w:ind w:left="0"/>
              <w:rPr>
                <w:rFonts w:ascii="Times New Roman" w:hAnsi="Times New Roman" w:cs="Times New Roman"/>
              </w:rPr>
            </w:pPr>
            <w:r w:rsidRPr="00705629">
              <w:rPr>
                <w:rFonts w:ascii="Times New Roman" w:hAnsi="Times New Roman" w:cs="Times New Roman"/>
              </w:rPr>
              <w:t xml:space="preserve">This WHO site provides a good global overview of the intersection between urban settings and global health.  Offers ten important facts on urban settings and health as well as links to learn more.  </w:t>
            </w:r>
          </w:p>
          <w:p w14:paraId="61F2FDEF" w14:textId="77777777" w:rsidR="00854AD7" w:rsidRPr="00705629" w:rsidRDefault="00854AD7" w:rsidP="00455D53">
            <w:pPr>
              <w:pStyle w:val="ListParagraph"/>
              <w:ind w:left="0"/>
              <w:rPr>
                <w:rFonts w:ascii="Times New Roman" w:hAnsi="Times New Roman" w:cs="Times New Roman"/>
              </w:rPr>
            </w:pPr>
          </w:p>
          <w:p w14:paraId="420494DD" w14:textId="77777777" w:rsidR="00854AD7" w:rsidRPr="00705629" w:rsidRDefault="00854AD7" w:rsidP="00455D53">
            <w:pPr>
              <w:pStyle w:val="ListParagraph"/>
              <w:numPr>
                <w:ilvl w:val="0"/>
                <w:numId w:val="26"/>
              </w:numPr>
              <w:ind w:left="720"/>
              <w:rPr>
                <w:rFonts w:ascii="Times New Roman" w:hAnsi="Times New Roman" w:cs="Times New Roman"/>
                <w:b/>
              </w:rPr>
            </w:pPr>
            <w:r w:rsidRPr="00705629">
              <w:rPr>
                <w:rFonts w:ascii="Times New Roman" w:hAnsi="Times New Roman" w:cs="Times New Roman"/>
                <w:b/>
              </w:rPr>
              <w:t xml:space="preserve">Demographic Transition </w:t>
            </w:r>
          </w:p>
          <w:p w14:paraId="44CFB05C" w14:textId="77777777" w:rsidR="00854AD7" w:rsidRPr="00705629" w:rsidRDefault="00F87738" w:rsidP="00455D53">
            <w:pPr>
              <w:pStyle w:val="ListParagraph"/>
              <w:ind w:left="0"/>
              <w:rPr>
                <w:rFonts w:ascii="Times New Roman" w:hAnsi="Times New Roman" w:cs="Times New Roman"/>
              </w:rPr>
            </w:pPr>
            <w:hyperlink r:id="rId119" w:history="1">
              <w:r w:rsidR="00854AD7" w:rsidRPr="00705629">
                <w:rPr>
                  <w:rStyle w:val="Hyperlink"/>
                  <w:rFonts w:ascii="Times New Roman" w:hAnsi="Times New Roman" w:cs="Times New Roman"/>
                  <w:color w:val="auto"/>
                  <w:u w:val="none"/>
                </w:rPr>
                <w:t>https://www.khanacademy.org/video/demographic-transition</w:t>
              </w:r>
            </w:hyperlink>
          </w:p>
          <w:p w14:paraId="6EAD9D99" w14:textId="77777777" w:rsidR="00854AD7" w:rsidRPr="00705629" w:rsidRDefault="00854AD7" w:rsidP="00455D53">
            <w:pPr>
              <w:rPr>
                <w:rFonts w:ascii="Times New Roman" w:hAnsi="Times New Roman" w:cs="Times New Roman"/>
              </w:rPr>
            </w:pPr>
            <w:r w:rsidRPr="00705629">
              <w:rPr>
                <w:rFonts w:ascii="Times New Roman" w:hAnsi="Times New Roman" w:cs="Times New Roman"/>
              </w:rPr>
              <w:t xml:space="preserve">This seven minute clip explores the concept </w:t>
            </w:r>
            <w:r w:rsidR="002C48D6" w:rsidRPr="00705629">
              <w:rPr>
                <w:rFonts w:ascii="Times New Roman" w:hAnsi="Times New Roman" w:cs="Times New Roman"/>
              </w:rPr>
              <w:t xml:space="preserve">of </w:t>
            </w:r>
            <w:r w:rsidRPr="00705629">
              <w:rPr>
                <w:rFonts w:ascii="Times New Roman" w:hAnsi="Times New Roman" w:cs="Times New Roman"/>
              </w:rPr>
              <w:t xml:space="preserve">demographic transition.  Produced collaboratively by the Association of American Medical Colleges and Khan University. </w:t>
            </w:r>
          </w:p>
          <w:p w14:paraId="1583F12B" w14:textId="77777777" w:rsidR="002C48D6" w:rsidRPr="00705629" w:rsidRDefault="002C48D6" w:rsidP="00455D53">
            <w:pPr>
              <w:rPr>
                <w:rFonts w:ascii="Times New Roman" w:hAnsi="Times New Roman" w:cs="Times New Roman"/>
              </w:rPr>
            </w:pPr>
          </w:p>
          <w:p w14:paraId="01C7B865" w14:textId="77777777" w:rsidR="002C48D6" w:rsidRPr="00705629" w:rsidRDefault="002C48D6" w:rsidP="00455D53">
            <w:pPr>
              <w:pStyle w:val="ListParagraph"/>
              <w:numPr>
                <w:ilvl w:val="0"/>
                <w:numId w:val="26"/>
              </w:numPr>
              <w:ind w:left="720"/>
              <w:rPr>
                <w:rFonts w:ascii="Times New Roman" w:hAnsi="Times New Roman" w:cs="Times New Roman"/>
                <w:b/>
              </w:rPr>
            </w:pPr>
            <w:r w:rsidRPr="00705629">
              <w:rPr>
                <w:rFonts w:ascii="Times New Roman" w:hAnsi="Times New Roman" w:cs="Times New Roman"/>
                <w:b/>
              </w:rPr>
              <w:t>Population Dynamics</w:t>
            </w:r>
          </w:p>
          <w:p w14:paraId="65F9AFE3" w14:textId="77777777" w:rsidR="002C48D6" w:rsidRPr="00705629" w:rsidRDefault="00F87738" w:rsidP="00455D53">
            <w:pPr>
              <w:rPr>
                <w:rFonts w:ascii="Times New Roman" w:hAnsi="Times New Roman" w:cs="Times New Roman"/>
              </w:rPr>
            </w:pPr>
            <w:hyperlink r:id="rId120" w:history="1">
              <w:r w:rsidR="002C48D6" w:rsidRPr="00705629">
                <w:rPr>
                  <w:rStyle w:val="Hyperlink"/>
                  <w:rFonts w:ascii="Times New Roman" w:hAnsi="Times New Roman" w:cs="Times New Roman"/>
                  <w:color w:val="auto"/>
                  <w:u w:val="none"/>
                </w:rPr>
                <w:t>https://www.khanacademy.org/video/population-dynamics</w:t>
              </w:r>
            </w:hyperlink>
          </w:p>
          <w:p w14:paraId="36DD9652" w14:textId="77777777" w:rsidR="002C48D6" w:rsidRPr="00705629" w:rsidRDefault="002C48D6" w:rsidP="00455D53">
            <w:pPr>
              <w:rPr>
                <w:rFonts w:ascii="Times New Roman" w:hAnsi="Times New Roman" w:cs="Times New Roman"/>
              </w:rPr>
            </w:pPr>
            <w:r w:rsidRPr="00705629">
              <w:rPr>
                <w:rFonts w:ascii="Times New Roman" w:hAnsi="Times New Roman" w:cs="Times New Roman"/>
              </w:rPr>
              <w:t xml:space="preserve">This nine minute clip explores fertility, mortality, migration, and population pyramids.  Produced collaboratively by the Association of American Medical Colleges and Khan University. </w:t>
            </w:r>
          </w:p>
          <w:p w14:paraId="6DDCA61F" w14:textId="77777777" w:rsidR="00CE00DF" w:rsidRPr="00705629" w:rsidRDefault="00CE00DF" w:rsidP="00455D53">
            <w:pPr>
              <w:rPr>
                <w:rFonts w:ascii="Times New Roman" w:hAnsi="Times New Roman" w:cs="Times New Roman"/>
              </w:rPr>
            </w:pPr>
          </w:p>
          <w:p w14:paraId="44DDE767" w14:textId="77777777" w:rsidR="00CE00DF" w:rsidRPr="00705629" w:rsidRDefault="00CE00DF" w:rsidP="00455D53">
            <w:pPr>
              <w:rPr>
                <w:rFonts w:ascii="Times New Roman" w:hAnsi="Times New Roman" w:cs="Times New Roman"/>
                <w:b/>
              </w:rPr>
            </w:pPr>
            <w:r w:rsidRPr="00705629">
              <w:rPr>
                <w:rFonts w:ascii="Times New Roman" w:hAnsi="Times New Roman" w:cs="Times New Roman"/>
                <w:b/>
              </w:rPr>
              <w:t xml:space="preserve">Urbanization </w:t>
            </w:r>
          </w:p>
          <w:p w14:paraId="100322E0" w14:textId="77777777" w:rsidR="00CE00DF" w:rsidRPr="00705629" w:rsidRDefault="00F87738" w:rsidP="00455D53">
            <w:pPr>
              <w:rPr>
                <w:rFonts w:ascii="Times New Roman" w:hAnsi="Times New Roman" w:cs="Times New Roman"/>
              </w:rPr>
            </w:pPr>
            <w:hyperlink r:id="rId121" w:history="1">
              <w:r w:rsidR="00CE00DF" w:rsidRPr="00705629">
                <w:rPr>
                  <w:rStyle w:val="Hyperlink"/>
                  <w:rFonts w:ascii="Times New Roman" w:hAnsi="Times New Roman" w:cs="Times New Roman"/>
                  <w:u w:val="none"/>
                </w:rPr>
                <w:t>https://www.khanacademy.org/test-prep/mcat/society-and-culture/demographics/v/urbanization</w:t>
              </w:r>
            </w:hyperlink>
          </w:p>
          <w:p w14:paraId="635DB7A6" w14:textId="77777777" w:rsidR="00CE00DF" w:rsidRPr="00705629" w:rsidRDefault="00CE00DF" w:rsidP="00CE00DF">
            <w:pPr>
              <w:rPr>
                <w:rFonts w:ascii="Times New Roman" w:hAnsi="Times New Roman" w:cs="Times New Roman"/>
              </w:rPr>
            </w:pPr>
            <w:r w:rsidRPr="00705629">
              <w:rPr>
                <w:rFonts w:ascii="Times New Roman" w:hAnsi="Times New Roman" w:cs="Times New Roman"/>
              </w:rPr>
              <w:t xml:space="preserve">This </w:t>
            </w:r>
            <w:r w:rsidR="001125D2" w:rsidRPr="00705629">
              <w:rPr>
                <w:rFonts w:ascii="Times New Roman" w:hAnsi="Times New Roman" w:cs="Times New Roman"/>
              </w:rPr>
              <w:t>eight minute</w:t>
            </w:r>
            <w:r w:rsidRPr="00705629">
              <w:rPr>
                <w:rFonts w:ascii="Times New Roman" w:hAnsi="Times New Roman" w:cs="Times New Roman"/>
              </w:rPr>
              <w:t xml:space="preserve"> clip explores urbanization.  Produced collaboratively by the Association of American Medical Colleges and Khan University. </w:t>
            </w:r>
          </w:p>
          <w:p w14:paraId="1D5B5810" w14:textId="77777777" w:rsidR="00CE00DF" w:rsidRPr="00705629" w:rsidRDefault="00CE00DF" w:rsidP="00455D53">
            <w:pPr>
              <w:rPr>
                <w:rFonts w:ascii="Times New Roman" w:hAnsi="Times New Roman" w:cs="Times New Roman"/>
              </w:rPr>
            </w:pPr>
          </w:p>
          <w:p w14:paraId="544E21D9" w14:textId="77777777" w:rsidR="000A2885" w:rsidRPr="00705629" w:rsidRDefault="000A2885" w:rsidP="00FE0EDE">
            <w:pPr>
              <w:pStyle w:val="ListParagraph"/>
              <w:ind w:left="360"/>
              <w:rPr>
                <w:rFonts w:ascii="Times New Roman" w:hAnsi="Times New Roman" w:cs="Times New Roman"/>
                <w:sz w:val="24"/>
                <w:szCs w:val="24"/>
              </w:rPr>
            </w:pPr>
          </w:p>
        </w:tc>
      </w:tr>
    </w:tbl>
    <w:p w14:paraId="34E32BD0" w14:textId="77777777" w:rsidR="006765CD" w:rsidRPr="00705629" w:rsidRDefault="006765CD" w:rsidP="007667D1">
      <w:pPr>
        <w:spacing w:after="0" w:line="240" w:lineRule="auto"/>
        <w:rPr>
          <w:rFonts w:ascii="Times New Roman" w:hAnsi="Times New Roman" w:cs="Times New Roman"/>
          <w:sz w:val="24"/>
          <w:szCs w:val="24"/>
        </w:rPr>
      </w:pPr>
    </w:p>
    <w:p w14:paraId="0A149EDC" w14:textId="77777777" w:rsidR="00E461BA" w:rsidRPr="00705629" w:rsidRDefault="00E461BA">
      <w:pPr>
        <w:rPr>
          <w:rFonts w:ascii="Times New Roman" w:eastAsiaTheme="majorEastAsia" w:hAnsi="Times New Roman" w:cs="Times New Roman"/>
          <w:b/>
          <w:bCs/>
          <w:sz w:val="24"/>
          <w:szCs w:val="24"/>
        </w:rPr>
      </w:pPr>
      <w:r w:rsidRPr="00705629">
        <w:rPr>
          <w:rFonts w:ascii="Times New Roman" w:hAnsi="Times New Roman" w:cs="Times New Roman"/>
          <w:sz w:val="24"/>
          <w:szCs w:val="24"/>
        </w:rPr>
        <w:br w:type="page"/>
      </w:r>
    </w:p>
    <w:p w14:paraId="541F1EA9" w14:textId="77777777" w:rsidR="00045193" w:rsidRPr="00705629" w:rsidRDefault="00045193" w:rsidP="00F87738">
      <w:pPr>
        <w:pStyle w:val="Heading1"/>
      </w:pPr>
      <w:r w:rsidRPr="00705629">
        <w:lastRenderedPageBreak/>
        <w:t>Chapter 18: Social Movements and Social Change</w:t>
      </w:r>
    </w:p>
    <w:p w14:paraId="48E810D6" w14:textId="77777777" w:rsidR="0087323C" w:rsidRPr="00705629" w:rsidRDefault="0087323C" w:rsidP="00734CA2">
      <w:pPr>
        <w:pStyle w:val="Paragraphafter1head"/>
        <w:spacing w:before="0" w:line="240" w:lineRule="auto"/>
        <w:rPr>
          <w:rFonts w:cs="Times New Roman"/>
        </w:rPr>
      </w:pPr>
      <w:r w:rsidRPr="00705629">
        <w:rPr>
          <w:rFonts w:cs="Times New Roman"/>
        </w:rPr>
        <w:t xml:space="preserve">Chapter 18 opens with a vignette about social movements and social change on college campuses.  It provides an overview of sociological theorizing on social change and social movements.  It focuses in on aspects of collective behavior such as crowds, riots, fads, and panic. As such, it is linked to </w:t>
      </w:r>
      <w:r w:rsidR="00ED4474" w:rsidRPr="00705629">
        <w:rPr>
          <w:rFonts w:cs="Times New Roman"/>
        </w:rPr>
        <w:t xml:space="preserve">MCAT </w:t>
      </w:r>
      <w:r w:rsidRPr="00705629">
        <w:rPr>
          <w:rFonts w:cs="Times New Roman"/>
        </w:rPr>
        <w:t xml:space="preserve">Foundational Concept 7, Content Category 7B. </w:t>
      </w:r>
    </w:p>
    <w:p w14:paraId="09DABA9C" w14:textId="77777777" w:rsidR="00CE00DF" w:rsidRPr="00705629" w:rsidRDefault="00CE00DF" w:rsidP="00734CA2">
      <w:pPr>
        <w:pStyle w:val="Paragraphafter1head"/>
        <w:spacing w:before="0" w:line="240" w:lineRule="auto"/>
        <w:rPr>
          <w:rFonts w:cs="Times New Roman"/>
        </w:rPr>
      </w:pPr>
    </w:p>
    <w:p w14:paraId="2735B67C" w14:textId="77777777" w:rsidR="0087323C" w:rsidRPr="00705629" w:rsidRDefault="0087323C" w:rsidP="00734CA2">
      <w:pPr>
        <w:pStyle w:val="Paragraphafter1head"/>
        <w:spacing w:before="0" w:line="240" w:lineRule="auto"/>
        <w:rPr>
          <w:rFonts w:cs="Times New Roman"/>
        </w:rPr>
      </w:pPr>
      <w:r w:rsidRPr="00705629">
        <w:rPr>
          <w:rFonts w:cs="Times New Roman"/>
        </w:rPr>
        <w:t>Chapter 18 also provides an overview of social movements</w:t>
      </w:r>
      <w:r w:rsidR="00651E07" w:rsidRPr="00705629">
        <w:rPr>
          <w:rFonts w:cs="Times New Roman"/>
        </w:rPr>
        <w:t>, their organization, and their practices.  It</w:t>
      </w:r>
      <w:r w:rsidRPr="00705629">
        <w:rPr>
          <w:rFonts w:cs="Times New Roman"/>
        </w:rPr>
        <w:t xml:space="preserve"> introduces sociological theories on them such as relative deprivation</w:t>
      </w:r>
      <w:r w:rsidR="00651E07" w:rsidRPr="00705629">
        <w:rPr>
          <w:rFonts w:cs="Times New Roman"/>
        </w:rPr>
        <w:t xml:space="preserve">.  As such, it is linked to </w:t>
      </w:r>
      <w:r w:rsidR="00ED4474" w:rsidRPr="00705629">
        <w:rPr>
          <w:rFonts w:cs="Times New Roman"/>
        </w:rPr>
        <w:t xml:space="preserve">MCAT </w:t>
      </w:r>
      <w:r w:rsidR="00651E07" w:rsidRPr="00705629">
        <w:rPr>
          <w:rFonts w:cs="Times New Roman"/>
        </w:rPr>
        <w:t xml:space="preserve">Foundational Concept 9, Content Category 9B. </w:t>
      </w:r>
    </w:p>
    <w:p w14:paraId="52A67548" w14:textId="77777777" w:rsidR="00651E07" w:rsidRPr="00705629" w:rsidRDefault="00651E07" w:rsidP="00045193">
      <w:pPr>
        <w:pStyle w:val="Heading2"/>
        <w:spacing w:before="0" w:line="240" w:lineRule="auto"/>
        <w:rPr>
          <w:rFonts w:ascii="Times New Roman" w:hAnsi="Times New Roman" w:cs="Times New Roman"/>
          <w:color w:val="auto"/>
          <w:sz w:val="28"/>
          <w:szCs w:val="28"/>
        </w:rPr>
      </w:pPr>
    </w:p>
    <w:p w14:paraId="56EE3AE0" w14:textId="77777777" w:rsidR="00045193" w:rsidRPr="00705629" w:rsidRDefault="002F2C58" w:rsidP="00F87738">
      <w:pPr>
        <w:pStyle w:val="Heading2"/>
      </w:pPr>
      <w:r w:rsidRPr="00705629">
        <w:t>MCAT foundational Standards/Subtopics:</w:t>
      </w:r>
    </w:p>
    <w:tbl>
      <w:tblPr>
        <w:tblStyle w:val="TableGrid"/>
        <w:tblW w:w="0" w:type="auto"/>
        <w:tblInd w:w="108" w:type="dxa"/>
        <w:tblLook w:val="04A0" w:firstRow="1" w:lastRow="0" w:firstColumn="1" w:lastColumn="0" w:noHBand="0" w:noVBand="1"/>
      </w:tblPr>
      <w:tblGrid>
        <w:gridCol w:w="9270"/>
      </w:tblGrid>
      <w:tr w:rsidR="0087323C" w:rsidRPr="00705629" w14:paraId="79D03628" w14:textId="77777777" w:rsidTr="0043429D">
        <w:trPr>
          <w:trHeight w:val="1305"/>
        </w:trPr>
        <w:tc>
          <w:tcPr>
            <w:tcW w:w="9270" w:type="dxa"/>
          </w:tcPr>
          <w:p w14:paraId="0C55768D" w14:textId="77777777" w:rsidR="0087323C" w:rsidRPr="00705629" w:rsidRDefault="00F87738" w:rsidP="00CE00DF">
            <w:pPr>
              <w:shd w:val="clear" w:color="auto" w:fill="FFFFFF"/>
              <w:rPr>
                <w:rFonts w:ascii="Times New Roman" w:eastAsia="Times New Roman" w:hAnsi="Times New Roman" w:cs="Times New Roman"/>
              </w:rPr>
            </w:pPr>
            <w:hyperlink r:id="rId122" w:history="1">
              <w:r w:rsidR="0087323C" w:rsidRPr="00705629">
                <w:rPr>
                  <w:rFonts w:ascii="Times New Roman" w:eastAsia="Times New Roman" w:hAnsi="Times New Roman" w:cs="Times New Roman"/>
                </w:rPr>
                <w:t>Content Category 7B</w:t>
              </w:r>
            </w:hyperlink>
            <w:r w:rsidR="0087323C" w:rsidRPr="00705629">
              <w:rPr>
                <w:rFonts w:ascii="Times New Roman" w:eastAsia="Times New Roman" w:hAnsi="Times New Roman" w:cs="Times New Roman"/>
              </w:rPr>
              <w:t>: Social Processes that influence human behavior</w:t>
            </w:r>
          </w:p>
          <w:p w14:paraId="45B1A42A" w14:textId="77777777" w:rsidR="0087323C" w:rsidRPr="00705629" w:rsidRDefault="0087323C" w:rsidP="0087323C">
            <w:pPr>
              <w:numPr>
                <w:ilvl w:val="1"/>
                <w:numId w:val="3"/>
              </w:numPr>
              <w:shd w:val="clear" w:color="auto" w:fill="FFFFFF"/>
              <w:tabs>
                <w:tab w:val="num" w:pos="1440"/>
              </w:tabs>
              <w:rPr>
                <w:rFonts w:ascii="Times New Roman" w:eastAsia="Times New Roman" w:hAnsi="Times New Roman" w:cs="Times New Roman"/>
                <w:b/>
              </w:rPr>
            </w:pPr>
            <w:r w:rsidRPr="00705629">
              <w:rPr>
                <w:rFonts w:ascii="Times New Roman" w:eastAsia="Times New Roman" w:hAnsi="Times New Roman" w:cs="Times New Roman"/>
                <w:b/>
              </w:rPr>
              <w:t>Normative and Non-normative behavior</w:t>
            </w:r>
          </w:p>
          <w:p w14:paraId="4AF3A7CA" w14:textId="77777777" w:rsidR="0087323C" w:rsidRPr="00705629" w:rsidRDefault="0087323C" w:rsidP="0087323C">
            <w:pPr>
              <w:numPr>
                <w:ilvl w:val="2"/>
                <w:numId w:val="3"/>
              </w:num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 xml:space="preserve">Aspects of collective behavior (e.g. fads, mass hysteria, riots) </w:t>
            </w:r>
          </w:p>
          <w:p w14:paraId="0078C3A2" w14:textId="77777777" w:rsidR="0087323C" w:rsidRPr="00705629" w:rsidRDefault="00F87738" w:rsidP="00CE00DF">
            <w:pPr>
              <w:shd w:val="clear" w:color="auto" w:fill="FFFFFF"/>
              <w:rPr>
                <w:rFonts w:ascii="Times New Roman" w:eastAsia="Times New Roman" w:hAnsi="Times New Roman" w:cs="Times New Roman"/>
              </w:rPr>
            </w:pPr>
            <w:hyperlink r:id="rId123" w:history="1">
              <w:r w:rsidR="0087323C" w:rsidRPr="00705629">
                <w:rPr>
                  <w:rFonts w:ascii="Times New Roman" w:eastAsia="Times New Roman" w:hAnsi="Times New Roman" w:cs="Times New Roman"/>
                </w:rPr>
                <w:t>Content Category 9B</w:t>
              </w:r>
            </w:hyperlink>
            <w:r w:rsidR="0087323C" w:rsidRPr="00705629">
              <w:rPr>
                <w:rFonts w:ascii="Times New Roman" w:eastAsia="Times New Roman" w:hAnsi="Times New Roman" w:cs="Times New Roman"/>
              </w:rPr>
              <w:t>: Demographic characteristics and processes</w:t>
            </w:r>
          </w:p>
          <w:p w14:paraId="33F5C9C3" w14:textId="77777777" w:rsidR="0087323C" w:rsidRPr="00705629" w:rsidRDefault="0087323C" w:rsidP="0087323C">
            <w:pPr>
              <w:numPr>
                <w:ilvl w:val="1"/>
                <w:numId w:val="3"/>
              </w:numPr>
              <w:shd w:val="clear" w:color="auto" w:fill="FFFFFF"/>
              <w:tabs>
                <w:tab w:val="num" w:pos="1440"/>
              </w:tabs>
              <w:rPr>
                <w:rFonts w:ascii="Times New Roman" w:eastAsia="Times New Roman" w:hAnsi="Times New Roman" w:cs="Times New Roman"/>
                <w:b/>
              </w:rPr>
            </w:pPr>
            <w:r w:rsidRPr="00705629">
              <w:rPr>
                <w:rFonts w:ascii="Times New Roman" w:eastAsia="Times New Roman" w:hAnsi="Times New Roman" w:cs="Times New Roman"/>
                <w:b/>
              </w:rPr>
              <w:t xml:space="preserve">Demographic Shifts and Social Change </w:t>
            </w:r>
          </w:p>
          <w:p w14:paraId="774A023F" w14:textId="77777777" w:rsidR="0087323C" w:rsidRPr="00705629" w:rsidRDefault="0087323C" w:rsidP="0087323C">
            <w:pPr>
              <w:numPr>
                <w:ilvl w:val="2"/>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Social movements</w:t>
            </w:r>
          </w:p>
          <w:p w14:paraId="6D45305E" w14:textId="77777777" w:rsidR="0087323C" w:rsidRPr="00705629" w:rsidRDefault="0087323C" w:rsidP="0087323C">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 xml:space="preserve">Relative deprivation </w:t>
            </w:r>
          </w:p>
          <w:p w14:paraId="125D89F3" w14:textId="77777777" w:rsidR="0087323C" w:rsidRPr="00705629" w:rsidRDefault="0087323C" w:rsidP="0087323C">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Organization of social movements</w:t>
            </w:r>
          </w:p>
          <w:p w14:paraId="2981F63C" w14:textId="77777777" w:rsidR="0087323C" w:rsidRPr="00705629" w:rsidRDefault="0087323C" w:rsidP="0087323C">
            <w:pPr>
              <w:numPr>
                <w:ilvl w:val="3"/>
                <w:numId w:val="3"/>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rPr>
              <w:t>Movement strategies and tactics</w:t>
            </w:r>
          </w:p>
        </w:tc>
      </w:tr>
    </w:tbl>
    <w:p w14:paraId="43BA9EFB" w14:textId="77777777" w:rsidR="00045193" w:rsidRPr="00705629" w:rsidRDefault="00045193" w:rsidP="00045193">
      <w:pPr>
        <w:pStyle w:val="Heading2"/>
        <w:spacing w:before="0" w:line="240" w:lineRule="auto"/>
        <w:rPr>
          <w:rFonts w:ascii="Times New Roman" w:hAnsi="Times New Roman" w:cs="Times New Roman"/>
          <w:color w:val="auto"/>
          <w:sz w:val="22"/>
          <w:szCs w:val="22"/>
        </w:rPr>
      </w:pPr>
    </w:p>
    <w:p w14:paraId="6971E629" w14:textId="77777777" w:rsidR="00045193" w:rsidRPr="00705629" w:rsidRDefault="002F2C58" w:rsidP="00F87738">
      <w:pPr>
        <w:pStyle w:val="Heading2"/>
      </w:pPr>
      <w:r w:rsidRPr="00705629">
        <w:t>For Further Research and Exploration:</w:t>
      </w:r>
    </w:p>
    <w:tbl>
      <w:tblPr>
        <w:tblStyle w:val="TableGrid"/>
        <w:tblW w:w="0" w:type="auto"/>
        <w:tblInd w:w="-342" w:type="dxa"/>
        <w:tblLook w:val="04A0" w:firstRow="1" w:lastRow="0" w:firstColumn="1" w:lastColumn="0" w:noHBand="0" w:noVBand="1"/>
      </w:tblPr>
      <w:tblGrid>
        <w:gridCol w:w="9918"/>
      </w:tblGrid>
      <w:tr w:rsidR="00424F9B" w:rsidRPr="00705629" w14:paraId="7E7F5888" w14:textId="77777777" w:rsidTr="0076647C">
        <w:trPr>
          <w:trHeight w:val="1400"/>
        </w:trPr>
        <w:tc>
          <w:tcPr>
            <w:tcW w:w="9918" w:type="dxa"/>
          </w:tcPr>
          <w:p w14:paraId="5197B113" w14:textId="77777777" w:rsidR="008C49C4" w:rsidRPr="00705629" w:rsidRDefault="008C49C4" w:rsidP="00D57A03">
            <w:pPr>
              <w:pStyle w:val="ListParagraph"/>
              <w:numPr>
                <w:ilvl w:val="0"/>
                <w:numId w:val="4"/>
              </w:numPr>
              <w:rPr>
                <w:rFonts w:ascii="Times New Roman" w:hAnsi="Times New Roman" w:cs="Times New Roman"/>
                <w:b/>
              </w:rPr>
            </w:pPr>
            <w:r w:rsidRPr="00705629">
              <w:rPr>
                <w:rFonts w:ascii="Times New Roman" w:hAnsi="Times New Roman" w:cs="Times New Roman"/>
                <w:b/>
              </w:rPr>
              <w:t xml:space="preserve">Social Movements </w:t>
            </w:r>
          </w:p>
          <w:p w14:paraId="4370FB3F" w14:textId="77777777" w:rsidR="008C49C4" w:rsidRPr="00705629" w:rsidRDefault="00F87738" w:rsidP="00D57A03">
            <w:pPr>
              <w:rPr>
                <w:rFonts w:ascii="Times New Roman" w:hAnsi="Times New Roman" w:cs="Times New Roman"/>
                <w:i/>
              </w:rPr>
            </w:pPr>
            <w:hyperlink r:id="rId124" w:history="1">
              <w:r w:rsidR="008C49C4" w:rsidRPr="00705629">
                <w:rPr>
                  <w:rStyle w:val="Hyperlink"/>
                  <w:rFonts w:ascii="Times New Roman" w:hAnsi="Times New Roman" w:cs="Times New Roman"/>
                  <w:color w:val="auto"/>
                  <w:u w:val="none"/>
                </w:rPr>
                <w:t>https://www.khanacademy.org/video/social-movements</w:t>
              </w:r>
            </w:hyperlink>
          </w:p>
          <w:p w14:paraId="60637574" w14:textId="77777777" w:rsidR="008C49C4" w:rsidRPr="00705629" w:rsidRDefault="008C49C4" w:rsidP="00D57A03">
            <w:pPr>
              <w:rPr>
                <w:rFonts w:ascii="Times New Roman" w:hAnsi="Times New Roman" w:cs="Times New Roman"/>
              </w:rPr>
            </w:pPr>
            <w:r w:rsidRPr="00705629">
              <w:rPr>
                <w:rFonts w:ascii="Times New Roman" w:hAnsi="Times New Roman" w:cs="Times New Roman"/>
              </w:rPr>
              <w:t xml:space="preserve">This seven minute clip explores relative deprivation, resource mobilization, and rational choice theories of social movements.  Produced collaboratively by the Association of American Medical Colleges and Khan University. </w:t>
            </w:r>
          </w:p>
          <w:p w14:paraId="629DCD9D" w14:textId="77777777" w:rsidR="00D57A03" w:rsidRPr="00705629" w:rsidRDefault="00D57A03" w:rsidP="00D57A03">
            <w:pPr>
              <w:shd w:val="clear" w:color="auto" w:fill="FFFFFF"/>
              <w:outlineLvl w:val="0"/>
              <w:rPr>
                <w:rFonts w:ascii="Times New Roman" w:eastAsia="Times New Roman" w:hAnsi="Times New Roman" w:cs="Times New Roman"/>
                <w:b/>
                <w:bCs/>
                <w:kern w:val="36"/>
              </w:rPr>
            </w:pPr>
          </w:p>
          <w:p w14:paraId="5AE5DE25" w14:textId="77777777" w:rsidR="0021289E" w:rsidRPr="00705629" w:rsidRDefault="0021289E" w:rsidP="0021289E">
            <w:pPr>
              <w:pStyle w:val="ListParagraph"/>
              <w:numPr>
                <w:ilvl w:val="0"/>
                <w:numId w:val="4"/>
              </w:numPr>
              <w:shd w:val="clear" w:color="auto" w:fill="FFFFFF"/>
              <w:rPr>
                <w:rFonts w:ascii="Times New Roman" w:eastAsia="Times New Roman" w:hAnsi="Times New Roman" w:cs="Times New Roman"/>
                <w:b/>
              </w:rPr>
            </w:pPr>
            <w:r w:rsidRPr="00705629">
              <w:rPr>
                <w:rFonts w:ascii="Times New Roman" w:eastAsia="Times New Roman" w:hAnsi="Times New Roman" w:cs="Times New Roman"/>
                <w:b/>
              </w:rPr>
              <w:t>Protesting Racism</w:t>
            </w:r>
          </w:p>
          <w:p w14:paraId="3F8810AD" w14:textId="77777777" w:rsidR="0021289E" w:rsidRPr="00705629" w:rsidRDefault="0021289E" w:rsidP="00D57A03">
            <w:pPr>
              <w:shd w:val="clear" w:color="auto" w:fill="FFFFFF"/>
              <w:rPr>
                <w:rFonts w:ascii="Times New Roman" w:eastAsia="Times New Roman" w:hAnsi="Times New Roman" w:cs="Times New Roman"/>
              </w:rPr>
            </w:pPr>
            <w:r w:rsidRPr="00705629">
              <w:rPr>
                <w:rFonts w:ascii="Times New Roman" w:eastAsia="Times New Roman" w:hAnsi="Times New Roman" w:cs="Times New Roman"/>
              </w:rPr>
              <w:t>http://videoarchive.asanet.org/presentation/?fw__param=protesting_police_brutality_and_racism</w:t>
            </w:r>
          </w:p>
          <w:p w14:paraId="61F49184" w14:textId="77777777" w:rsidR="00D57A03" w:rsidRPr="00705629" w:rsidRDefault="0021289E" w:rsidP="0021289E">
            <w:pPr>
              <w:rPr>
                <w:rFonts w:ascii="Times New Roman" w:hAnsi="Times New Roman" w:cs="Times New Roman"/>
                <w:sz w:val="24"/>
                <w:szCs w:val="24"/>
              </w:rPr>
            </w:pPr>
            <w:r w:rsidRPr="00705629">
              <w:rPr>
                <w:rFonts w:ascii="Times New Roman" w:hAnsi="Times New Roman" w:cs="Times New Roman"/>
              </w:rPr>
              <w:t xml:space="preserve">This hour long panel at the 2016 American Sociological Association discusses the black lives matter social movement which explores social movements, organization and tactics.  Also provided is access to a transcript of the discussion for an at-a-glance overview. </w:t>
            </w:r>
          </w:p>
        </w:tc>
      </w:tr>
    </w:tbl>
    <w:p w14:paraId="7674429A" w14:textId="77777777" w:rsidR="00B11BCE" w:rsidRPr="00705629" w:rsidRDefault="00B11BCE">
      <w:pPr>
        <w:rPr>
          <w:rFonts w:ascii="Times New Roman" w:hAnsi="Times New Roman" w:cs="Times New Roman"/>
          <w:i/>
          <w:sz w:val="24"/>
          <w:szCs w:val="24"/>
        </w:rPr>
      </w:pPr>
      <w:r w:rsidRPr="00705629">
        <w:rPr>
          <w:rFonts w:ascii="Times New Roman" w:hAnsi="Times New Roman" w:cs="Times New Roman"/>
          <w:i/>
          <w:sz w:val="24"/>
          <w:szCs w:val="24"/>
        </w:rPr>
        <w:br w:type="page"/>
      </w:r>
    </w:p>
    <w:p w14:paraId="652C0F0B" w14:textId="77777777" w:rsidR="00850F86" w:rsidRPr="00850F86" w:rsidRDefault="00AC0D27" w:rsidP="00F87738">
      <w:pPr>
        <w:pStyle w:val="Heading1"/>
      </w:pPr>
      <w:r w:rsidRPr="00AC0D27">
        <w:lastRenderedPageBreak/>
        <w:t xml:space="preserve">APPENDIX </w:t>
      </w:r>
      <w:r w:rsidR="008447C9">
        <w:t>A</w:t>
      </w:r>
      <w:r w:rsidRPr="00AC0D27">
        <w:t>:</w:t>
      </w:r>
    </w:p>
    <w:tbl>
      <w:tblPr>
        <w:tblW w:w="0" w:type="auto"/>
        <w:tblBorders>
          <w:top w:val="nil"/>
          <w:left w:val="nil"/>
          <w:bottom w:val="nil"/>
          <w:right w:val="nil"/>
        </w:tblBorders>
        <w:tblLayout w:type="fixed"/>
        <w:tblLook w:val="0000" w:firstRow="0" w:lastRow="0" w:firstColumn="0" w:lastColumn="0" w:noHBand="0" w:noVBand="0"/>
      </w:tblPr>
      <w:tblGrid>
        <w:gridCol w:w="8828"/>
      </w:tblGrid>
      <w:tr w:rsidR="00850F86" w:rsidRPr="00850F86" w14:paraId="43878D45" w14:textId="77777777">
        <w:trPr>
          <w:trHeight w:val="214"/>
        </w:trPr>
        <w:tc>
          <w:tcPr>
            <w:tcW w:w="8828" w:type="dxa"/>
          </w:tcPr>
          <w:p w14:paraId="664A17FF" w14:textId="77777777" w:rsidR="00850F86" w:rsidRPr="00850F86" w:rsidRDefault="00850F86" w:rsidP="00F87738">
            <w:pPr>
              <w:pStyle w:val="Heading2"/>
            </w:pPr>
            <w:r w:rsidRPr="00AC0D27">
              <w:t xml:space="preserve">MCAT </w:t>
            </w:r>
            <w:r w:rsidRPr="00850F86">
              <w:t>Scientific Inquiry and Reasoning Skills</w:t>
            </w:r>
            <w:r w:rsidR="00AC0D27">
              <w:rPr>
                <w:rStyle w:val="FootnoteReference"/>
                <w:rFonts w:ascii="Times New Roman" w:hAnsi="Times New Roman" w:cs="Times New Roman"/>
                <w:color w:val="000000"/>
                <w:sz w:val="40"/>
                <w:szCs w:val="40"/>
              </w:rPr>
              <w:footnoteReference w:id="1"/>
            </w:r>
            <w:r w:rsidRPr="00850F86">
              <w:t xml:space="preserve"> </w:t>
            </w:r>
          </w:p>
        </w:tc>
      </w:tr>
    </w:tbl>
    <w:p w14:paraId="42435EAB" w14:textId="77777777" w:rsidR="00850F86" w:rsidRPr="00850F86" w:rsidRDefault="00850F86" w:rsidP="00E767EE">
      <w:pPr>
        <w:spacing w:after="0" w:line="240" w:lineRule="auto"/>
        <w:rPr>
          <w:rFonts w:ascii="Times New Roman" w:hAnsi="Times New Roman" w:cs="Times New Roman"/>
          <w:i/>
          <w:sz w:val="44"/>
          <w:szCs w:val="44"/>
        </w:rPr>
      </w:pPr>
    </w:p>
    <w:p w14:paraId="2D938E5A" w14:textId="77777777" w:rsidR="00EB4305" w:rsidRPr="00EB4305" w:rsidRDefault="003A1A4C" w:rsidP="00F87738">
      <w:pPr>
        <w:pStyle w:val="Heading3"/>
      </w:pPr>
      <w:r w:rsidRPr="003A1A4C">
        <w:rPr>
          <w:sz w:val="24"/>
          <w:szCs w:val="24"/>
        </w:rPr>
        <w:t>SKILL ONE:</w:t>
      </w:r>
      <w:r>
        <w:rPr>
          <w:sz w:val="24"/>
          <w:szCs w:val="24"/>
        </w:rPr>
        <w:t xml:space="preserve"> </w:t>
      </w:r>
      <w:r w:rsidR="00EB4305" w:rsidRPr="00EB4305">
        <w:t xml:space="preserve">Knowledge of Scientific Concepts and Principles </w:t>
      </w:r>
    </w:p>
    <w:p w14:paraId="10C8F06F"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Demonstrating understanding of scientific concepts and principles </w:t>
      </w:r>
    </w:p>
    <w:p w14:paraId="07BC8EB8"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Identifying the relationships between closely-related concepts </w:t>
      </w:r>
    </w:p>
    <w:p w14:paraId="67BBEBC1" w14:textId="77777777" w:rsid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p>
    <w:p w14:paraId="2F502CD2" w14:textId="77777777" w:rsidR="00850F86" w:rsidRDefault="00850F86" w:rsidP="00850F86">
      <w:pPr>
        <w:pStyle w:val="Default"/>
        <w:rPr>
          <w:sz w:val="23"/>
          <w:szCs w:val="23"/>
        </w:rPr>
      </w:pPr>
      <w:r>
        <w:rPr>
          <w:sz w:val="23"/>
          <w:szCs w:val="23"/>
        </w:rPr>
        <w:t xml:space="preserve">Questions that test this skill will ask you to show that you understand scientific concepts and principles by, for example, </w:t>
      </w:r>
    </w:p>
    <w:tbl>
      <w:tblPr>
        <w:tblStyle w:val="TableGrid"/>
        <w:tblW w:w="0" w:type="auto"/>
        <w:tblInd w:w="18" w:type="dxa"/>
        <w:tblLook w:val="04A0" w:firstRow="1" w:lastRow="0" w:firstColumn="1" w:lastColumn="0" w:noHBand="0" w:noVBand="1"/>
      </w:tblPr>
      <w:tblGrid>
        <w:gridCol w:w="9558"/>
      </w:tblGrid>
      <w:tr w:rsidR="00850F86" w:rsidRPr="00850F86" w14:paraId="06F3B44C" w14:textId="77777777" w:rsidTr="003A1A4C">
        <w:trPr>
          <w:trHeight w:val="1795"/>
        </w:trPr>
        <w:tc>
          <w:tcPr>
            <w:tcW w:w="9558" w:type="dxa"/>
          </w:tcPr>
          <w:p w14:paraId="31D448BC" w14:textId="77777777" w:rsidR="00850F86" w:rsidRPr="00850F86" w:rsidRDefault="00850F86" w:rsidP="00EE7ED3">
            <w:pPr>
              <w:pStyle w:val="Default"/>
              <w:numPr>
                <w:ilvl w:val="0"/>
                <w:numId w:val="4"/>
              </w:numPr>
              <w:spacing w:after="42"/>
              <w:rPr>
                <w:sz w:val="23"/>
                <w:szCs w:val="23"/>
              </w:rPr>
            </w:pPr>
            <w:r w:rsidRPr="00850F86">
              <w:rPr>
                <w:sz w:val="23"/>
                <w:szCs w:val="23"/>
              </w:rPr>
              <w:t xml:space="preserve">Recognizing correct scientific principles </w:t>
            </w:r>
          </w:p>
          <w:p w14:paraId="37F722F9" w14:textId="77777777" w:rsidR="00850F86" w:rsidRPr="00850F86" w:rsidRDefault="00850F86" w:rsidP="00EE7ED3">
            <w:pPr>
              <w:pStyle w:val="Default"/>
              <w:numPr>
                <w:ilvl w:val="0"/>
                <w:numId w:val="4"/>
              </w:numPr>
              <w:spacing w:after="42"/>
              <w:rPr>
                <w:sz w:val="23"/>
                <w:szCs w:val="23"/>
              </w:rPr>
            </w:pPr>
            <w:r w:rsidRPr="00850F86">
              <w:rPr>
                <w:sz w:val="23"/>
                <w:szCs w:val="23"/>
              </w:rPr>
              <w:t xml:space="preserve">Identifying the relationships among closely-related concepts </w:t>
            </w:r>
          </w:p>
          <w:p w14:paraId="1F0579A9" w14:textId="77777777" w:rsidR="00850F86" w:rsidRPr="00850F86" w:rsidRDefault="00850F86" w:rsidP="00EE7ED3">
            <w:pPr>
              <w:pStyle w:val="Default"/>
              <w:numPr>
                <w:ilvl w:val="0"/>
                <w:numId w:val="4"/>
              </w:numPr>
              <w:spacing w:after="42"/>
              <w:rPr>
                <w:sz w:val="23"/>
                <w:szCs w:val="23"/>
              </w:rPr>
            </w:pPr>
            <w:r w:rsidRPr="00850F86">
              <w:rPr>
                <w:sz w:val="23"/>
                <w:szCs w:val="23"/>
              </w:rPr>
              <w:t xml:space="preserve">Identifying the relationships between different representations of concepts (e.g., verbal, symbolic, graphic) </w:t>
            </w:r>
          </w:p>
          <w:p w14:paraId="3018FBA6" w14:textId="77777777" w:rsidR="00850F86" w:rsidRPr="00850F86" w:rsidRDefault="00850F86" w:rsidP="00EE7ED3">
            <w:pPr>
              <w:pStyle w:val="Default"/>
              <w:numPr>
                <w:ilvl w:val="0"/>
                <w:numId w:val="4"/>
              </w:numPr>
              <w:spacing w:after="42"/>
              <w:rPr>
                <w:sz w:val="23"/>
                <w:szCs w:val="23"/>
              </w:rPr>
            </w:pPr>
            <w:r w:rsidRPr="00850F86">
              <w:rPr>
                <w:sz w:val="23"/>
                <w:szCs w:val="23"/>
              </w:rPr>
              <w:t xml:space="preserve">Identifying examples of observations that illustrate scientific principles </w:t>
            </w:r>
          </w:p>
          <w:p w14:paraId="497ACC12" w14:textId="77777777" w:rsidR="00850F86" w:rsidRPr="00850F86" w:rsidRDefault="00850F86" w:rsidP="00EE7ED3">
            <w:pPr>
              <w:pStyle w:val="Default"/>
              <w:numPr>
                <w:ilvl w:val="0"/>
                <w:numId w:val="4"/>
              </w:numPr>
              <w:rPr>
                <w:sz w:val="23"/>
                <w:szCs w:val="23"/>
              </w:rPr>
            </w:pPr>
            <w:r w:rsidRPr="00850F86">
              <w:rPr>
                <w:sz w:val="23"/>
                <w:szCs w:val="23"/>
              </w:rPr>
              <w:t xml:space="preserve">Using mathematical equations to solve problems </w:t>
            </w:r>
          </w:p>
        </w:tc>
      </w:tr>
    </w:tbl>
    <w:p w14:paraId="4E586E59" w14:textId="77777777" w:rsidR="00850F86" w:rsidRDefault="00850F86" w:rsidP="00850F86">
      <w:pPr>
        <w:pStyle w:val="Default"/>
        <w:rPr>
          <w:sz w:val="23"/>
          <w:szCs w:val="23"/>
        </w:rPr>
      </w:pPr>
    </w:p>
    <w:p w14:paraId="318E22A7" w14:textId="77777777" w:rsidR="00EB4305" w:rsidRPr="00EB4305" w:rsidRDefault="003A1A4C" w:rsidP="00F87738">
      <w:pPr>
        <w:pStyle w:val="Heading3"/>
      </w:pPr>
      <w:r w:rsidRPr="003A1A4C">
        <w:rPr>
          <w:sz w:val="24"/>
          <w:szCs w:val="24"/>
        </w:rPr>
        <w:t xml:space="preserve">SKILL </w:t>
      </w:r>
      <w:r>
        <w:rPr>
          <w:sz w:val="24"/>
          <w:szCs w:val="24"/>
        </w:rPr>
        <w:t>TWO</w:t>
      </w:r>
      <w:r w:rsidRPr="003A1A4C">
        <w:rPr>
          <w:sz w:val="24"/>
          <w:szCs w:val="24"/>
        </w:rPr>
        <w:t>:</w:t>
      </w:r>
      <w:r w:rsidR="00AC0D27">
        <w:rPr>
          <w:sz w:val="24"/>
          <w:szCs w:val="24"/>
        </w:rPr>
        <w:t xml:space="preserve"> </w:t>
      </w:r>
      <w:r w:rsidR="00EB4305" w:rsidRPr="00EB4305">
        <w:t xml:space="preserve">Scientific Reasoning and Problem Solving </w:t>
      </w:r>
    </w:p>
    <w:p w14:paraId="34D41DBC"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Reasoning about scientific principles, theories, and models </w:t>
      </w:r>
    </w:p>
    <w:p w14:paraId="4885908F"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Analyzing and evaluating scientific explanations and predictions </w:t>
      </w:r>
    </w:p>
    <w:tbl>
      <w:tblPr>
        <w:tblStyle w:val="TableGrid"/>
        <w:tblW w:w="0" w:type="auto"/>
        <w:tblLook w:val="04A0" w:firstRow="1" w:lastRow="0" w:firstColumn="1" w:lastColumn="0" w:noHBand="0" w:noVBand="1"/>
      </w:tblPr>
      <w:tblGrid>
        <w:gridCol w:w="9576"/>
      </w:tblGrid>
      <w:tr w:rsidR="00850F86" w:rsidRPr="00850F86" w14:paraId="10780001" w14:textId="77777777" w:rsidTr="00850F86">
        <w:trPr>
          <w:trHeight w:val="1979"/>
        </w:trPr>
        <w:tc>
          <w:tcPr>
            <w:tcW w:w="9576" w:type="dxa"/>
          </w:tcPr>
          <w:p w14:paraId="4707A0EE" w14:textId="77777777" w:rsidR="00850F86" w:rsidRPr="00850F86" w:rsidRDefault="00850F86" w:rsidP="00EE7ED3">
            <w:pPr>
              <w:autoSpaceDE w:val="0"/>
              <w:autoSpaceDN w:val="0"/>
              <w:adjustRightInd w:val="0"/>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You will be asked to show that you can use scientific principles to solve problems by, for example, </w:t>
            </w:r>
          </w:p>
          <w:p w14:paraId="0AB5A248" w14:textId="77777777" w:rsidR="00850F86" w:rsidRPr="00850F86" w:rsidRDefault="00850F86" w:rsidP="00EE7ED3">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Reasoning about scientific principles, theories, and models </w:t>
            </w:r>
          </w:p>
          <w:p w14:paraId="751F5322" w14:textId="77777777" w:rsidR="00850F86" w:rsidRPr="00850F86" w:rsidRDefault="00850F86" w:rsidP="00EE7ED3">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Analyzing and evaluating scientific explanations and predictions </w:t>
            </w:r>
          </w:p>
          <w:p w14:paraId="4DC53B48" w14:textId="77777777" w:rsidR="00850F86" w:rsidRPr="00850F86" w:rsidRDefault="00850F86" w:rsidP="00EE7ED3">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Evaluating arguments about causes and consequences </w:t>
            </w:r>
          </w:p>
          <w:p w14:paraId="228023C8" w14:textId="77777777" w:rsidR="00850F86" w:rsidRPr="00850F86" w:rsidRDefault="00850F86" w:rsidP="00EE7ED3">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Bringing together theory, observations, and evidence to draw conclusions </w:t>
            </w:r>
          </w:p>
          <w:p w14:paraId="28E97557" w14:textId="77777777" w:rsidR="00850F86" w:rsidRPr="00850F86" w:rsidRDefault="00850F86" w:rsidP="00EE7ED3">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Recognizing scientific findings that challenge or invalidate a scientific theory or model </w:t>
            </w:r>
          </w:p>
          <w:p w14:paraId="1F476199" w14:textId="77777777" w:rsidR="00850F86" w:rsidRPr="00850F86" w:rsidRDefault="00850F86" w:rsidP="00EE7ED3">
            <w:pPr>
              <w:pStyle w:val="ListParagraph"/>
              <w:numPr>
                <w:ilvl w:val="0"/>
                <w:numId w:val="4"/>
              </w:numPr>
              <w:autoSpaceDE w:val="0"/>
              <w:autoSpaceDN w:val="0"/>
              <w:adjustRightInd w:val="0"/>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Determining and using scientific formulas to solve problems </w:t>
            </w:r>
          </w:p>
        </w:tc>
      </w:tr>
    </w:tbl>
    <w:p w14:paraId="66A4DC89" w14:textId="77777777" w:rsidR="00850F86" w:rsidRDefault="00850F86" w:rsidP="00EB4305">
      <w:pPr>
        <w:autoSpaceDE w:val="0"/>
        <w:autoSpaceDN w:val="0"/>
        <w:adjustRightInd w:val="0"/>
        <w:spacing w:after="0" w:line="240" w:lineRule="auto"/>
        <w:rPr>
          <w:rFonts w:ascii="Wingdings" w:hAnsi="Wingdings" w:cs="Wingdings"/>
          <w:color w:val="000000"/>
          <w:sz w:val="23"/>
          <w:szCs w:val="23"/>
        </w:rPr>
      </w:pPr>
    </w:p>
    <w:p w14:paraId="5DAD5A1F" w14:textId="77777777" w:rsidR="00EB4305" w:rsidRPr="00EB4305" w:rsidRDefault="003A1A4C" w:rsidP="00F87738">
      <w:pPr>
        <w:pStyle w:val="Heading3"/>
      </w:pPr>
      <w:r w:rsidRPr="003A1A4C">
        <w:rPr>
          <w:sz w:val="24"/>
          <w:szCs w:val="24"/>
        </w:rPr>
        <w:t xml:space="preserve">SKILL </w:t>
      </w:r>
      <w:r>
        <w:rPr>
          <w:sz w:val="24"/>
          <w:szCs w:val="24"/>
        </w:rPr>
        <w:t>THREE</w:t>
      </w:r>
      <w:r w:rsidRPr="003A1A4C">
        <w:rPr>
          <w:sz w:val="24"/>
          <w:szCs w:val="24"/>
        </w:rPr>
        <w:t>:</w:t>
      </w:r>
      <w:r w:rsidR="00AC0D27">
        <w:rPr>
          <w:sz w:val="24"/>
          <w:szCs w:val="24"/>
        </w:rPr>
        <w:t xml:space="preserve"> </w:t>
      </w:r>
      <w:r w:rsidR="00EB4305" w:rsidRPr="00EB4305">
        <w:t xml:space="preserve">Reasoning about the Design and Execution of Research </w:t>
      </w:r>
    </w:p>
    <w:p w14:paraId="5E6735BF"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Demonstrating understanding of important components of scientific research </w:t>
      </w:r>
    </w:p>
    <w:p w14:paraId="3885BC1A"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Reasoning about ethical issues in research </w:t>
      </w:r>
    </w:p>
    <w:p w14:paraId="7D8DF181" w14:textId="77777777" w:rsid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p>
    <w:tbl>
      <w:tblPr>
        <w:tblStyle w:val="TableGrid"/>
        <w:tblW w:w="0" w:type="auto"/>
        <w:tblLook w:val="04A0" w:firstRow="1" w:lastRow="0" w:firstColumn="1" w:lastColumn="0" w:noHBand="0" w:noVBand="1"/>
      </w:tblPr>
      <w:tblGrid>
        <w:gridCol w:w="9576"/>
      </w:tblGrid>
      <w:tr w:rsidR="00850F86" w:rsidRPr="00850F86" w14:paraId="0CD7E893" w14:textId="77777777" w:rsidTr="00850F86">
        <w:trPr>
          <w:trHeight w:val="3986"/>
        </w:trPr>
        <w:tc>
          <w:tcPr>
            <w:tcW w:w="9576" w:type="dxa"/>
          </w:tcPr>
          <w:p w14:paraId="4976EDAE" w14:textId="77777777" w:rsidR="00850F86" w:rsidRPr="00850F86" w:rsidRDefault="00850F86" w:rsidP="00EE7ED3">
            <w:pPr>
              <w:autoSpaceDE w:val="0"/>
              <w:autoSpaceDN w:val="0"/>
              <w:adjustRightInd w:val="0"/>
              <w:rPr>
                <w:rFonts w:ascii="Times New Roman" w:hAnsi="Times New Roman" w:cs="Times New Roman"/>
                <w:color w:val="000000"/>
                <w:sz w:val="23"/>
                <w:szCs w:val="23"/>
              </w:rPr>
            </w:pPr>
            <w:r w:rsidRPr="00850F86">
              <w:rPr>
                <w:rFonts w:ascii="Times New Roman" w:hAnsi="Times New Roman" w:cs="Times New Roman"/>
                <w:color w:val="000000"/>
                <w:sz w:val="23"/>
                <w:szCs w:val="23"/>
              </w:rPr>
              <w:lastRenderedPageBreak/>
              <w:t xml:space="preserve">Questions that test this skill will ask you to use your knowledge of important components of scientific methodology by, for example, </w:t>
            </w:r>
          </w:p>
          <w:p w14:paraId="728903F3"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Identifying the role of theory, past findings, and observations in scientific questioning </w:t>
            </w:r>
          </w:p>
          <w:p w14:paraId="0D697605"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Identifying testable research questions and hypotheses </w:t>
            </w:r>
          </w:p>
          <w:p w14:paraId="21E1514B"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Distinguishing between samples and populations and between results that do and do not support generalizations about populations </w:t>
            </w:r>
          </w:p>
          <w:p w14:paraId="5BF87BEB"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Identifying the relationships among the variables in a study (e.g., independent versus dependent variables; control and confounding variables) </w:t>
            </w:r>
          </w:p>
          <w:p w14:paraId="66B6BFC2"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Reasoning about the appropriateness, precision, and accuracy of tools used to conduct research in the natural sciences </w:t>
            </w:r>
          </w:p>
          <w:p w14:paraId="0BE76A12"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Reasoning about the appropriateness, reliability, and validity of tools used to conduct research in the behavioral and social sciences </w:t>
            </w:r>
          </w:p>
          <w:p w14:paraId="47DCD9EE" w14:textId="77777777" w:rsidR="00850F86" w:rsidRPr="00850F86" w:rsidRDefault="00850F86" w:rsidP="00850F86">
            <w:pPr>
              <w:pStyle w:val="ListParagraph"/>
              <w:numPr>
                <w:ilvl w:val="0"/>
                <w:numId w:val="4"/>
              </w:numPr>
              <w:autoSpaceDE w:val="0"/>
              <w:autoSpaceDN w:val="0"/>
              <w:adjustRightInd w:val="0"/>
              <w:spacing w:after="42"/>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Reasoning about the features of research studies that suggest associations between variables or causal relationships between them (e.g., temporality, random assignment) </w:t>
            </w:r>
          </w:p>
          <w:p w14:paraId="7EA14B6F" w14:textId="77777777" w:rsidR="00850F86" w:rsidRPr="00850F86" w:rsidRDefault="00850F86" w:rsidP="00850F86">
            <w:pPr>
              <w:pStyle w:val="ListParagraph"/>
              <w:numPr>
                <w:ilvl w:val="0"/>
                <w:numId w:val="4"/>
              </w:numPr>
              <w:autoSpaceDE w:val="0"/>
              <w:autoSpaceDN w:val="0"/>
              <w:adjustRightInd w:val="0"/>
              <w:rPr>
                <w:rFonts w:ascii="Times New Roman" w:hAnsi="Times New Roman" w:cs="Times New Roman"/>
                <w:color w:val="000000"/>
                <w:sz w:val="23"/>
                <w:szCs w:val="23"/>
              </w:rPr>
            </w:pPr>
            <w:r w:rsidRPr="00850F86">
              <w:rPr>
                <w:rFonts w:ascii="Times New Roman" w:hAnsi="Times New Roman" w:cs="Times New Roman"/>
                <w:color w:val="000000"/>
                <w:sz w:val="23"/>
                <w:szCs w:val="23"/>
              </w:rPr>
              <w:t xml:space="preserve">Reasoning about ethical issues in scientific research </w:t>
            </w:r>
          </w:p>
        </w:tc>
      </w:tr>
    </w:tbl>
    <w:p w14:paraId="5201FDA2" w14:textId="77777777" w:rsidR="00850F86" w:rsidRPr="00EB4305" w:rsidRDefault="00850F86" w:rsidP="00EB4305">
      <w:pPr>
        <w:autoSpaceDE w:val="0"/>
        <w:autoSpaceDN w:val="0"/>
        <w:adjustRightInd w:val="0"/>
        <w:spacing w:after="0" w:line="240" w:lineRule="auto"/>
        <w:rPr>
          <w:rFonts w:ascii="Times New Roman" w:hAnsi="Times New Roman" w:cs="Times New Roman"/>
          <w:color w:val="000000"/>
          <w:sz w:val="23"/>
          <w:szCs w:val="23"/>
        </w:rPr>
      </w:pPr>
    </w:p>
    <w:p w14:paraId="316C0C77" w14:textId="77777777" w:rsidR="00EB4305" w:rsidRPr="00EB4305" w:rsidRDefault="003A1A4C" w:rsidP="00F87738">
      <w:pPr>
        <w:pStyle w:val="Heading3"/>
      </w:pPr>
      <w:r>
        <w:t xml:space="preserve">SKILL FOUR </w:t>
      </w:r>
      <w:r w:rsidR="00EB4305" w:rsidRPr="00EB4305">
        <w:t xml:space="preserve">Data-Based and Statistical Reasoning </w:t>
      </w:r>
    </w:p>
    <w:p w14:paraId="1926F831"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Interpreting patterns in data presented in tables, figures, and graphs </w:t>
      </w:r>
    </w:p>
    <w:p w14:paraId="070C23CE" w14:textId="77777777" w:rsidR="00EB4305" w:rsidRPr="00EB4305" w:rsidRDefault="00EB4305" w:rsidP="00EB4305">
      <w:pPr>
        <w:autoSpaceDE w:val="0"/>
        <w:autoSpaceDN w:val="0"/>
        <w:adjustRightInd w:val="0"/>
        <w:spacing w:after="0" w:line="240" w:lineRule="auto"/>
        <w:rPr>
          <w:rFonts w:ascii="Times New Roman" w:hAnsi="Times New Roman" w:cs="Times New Roman"/>
          <w:color w:val="000000"/>
          <w:sz w:val="23"/>
          <w:szCs w:val="23"/>
        </w:rPr>
      </w:pPr>
      <w:r w:rsidRPr="00EB4305">
        <w:rPr>
          <w:rFonts w:ascii="Times New Roman" w:hAnsi="Times New Roman" w:cs="Times New Roman"/>
          <w:color w:val="000000"/>
          <w:sz w:val="23"/>
          <w:szCs w:val="23"/>
        </w:rPr>
        <w:t xml:space="preserve">Reasoning about data and drawing conclusions from them </w:t>
      </w:r>
    </w:p>
    <w:p w14:paraId="77C64B8E" w14:textId="77777777" w:rsidR="00EB4305" w:rsidRDefault="00EB4305" w:rsidP="00E767EE">
      <w:pPr>
        <w:spacing w:after="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9576"/>
      </w:tblGrid>
      <w:tr w:rsidR="003A1A4C" w:rsidRPr="003A1A4C" w14:paraId="7A5694A5" w14:textId="77777777" w:rsidTr="00EE7ED3">
        <w:trPr>
          <w:trHeight w:val="3864"/>
        </w:trPr>
        <w:tc>
          <w:tcPr>
            <w:tcW w:w="9576" w:type="dxa"/>
          </w:tcPr>
          <w:p w14:paraId="0D4D8FDC" w14:textId="77777777" w:rsidR="003A1A4C" w:rsidRPr="003A1A4C" w:rsidRDefault="003A1A4C" w:rsidP="00EE7ED3">
            <w:pPr>
              <w:pStyle w:val="Default"/>
              <w:rPr>
                <w:sz w:val="23"/>
                <w:szCs w:val="23"/>
              </w:rPr>
            </w:pPr>
            <w:r w:rsidRPr="003A1A4C">
              <w:rPr>
                <w:sz w:val="23"/>
                <w:szCs w:val="23"/>
              </w:rPr>
              <w:t xml:space="preserve">Questions that test this skill will ask you to use your knowledge of data-based and statistical reasoning by, for example, </w:t>
            </w:r>
          </w:p>
          <w:p w14:paraId="73949567" w14:textId="77777777" w:rsidR="003A1A4C" w:rsidRDefault="003A1A4C" w:rsidP="00EE7ED3">
            <w:pPr>
              <w:pStyle w:val="Default"/>
              <w:numPr>
                <w:ilvl w:val="0"/>
                <w:numId w:val="39"/>
              </w:numPr>
              <w:spacing w:after="42"/>
              <w:rPr>
                <w:sz w:val="23"/>
                <w:szCs w:val="23"/>
              </w:rPr>
            </w:pPr>
            <w:r w:rsidRPr="003A1A4C">
              <w:rPr>
                <w:sz w:val="23"/>
                <w:szCs w:val="23"/>
              </w:rPr>
              <w:t xml:space="preserve">Using, analyzing, and interpreting data in figures, graphs, and tables </w:t>
            </w:r>
          </w:p>
          <w:p w14:paraId="2634903F" w14:textId="77777777" w:rsidR="003A1A4C" w:rsidRDefault="003A1A4C" w:rsidP="00EE7ED3">
            <w:pPr>
              <w:pStyle w:val="Default"/>
              <w:numPr>
                <w:ilvl w:val="0"/>
                <w:numId w:val="39"/>
              </w:numPr>
              <w:spacing w:after="42"/>
              <w:rPr>
                <w:sz w:val="23"/>
                <w:szCs w:val="23"/>
              </w:rPr>
            </w:pPr>
            <w:r w:rsidRPr="003A1A4C">
              <w:rPr>
                <w:sz w:val="23"/>
                <w:szCs w:val="23"/>
              </w:rPr>
              <w:t xml:space="preserve">Evaluating whether representations make sense for particular scientific observations and data </w:t>
            </w:r>
          </w:p>
          <w:p w14:paraId="498E963B" w14:textId="77777777" w:rsidR="003A1A4C" w:rsidRDefault="003A1A4C" w:rsidP="00EE7ED3">
            <w:pPr>
              <w:pStyle w:val="Default"/>
              <w:numPr>
                <w:ilvl w:val="0"/>
                <w:numId w:val="39"/>
              </w:numPr>
              <w:spacing w:after="42"/>
              <w:rPr>
                <w:sz w:val="23"/>
                <w:szCs w:val="23"/>
              </w:rPr>
            </w:pPr>
            <w:r w:rsidRPr="003A1A4C">
              <w:rPr>
                <w:sz w:val="23"/>
                <w:szCs w:val="23"/>
              </w:rPr>
              <w:t xml:space="preserve">Using measures of central tendency (mean, median, and mode) and measures of dispersion (range, inter-quartile range, and standard deviation) to describe data </w:t>
            </w:r>
          </w:p>
          <w:p w14:paraId="7E262B00" w14:textId="77777777" w:rsidR="003A1A4C" w:rsidRDefault="003A1A4C" w:rsidP="00EE7ED3">
            <w:pPr>
              <w:pStyle w:val="Default"/>
              <w:numPr>
                <w:ilvl w:val="0"/>
                <w:numId w:val="39"/>
              </w:numPr>
              <w:spacing w:after="42"/>
              <w:rPr>
                <w:sz w:val="23"/>
                <w:szCs w:val="23"/>
              </w:rPr>
            </w:pPr>
            <w:r w:rsidRPr="003A1A4C">
              <w:rPr>
                <w:sz w:val="23"/>
                <w:szCs w:val="23"/>
              </w:rPr>
              <w:t xml:space="preserve">Reasoning about random and systematic error </w:t>
            </w:r>
          </w:p>
          <w:p w14:paraId="194C897A" w14:textId="77777777" w:rsidR="003A1A4C" w:rsidRDefault="003A1A4C" w:rsidP="00EE7ED3">
            <w:pPr>
              <w:pStyle w:val="Default"/>
              <w:numPr>
                <w:ilvl w:val="0"/>
                <w:numId w:val="39"/>
              </w:numPr>
              <w:spacing w:after="42"/>
              <w:rPr>
                <w:sz w:val="23"/>
                <w:szCs w:val="23"/>
              </w:rPr>
            </w:pPr>
            <w:r w:rsidRPr="003A1A4C">
              <w:rPr>
                <w:sz w:val="23"/>
                <w:szCs w:val="23"/>
              </w:rPr>
              <w:t xml:space="preserve">Reasoning about statistical significance and uncertainty (e.g., interpreting statistical significance levels, interpreting a confidence interval) </w:t>
            </w:r>
          </w:p>
          <w:p w14:paraId="2842C525" w14:textId="77777777" w:rsidR="003A1A4C" w:rsidRDefault="003A1A4C" w:rsidP="00EE7ED3">
            <w:pPr>
              <w:pStyle w:val="Default"/>
              <w:numPr>
                <w:ilvl w:val="0"/>
                <w:numId w:val="39"/>
              </w:numPr>
              <w:spacing w:after="42"/>
              <w:rPr>
                <w:sz w:val="23"/>
                <w:szCs w:val="23"/>
              </w:rPr>
            </w:pPr>
            <w:r w:rsidRPr="003A1A4C">
              <w:rPr>
                <w:sz w:val="23"/>
                <w:szCs w:val="23"/>
              </w:rPr>
              <w:t xml:space="preserve">Using data to explain relationships between variables or make predictions </w:t>
            </w:r>
          </w:p>
          <w:p w14:paraId="2491DC48" w14:textId="77777777" w:rsidR="003A1A4C" w:rsidRDefault="003A1A4C" w:rsidP="00EE7ED3">
            <w:pPr>
              <w:pStyle w:val="Default"/>
              <w:numPr>
                <w:ilvl w:val="0"/>
                <w:numId w:val="39"/>
              </w:numPr>
              <w:spacing w:after="42"/>
              <w:rPr>
                <w:sz w:val="23"/>
                <w:szCs w:val="23"/>
              </w:rPr>
            </w:pPr>
            <w:r w:rsidRPr="003A1A4C">
              <w:rPr>
                <w:sz w:val="23"/>
                <w:szCs w:val="23"/>
              </w:rPr>
              <w:t xml:space="preserve">Using data to answer research questions and draw conclusions </w:t>
            </w:r>
          </w:p>
          <w:p w14:paraId="0ABC86B5" w14:textId="77777777" w:rsidR="003A1A4C" w:rsidRDefault="003A1A4C" w:rsidP="00EE7ED3">
            <w:pPr>
              <w:pStyle w:val="Default"/>
              <w:numPr>
                <w:ilvl w:val="0"/>
                <w:numId w:val="39"/>
              </w:numPr>
              <w:spacing w:after="42"/>
              <w:rPr>
                <w:sz w:val="23"/>
                <w:szCs w:val="23"/>
              </w:rPr>
            </w:pPr>
            <w:r w:rsidRPr="003A1A4C">
              <w:rPr>
                <w:sz w:val="23"/>
                <w:szCs w:val="23"/>
              </w:rPr>
              <w:t xml:space="preserve">Identifying conclusions that are supported by research results </w:t>
            </w:r>
          </w:p>
          <w:p w14:paraId="7D888B57" w14:textId="77777777" w:rsidR="003A1A4C" w:rsidRPr="003A1A4C" w:rsidRDefault="003A1A4C" w:rsidP="00EE7ED3">
            <w:pPr>
              <w:pStyle w:val="Default"/>
              <w:numPr>
                <w:ilvl w:val="0"/>
                <w:numId w:val="39"/>
              </w:numPr>
              <w:spacing w:after="42"/>
              <w:rPr>
                <w:sz w:val="23"/>
                <w:szCs w:val="23"/>
              </w:rPr>
            </w:pPr>
            <w:r w:rsidRPr="003A1A4C">
              <w:rPr>
                <w:sz w:val="23"/>
                <w:szCs w:val="23"/>
              </w:rPr>
              <w:t xml:space="preserve">Determining the implications of results for real-world situations </w:t>
            </w:r>
          </w:p>
        </w:tc>
      </w:tr>
    </w:tbl>
    <w:p w14:paraId="66916A83" w14:textId="77777777" w:rsidR="003A1A4C" w:rsidRDefault="003A1A4C" w:rsidP="003A1A4C">
      <w:pPr>
        <w:pStyle w:val="Default"/>
        <w:rPr>
          <w:sz w:val="23"/>
          <w:szCs w:val="23"/>
        </w:rPr>
      </w:pPr>
    </w:p>
    <w:p w14:paraId="73B00512" w14:textId="77777777" w:rsidR="003A1A4C" w:rsidRPr="00705629" w:rsidRDefault="003A1A4C" w:rsidP="003A1A4C">
      <w:pPr>
        <w:spacing w:after="0" w:line="240" w:lineRule="auto"/>
        <w:rPr>
          <w:rFonts w:ascii="Times New Roman" w:hAnsi="Times New Roman" w:cs="Times New Roman"/>
          <w:i/>
          <w:sz w:val="24"/>
          <w:szCs w:val="24"/>
        </w:rPr>
      </w:pPr>
    </w:p>
    <w:sectPr w:rsidR="003A1A4C" w:rsidRPr="00705629">
      <w:headerReference w:type="default" r:id="rId125"/>
      <w:footerReference w:type="default" r:id="rId12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C98865" w15:done="0"/>
  <w15:commentEx w15:paraId="72828B31" w15:done="0"/>
  <w15:commentEx w15:paraId="1522C46C" w15:done="0"/>
  <w15:commentEx w15:paraId="71D6332E" w15:done="0"/>
  <w15:commentEx w15:paraId="417664A5" w15:done="0"/>
  <w15:commentEx w15:paraId="75FFEE5F" w15:done="0"/>
  <w15:commentEx w15:paraId="7668A9F2" w15:done="0"/>
  <w15:commentEx w15:paraId="284C976F" w15:done="0"/>
  <w15:commentEx w15:paraId="1D5A542B" w15:done="0"/>
  <w15:commentEx w15:paraId="2D5BBD1B" w15:done="0"/>
  <w15:commentEx w15:paraId="3372733A" w15:done="0"/>
  <w15:commentEx w15:paraId="48BB374F" w15:done="0"/>
  <w15:commentEx w15:paraId="7A930AA0" w15:done="0"/>
  <w15:commentEx w15:paraId="760BA52A" w15:done="0"/>
  <w15:commentEx w15:paraId="37CC4501" w15:done="0"/>
  <w15:commentEx w15:paraId="327FFDDF" w15:done="0"/>
  <w15:commentEx w15:paraId="3FEABA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42132" w14:textId="77777777" w:rsidR="003F1307" w:rsidRDefault="003F1307" w:rsidP="002F2C58">
      <w:pPr>
        <w:spacing w:after="0" w:line="240" w:lineRule="auto"/>
      </w:pPr>
      <w:r>
        <w:separator/>
      </w:r>
    </w:p>
  </w:endnote>
  <w:endnote w:type="continuationSeparator" w:id="0">
    <w:p w14:paraId="51667AB7" w14:textId="77777777" w:rsidR="003F1307" w:rsidRDefault="003F1307" w:rsidP="002F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Berkeley Oldstyle Std Bk">
    <w:altName w:val="ITC Berkeley Oldstyle Std Bk"/>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ctoraLH-Roman">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10475"/>
      <w:docPartObj>
        <w:docPartGallery w:val="Page Numbers (Bottom of Page)"/>
        <w:docPartUnique/>
      </w:docPartObj>
    </w:sdtPr>
    <w:sdtEndPr>
      <w:rPr>
        <w:noProof/>
      </w:rPr>
    </w:sdtEndPr>
    <w:sdtContent>
      <w:p w14:paraId="453210BC" w14:textId="2B61732D" w:rsidR="00EE7ED3" w:rsidRDefault="00EE7ED3">
        <w:pPr>
          <w:pStyle w:val="Footer"/>
          <w:jc w:val="center"/>
        </w:pPr>
        <w:r>
          <w:fldChar w:fldCharType="begin"/>
        </w:r>
        <w:r>
          <w:instrText xml:space="preserve"> PAGE   \* MERGEFORMAT </w:instrText>
        </w:r>
        <w:r>
          <w:fldChar w:fldCharType="separate"/>
        </w:r>
        <w:r w:rsidR="00F87738">
          <w:rPr>
            <w:noProof/>
          </w:rPr>
          <w:t>1</w:t>
        </w:r>
        <w:r>
          <w:rPr>
            <w:noProof/>
          </w:rPr>
          <w:fldChar w:fldCharType="end"/>
        </w:r>
      </w:p>
    </w:sdtContent>
  </w:sdt>
  <w:p w14:paraId="2CB8D1DE" w14:textId="77777777" w:rsidR="00EE7ED3" w:rsidRDefault="00EE7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818D2" w14:textId="77777777" w:rsidR="003F1307" w:rsidRDefault="003F1307" w:rsidP="002F2C58">
      <w:pPr>
        <w:spacing w:after="0" w:line="240" w:lineRule="auto"/>
      </w:pPr>
      <w:r>
        <w:separator/>
      </w:r>
    </w:p>
  </w:footnote>
  <w:footnote w:type="continuationSeparator" w:id="0">
    <w:p w14:paraId="00B59EAE" w14:textId="77777777" w:rsidR="003F1307" w:rsidRDefault="003F1307" w:rsidP="002F2C58">
      <w:pPr>
        <w:spacing w:after="0" w:line="240" w:lineRule="auto"/>
      </w:pPr>
      <w:r>
        <w:continuationSeparator/>
      </w:r>
    </w:p>
  </w:footnote>
  <w:footnote w:id="1">
    <w:p w14:paraId="05310AAA" w14:textId="77777777" w:rsidR="00EE7ED3" w:rsidRPr="008447C9" w:rsidRDefault="00EE7ED3" w:rsidP="00AC0D27">
      <w:pPr>
        <w:pStyle w:val="FootnoteText"/>
        <w:rPr>
          <w:rFonts w:ascii="Times New Roman" w:hAnsi="Times New Roman" w:cs="Times New Roman"/>
          <w:sz w:val="22"/>
          <w:szCs w:val="22"/>
        </w:rPr>
      </w:pPr>
      <w:r w:rsidRPr="008447C9">
        <w:rPr>
          <w:rStyle w:val="FootnoteReference"/>
          <w:rFonts w:ascii="Times New Roman" w:hAnsi="Times New Roman" w:cs="Times New Roman"/>
          <w:sz w:val="22"/>
          <w:szCs w:val="22"/>
        </w:rPr>
        <w:footnoteRef/>
      </w:r>
      <w:r w:rsidRPr="008447C9">
        <w:rPr>
          <w:rFonts w:ascii="Times New Roman" w:hAnsi="Times New Roman" w:cs="Times New Roman"/>
          <w:sz w:val="22"/>
          <w:szCs w:val="22"/>
        </w:rPr>
        <w:t xml:space="preserve"> More details on these skills and their linkages to Sociology can be found on pages 101-113 of the booklet </w:t>
      </w:r>
      <w:proofErr w:type="gramStart"/>
      <w:r w:rsidRPr="008447C9">
        <w:rPr>
          <w:rFonts w:ascii="Times New Roman" w:hAnsi="Times New Roman" w:cs="Times New Roman"/>
          <w:i/>
          <w:sz w:val="22"/>
          <w:szCs w:val="22"/>
        </w:rPr>
        <w:t>What’s</w:t>
      </w:r>
      <w:proofErr w:type="gramEnd"/>
      <w:r w:rsidRPr="008447C9">
        <w:rPr>
          <w:rFonts w:ascii="Times New Roman" w:hAnsi="Times New Roman" w:cs="Times New Roman"/>
          <w:i/>
          <w:sz w:val="22"/>
          <w:szCs w:val="22"/>
        </w:rPr>
        <w:t xml:space="preserve"> on The MCAT Exam?</w:t>
      </w:r>
      <w:r w:rsidRPr="008447C9">
        <w:rPr>
          <w:rFonts w:ascii="Times New Roman" w:hAnsi="Times New Roman" w:cs="Times New Roman"/>
          <w:sz w:val="22"/>
          <w:szCs w:val="22"/>
        </w:rPr>
        <w:t xml:space="preserve"> Accessed 9/17/2106 ( https://students-residents.aamc.org/applying-medical-school/article/whats-mcat-exam/</w:t>
      </w:r>
    </w:p>
    <w:p w14:paraId="4572CE09" w14:textId="77777777" w:rsidR="00EE7ED3" w:rsidRPr="008447C9" w:rsidRDefault="00EE7ED3">
      <w:pPr>
        <w:pStyle w:val="FootnoteText"/>
        <w:rPr>
          <w:rFonts w:ascii="Times New Roman" w:hAnsi="Times New Roman" w:cs="Times New Roman"/>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4D5A" w14:textId="77777777" w:rsidR="00EE7ED3" w:rsidRDefault="00EE7ED3" w:rsidP="002F2C58">
    <w:pPr>
      <w:pStyle w:val="Header"/>
      <w:jc w:val="right"/>
    </w:pPr>
    <w:r>
      <w:t>Instructor Resource</w:t>
    </w:r>
  </w:p>
  <w:p w14:paraId="4D9E3ADB" w14:textId="21C88068" w:rsidR="00EE7ED3" w:rsidRDefault="00EE7ED3" w:rsidP="002F2C58">
    <w:pPr>
      <w:pStyle w:val="Header"/>
      <w:jc w:val="right"/>
    </w:pPr>
    <w:r>
      <w:t xml:space="preserve">Chambliss, </w:t>
    </w:r>
    <w:r>
      <w:rPr>
        <w:i/>
      </w:rPr>
      <w:t xml:space="preserve">Discover Sociology </w:t>
    </w:r>
    <w:r w:rsidR="00F87738">
      <w:rPr>
        <w:i/>
      </w:rPr>
      <w:t>3e</w:t>
    </w:r>
  </w:p>
  <w:p w14:paraId="4A44B023" w14:textId="33E60A75" w:rsidR="00EE7ED3" w:rsidRPr="002F2C58" w:rsidRDefault="00EE7ED3" w:rsidP="002F2C58">
    <w:pPr>
      <w:pStyle w:val="Header"/>
      <w:jc w:val="right"/>
    </w:pPr>
    <w:r>
      <w:t xml:space="preserve">SAGE </w:t>
    </w:r>
    <w:r w:rsidR="00F87738">
      <w:t>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2F4"/>
    <w:multiLevelType w:val="hybridMultilevel"/>
    <w:tmpl w:val="56E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3AD2"/>
    <w:multiLevelType w:val="hybridMultilevel"/>
    <w:tmpl w:val="79CC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755E7"/>
    <w:multiLevelType w:val="hybridMultilevel"/>
    <w:tmpl w:val="AF64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24688"/>
    <w:multiLevelType w:val="hybridMultilevel"/>
    <w:tmpl w:val="647AF24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80468F"/>
    <w:multiLevelType w:val="hybridMultilevel"/>
    <w:tmpl w:val="29307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53CAA"/>
    <w:multiLevelType w:val="hybridMultilevel"/>
    <w:tmpl w:val="F6B064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87C1442"/>
    <w:multiLevelType w:val="hybridMultilevel"/>
    <w:tmpl w:val="CFF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23E20"/>
    <w:multiLevelType w:val="hybridMultilevel"/>
    <w:tmpl w:val="41A00802"/>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8">
    <w:nsid w:val="1B746816"/>
    <w:multiLevelType w:val="hybridMultilevel"/>
    <w:tmpl w:val="DF42A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57B8E"/>
    <w:multiLevelType w:val="hybridMultilevel"/>
    <w:tmpl w:val="B370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16595"/>
    <w:multiLevelType w:val="hybridMultilevel"/>
    <w:tmpl w:val="B3D81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F1547E"/>
    <w:multiLevelType w:val="hybridMultilevel"/>
    <w:tmpl w:val="451A561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26222469"/>
    <w:multiLevelType w:val="hybridMultilevel"/>
    <w:tmpl w:val="6FF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F5B0D"/>
    <w:multiLevelType w:val="hybridMultilevel"/>
    <w:tmpl w:val="8E700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C0970"/>
    <w:multiLevelType w:val="hybridMultilevel"/>
    <w:tmpl w:val="7C2AFA9C"/>
    <w:lvl w:ilvl="0" w:tplc="0409000B">
      <w:start w:val="1"/>
      <w:numFmt w:val="bullet"/>
      <w:lvlText w:val=""/>
      <w:lvlJc w:val="left"/>
      <w:pPr>
        <w:ind w:left="779" w:hanging="360"/>
      </w:pPr>
      <w:rPr>
        <w:rFonts w:ascii="Wingdings" w:hAnsi="Wingdings"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5">
    <w:nsid w:val="36FE5CA2"/>
    <w:multiLevelType w:val="hybridMultilevel"/>
    <w:tmpl w:val="5094CA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7C2B47"/>
    <w:multiLevelType w:val="hybridMultilevel"/>
    <w:tmpl w:val="1F763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24292"/>
    <w:multiLevelType w:val="hybridMultilevel"/>
    <w:tmpl w:val="2866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B519E8"/>
    <w:multiLevelType w:val="hybridMultilevel"/>
    <w:tmpl w:val="0B04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5B0DC4"/>
    <w:multiLevelType w:val="hybridMultilevel"/>
    <w:tmpl w:val="747A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E368D"/>
    <w:multiLevelType w:val="multilevel"/>
    <w:tmpl w:val="1E563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DD2C5C"/>
    <w:multiLevelType w:val="hybridMultilevel"/>
    <w:tmpl w:val="EB98B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AF0A7F"/>
    <w:multiLevelType w:val="hybridMultilevel"/>
    <w:tmpl w:val="A9D27B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A2A01A5"/>
    <w:multiLevelType w:val="hybridMultilevel"/>
    <w:tmpl w:val="AE265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C3B80"/>
    <w:multiLevelType w:val="hybridMultilevel"/>
    <w:tmpl w:val="D9122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C61F28"/>
    <w:multiLevelType w:val="hybridMultilevel"/>
    <w:tmpl w:val="EC1C835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FF59B1"/>
    <w:multiLevelType w:val="multilevel"/>
    <w:tmpl w:val="477A9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72F35"/>
    <w:multiLevelType w:val="hybridMultilevel"/>
    <w:tmpl w:val="6488288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nsid w:val="5F871782"/>
    <w:multiLevelType w:val="hybridMultilevel"/>
    <w:tmpl w:val="370AE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BC77D0"/>
    <w:multiLevelType w:val="hybridMultilevel"/>
    <w:tmpl w:val="82F6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4950D4"/>
    <w:multiLevelType w:val="hybridMultilevel"/>
    <w:tmpl w:val="2E7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D5351"/>
    <w:multiLevelType w:val="hybridMultilevel"/>
    <w:tmpl w:val="01765B9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6AB31516"/>
    <w:multiLevelType w:val="multilevel"/>
    <w:tmpl w:val="30FA6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3">
    <w:nsid w:val="6F1F384D"/>
    <w:multiLevelType w:val="hybridMultilevel"/>
    <w:tmpl w:val="04B04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1C97F6A"/>
    <w:multiLevelType w:val="multilevel"/>
    <w:tmpl w:val="A420FF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B10C9E"/>
    <w:multiLevelType w:val="hybridMultilevel"/>
    <w:tmpl w:val="6362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844433"/>
    <w:multiLevelType w:val="hybridMultilevel"/>
    <w:tmpl w:val="118444BA"/>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7">
    <w:nsid w:val="794404D5"/>
    <w:multiLevelType w:val="hybridMultilevel"/>
    <w:tmpl w:val="8C1813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74018C"/>
    <w:multiLevelType w:val="hybridMultilevel"/>
    <w:tmpl w:val="137E299A"/>
    <w:lvl w:ilvl="0" w:tplc="7E028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C8A1E81"/>
    <w:multiLevelType w:val="hybridMultilevel"/>
    <w:tmpl w:val="D50EF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38"/>
  </w:num>
  <w:num w:numId="3">
    <w:abstractNumId w:val="34"/>
  </w:num>
  <w:num w:numId="4">
    <w:abstractNumId w:val="15"/>
  </w:num>
  <w:num w:numId="5">
    <w:abstractNumId w:val="25"/>
  </w:num>
  <w:num w:numId="6">
    <w:abstractNumId w:val="37"/>
  </w:num>
  <w:num w:numId="7">
    <w:abstractNumId w:val="36"/>
  </w:num>
  <w:num w:numId="8">
    <w:abstractNumId w:val="35"/>
  </w:num>
  <w:num w:numId="9">
    <w:abstractNumId w:val="9"/>
  </w:num>
  <w:num w:numId="10">
    <w:abstractNumId w:val="11"/>
  </w:num>
  <w:num w:numId="11">
    <w:abstractNumId w:val="20"/>
  </w:num>
  <w:num w:numId="12">
    <w:abstractNumId w:val="29"/>
  </w:num>
  <w:num w:numId="13">
    <w:abstractNumId w:val="26"/>
  </w:num>
  <w:num w:numId="14">
    <w:abstractNumId w:val="33"/>
  </w:num>
  <w:num w:numId="15">
    <w:abstractNumId w:val="12"/>
  </w:num>
  <w:num w:numId="16">
    <w:abstractNumId w:val="22"/>
  </w:num>
  <w:num w:numId="17">
    <w:abstractNumId w:val="4"/>
  </w:num>
  <w:num w:numId="18">
    <w:abstractNumId w:val="32"/>
  </w:num>
  <w:num w:numId="19">
    <w:abstractNumId w:val="30"/>
  </w:num>
  <w:num w:numId="20">
    <w:abstractNumId w:val="6"/>
  </w:num>
  <w:num w:numId="21">
    <w:abstractNumId w:val="28"/>
  </w:num>
  <w:num w:numId="22">
    <w:abstractNumId w:val="7"/>
  </w:num>
  <w:num w:numId="23">
    <w:abstractNumId w:val="31"/>
  </w:num>
  <w:num w:numId="24">
    <w:abstractNumId w:val="8"/>
  </w:num>
  <w:num w:numId="25">
    <w:abstractNumId w:val="1"/>
  </w:num>
  <w:num w:numId="26">
    <w:abstractNumId w:val="3"/>
  </w:num>
  <w:num w:numId="27">
    <w:abstractNumId w:val="0"/>
  </w:num>
  <w:num w:numId="28">
    <w:abstractNumId w:val="39"/>
  </w:num>
  <w:num w:numId="29">
    <w:abstractNumId w:val="13"/>
  </w:num>
  <w:num w:numId="30">
    <w:abstractNumId w:val="2"/>
  </w:num>
  <w:num w:numId="31">
    <w:abstractNumId w:val="14"/>
  </w:num>
  <w:num w:numId="32">
    <w:abstractNumId w:val="17"/>
  </w:num>
  <w:num w:numId="33">
    <w:abstractNumId w:val="18"/>
  </w:num>
  <w:num w:numId="34">
    <w:abstractNumId w:val="27"/>
  </w:num>
  <w:num w:numId="35">
    <w:abstractNumId w:val="5"/>
  </w:num>
  <w:num w:numId="36">
    <w:abstractNumId w:val="23"/>
  </w:num>
  <w:num w:numId="37">
    <w:abstractNumId w:val="21"/>
  </w:num>
  <w:num w:numId="38">
    <w:abstractNumId w:val="19"/>
  </w:num>
  <w:num w:numId="39">
    <w:abstractNumId w:val="16"/>
  </w:num>
  <w:num w:numId="40">
    <w:abstractNumId w:val="1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93"/>
    <w:rsid w:val="00000871"/>
    <w:rsid w:val="00006CBE"/>
    <w:rsid w:val="00016037"/>
    <w:rsid w:val="00034316"/>
    <w:rsid w:val="0004410D"/>
    <w:rsid w:val="00045193"/>
    <w:rsid w:val="00091780"/>
    <w:rsid w:val="00091F0B"/>
    <w:rsid w:val="000A2885"/>
    <w:rsid w:val="000A6DF4"/>
    <w:rsid w:val="001125D2"/>
    <w:rsid w:val="00145C31"/>
    <w:rsid w:val="001534F5"/>
    <w:rsid w:val="00156C45"/>
    <w:rsid w:val="00197234"/>
    <w:rsid w:val="001A1DA1"/>
    <w:rsid w:val="001B2396"/>
    <w:rsid w:val="001B7947"/>
    <w:rsid w:val="001C0F1E"/>
    <w:rsid w:val="001D5DF2"/>
    <w:rsid w:val="001F2BF0"/>
    <w:rsid w:val="0021155E"/>
    <w:rsid w:val="0021289E"/>
    <w:rsid w:val="00231BA3"/>
    <w:rsid w:val="00232F6B"/>
    <w:rsid w:val="00250D39"/>
    <w:rsid w:val="0025220E"/>
    <w:rsid w:val="00255F44"/>
    <w:rsid w:val="00261277"/>
    <w:rsid w:val="00262E31"/>
    <w:rsid w:val="002638B2"/>
    <w:rsid w:val="00272883"/>
    <w:rsid w:val="00291177"/>
    <w:rsid w:val="0029217D"/>
    <w:rsid w:val="00294354"/>
    <w:rsid w:val="002A6AE6"/>
    <w:rsid w:val="002B10BB"/>
    <w:rsid w:val="002C48D6"/>
    <w:rsid w:val="002E1978"/>
    <w:rsid w:val="002E559E"/>
    <w:rsid w:val="002F0EE2"/>
    <w:rsid w:val="002F0FA5"/>
    <w:rsid w:val="002F2C58"/>
    <w:rsid w:val="002F633F"/>
    <w:rsid w:val="00305EA3"/>
    <w:rsid w:val="003149CF"/>
    <w:rsid w:val="0032346D"/>
    <w:rsid w:val="00361B2E"/>
    <w:rsid w:val="00363739"/>
    <w:rsid w:val="0039226F"/>
    <w:rsid w:val="003940A1"/>
    <w:rsid w:val="003A1A4C"/>
    <w:rsid w:val="003D786C"/>
    <w:rsid w:val="003F1307"/>
    <w:rsid w:val="003F35BF"/>
    <w:rsid w:val="00400707"/>
    <w:rsid w:val="0041273D"/>
    <w:rsid w:val="0042184F"/>
    <w:rsid w:val="00424F9B"/>
    <w:rsid w:val="0043429D"/>
    <w:rsid w:val="004453EB"/>
    <w:rsid w:val="00455D53"/>
    <w:rsid w:val="004A0189"/>
    <w:rsid w:val="004A72A8"/>
    <w:rsid w:val="004B1F9C"/>
    <w:rsid w:val="004D5A77"/>
    <w:rsid w:val="004E16BA"/>
    <w:rsid w:val="005052DB"/>
    <w:rsid w:val="00510A49"/>
    <w:rsid w:val="00516FF7"/>
    <w:rsid w:val="005218AA"/>
    <w:rsid w:val="00554BD2"/>
    <w:rsid w:val="00587049"/>
    <w:rsid w:val="00592DD7"/>
    <w:rsid w:val="005D499C"/>
    <w:rsid w:val="005F2071"/>
    <w:rsid w:val="00624245"/>
    <w:rsid w:val="00634999"/>
    <w:rsid w:val="006361ED"/>
    <w:rsid w:val="00651E07"/>
    <w:rsid w:val="00654890"/>
    <w:rsid w:val="006765CD"/>
    <w:rsid w:val="00683E80"/>
    <w:rsid w:val="00694991"/>
    <w:rsid w:val="00696C62"/>
    <w:rsid w:val="006B3E0A"/>
    <w:rsid w:val="006D3F0E"/>
    <w:rsid w:val="006F40EC"/>
    <w:rsid w:val="006F7121"/>
    <w:rsid w:val="00705629"/>
    <w:rsid w:val="00733FE9"/>
    <w:rsid w:val="00734CA2"/>
    <w:rsid w:val="00751559"/>
    <w:rsid w:val="00755030"/>
    <w:rsid w:val="0076647C"/>
    <w:rsid w:val="007667D1"/>
    <w:rsid w:val="00773411"/>
    <w:rsid w:val="007946C3"/>
    <w:rsid w:val="007A1EF8"/>
    <w:rsid w:val="007A2DB3"/>
    <w:rsid w:val="007B3C04"/>
    <w:rsid w:val="008020B9"/>
    <w:rsid w:val="00821FF1"/>
    <w:rsid w:val="00825568"/>
    <w:rsid w:val="008447C9"/>
    <w:rsid w:val="00850F86"/>
    <w:rsid w:val="00854AD7"/>
    <w:rsid w:val="008709AA"/>
    <w:rsid w:val="0087323C"/>
    <w:rsid w:val="00895AF7"/>
    <w:rsid w:val="008A5A02"/>
    <w:rsid w:val="008C0CC3"/>
    <w:rsid w:val="008C49C4"/>
    <w:rsid w:val="008C4AC8"/>
    <w:rsid w:val="008D29E9"/>
    <w:rsid w:val="008E4868"/>
    <w:rsid w:val="00920C94"/>
    <w:rsid w:val="009309BF"/>
    <w:rsid w:val="00932CF7"/>
    <w:rsid w:val="0094098E"/>
    <w:rsid w:val="00944FE2"/>
    <w:rsid w:val="009726E2"/>
    <w:rsid w:val="0098087B"/>
    <w:rsid w:val="0099185F"/>
    <w:rsid w:val="009A1048"/>
    <w:rsid w:val="009A134A"/>
    <w:rsid w:val="009B4610"/>
    <w:rsid w:val="009F274B"/>
    <w:rsid w:val="00A33B82"/>
    <w:rsid w:val="00A74580"/>
    <w:rsid w:val="00A80172"/>
    <w:rsid w:val="00AB0ECE"/>
    <w:rsid w:val="00AC0D27"/>
    <w:rsid w:val="00AD1228"/>
    <w:rsid w:val="00AD1651"/>
    <w:rsid w:val="00AD6EB0"/>
    <w:rsid w:val="00AE74C4"/>
    <w:rsid w:val="00B041FC"/>
    <w:rsid w:val="00B11BCE"/>
    <w:rsid w:val="00B2000C"/>
    <w:rsid w:val="00B41142"/>
    <w:rsid w:val="00B45CC6"/>
    <w:rsid w:val="00B61F12"/>
    <w:rsid w:val="00B6483C"/>
    <w:rsid w:val="00B914F7"/>
    <w:rsid w:val="00C20DE8"/>
    <w:rsid w:val="00C31486"/>
    <w:rsid w:val="00C6647A"/>
    <w:rsid w:val="00CA46A1"/>
    <w:rsid w:val="00CB128F"/>
    <w:rsid w:val="00CD366D"/>
    <w:rsid w:val="00CE00DF"/>
    <w:rsid w:val="00CE2735"/>
    <w:rsid w:val="00CE4E25"/>
    <w:rsid w:val="00CF53EE"/>
    <w:rsid w:val="00D07D9D"/>
    <w:rsid w:val="00D32158"/>
    <w:rsid w:val="00D32D3C"/>
    <w:rsid w:val="00D33BA9"/>
    <w:rsid w:val="00D36390"/>
    <w:rsid w:val="00D45BA0"/>
    <w:rsid w:val="00D4761B"/>
    <w:rsid w:val="00D51380"/>
    <w:rsid w:val="00D53521"/>
    <w:rsid w:val="00D57A03"/>
    <w:rsid w:val="00D66F03"/>
    <w:rsid w:val="00D85DA0"/>
    <w:rsid w:val="00D87358"/>
    <w:rsid w:val="00DA6B45"/>
    <w:rsid w:val="00DB4305"/>
    <w:rsid w:val="00DB622B"/>
    <w:rsid w:val="00DC1967"/>
    <w:rsid w:val="00DC7EAF"/>
    <w:rsid w:val="00E05D53"/>
    <w:rsid w:val="00E147B5"/>
    <w:rsid w:val="00E206FA"/>
    <w:rsid w:val="00E307A1"/>
    <w:rsid w:val="00E43844"/>
    <w:rsid w:val="00E461BA"/>
    <w:rsid w:val="00E70E60"/>
    <w:rsid w:val="00E764FE"/>
    <w:rsid w:val="00E767EE"/>
    <w:rsid w:val="00EB4305"/>
    <w:rsid w:val="00ED4474"/>
    <w:rsid w:val="00EE7ED3"/>
    <w:rsid w:val="00EF1D88"/>
    <w:rsid w:val="00F02824"/>
    <w:rsid w:val="00F23318"/>
    <w:rsid w:val="00F33E31"/>
    <w:rsid w:val="00F65798"/>
    <w:rsid w:val="00F67607"/>
    <w:rsid w:val="00F753AA"/>
    <w:rsid w:val="00F835F7"/>
    <w:rsid w:val="00F84CF1"/>
    <w:rsid w:val="00F87738"/>
    <w:rsid w:val="00FC4C19"/>
    <w:rsid w:val="00FE0EDE"/>
    <w:rsid w:val="00FE4FDA"/>
    <w:rsid w:val="00FE7EDB"/>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BE"/>
  </w:style>
  <w:style w:type="paragraph" w:styleId="Heading1">
    <w:name w:val="heading 1"/>
    <w:basedOn w:val="Normal"/>
    <w:next w:val="Normal"/>
    <w:link w:val="Heading1Char"/>
    <w:uiPriority w:val="9"/>
    <w:qFormat/>
    <w:rsid w:val="00045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1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77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51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5193"/>
    <w:rPr>
      <w:rFonts w:asciiTheme="majorHAnsi" w:eastAsiaTheme="majorEastAsia" w:hAnsiTheme="majorHAnsi" w:cstheme="majorBidi"/>
      <w:color w:val="17365D" w:themeColor="text2" w:themeShade="BF"/>
      <w:spacing w:val="5"/>
      <w:kern w:val="28"/>
      <w:sz w:val="52"/>
      <w:szCs w:val="52"/>
    </w:rPr>
  </w:style>
  <w:style w:type="paragraph" w:customStyle="1" w:styleId="TOCChapterandNumber">
    <w:name w:val="TOC Chapter and Number"/>
    <w:basedOn w:val="Normal"/>
    <w:rsid w:val="00045193"/>
    <w:pPr>
      <w:widowControl w:val="0"/>
      <w:tabs>
        <w:tab w:val="right" w:pos="10080"/>
      </w:tabs>
      <w:suppressAutoHyphens/>
      <w:autoSpaceDE w:val="0"/>
      <w:autoSpaceDN w:val="0"/>
      <w:adjustRightInd w:val="0"/>
      <w:spacing w:after="120" w:line="360" w:lineRule="auto"/>
      <w:ind w:left="1080" w:right="2160" w:hanging="1080"/>
      <w:jc w:val="both"/>
      <w:textAlignment w:val="center"/>
    </w:pPr>
    <w:rPr>
      <w:rFonts w:ascii="Times New Roman" w:eastAsia="Times New Roman" w:hAnsi="Times New Roman" w:cs="ITC Berkeley Oldstyle Std Bk"/>
      <w:b/>
      <w:sz w:val="24"/>
      <w:szCs w:val="21"/>
    </w:rPr>
  </w:style>
  <w:style w:type="character" w:styleId="CommentReference">
    <w:name w:val="annotation reference"/>
    <w:rsid w:val="00045193"/>
    <w:rPr>
      <w:sz w:val="18"/>
      <w:szCs w:val="18"/>
    </w:rPr>
  </w:style>
  <w:style w:type="paragraph" w:styleId="CommentText">
    <w:name w:val="annotation text"/>
    <w:basedOn w:val="Normal"/>
    <w:link w:val="CommentTextChar"/>
    <w:rsid w:val="00045193"/>
    <w:pPr>
      <w:widowControl w:val="0"/>
      <w:suppressAutoHyphens/>
      <w:autoSpaceDE w:val="0"/>
      <w:autoSpaceDN w:val="0"/>
      <w:adjustRightInd w:val="0"/>
      <w:spacing w:after="0" w:line="360" w:lineRule="auto"/>
      <w:ind w:firstLine="360"/>
      <w:jc w:val="both"/>
      <w:textAlignment w:val="center"/>
    </w:pPr>
    <w:rPr>
      <w:rFonts w:ascii="Times New Roman" w:eastAsia="Times New Roman" w:hAnsi="Times New Roman" w:cs="ITC Berkeley Oldstyle Std Bk"/>
      <w:sz w:val="24"/>
      <w:szCs w:val="24"/>
    </w:rPr>
  </w:style>
  <w:style w:type="character" w:customStyle="1" w:styleId="CommentTextChar">
    <w:name w:val="Comment Text Char"/>
    <w:basedOn w:val="DefaultParagraphFont"/>
    <w:link w:val="CommentText"/>
    <w:rsid w:val="00045193"/>
    <w:rPr>
      <w:rFonts w:ascii="Times New Roman" w:eastAsia="Times New Roman" w:hAnsi="Times New Roman" w:cs="ITC Berkeley Oldstyle Std Bk"/>
      <w:sz w:val="24"/>
      <w:szCs w:val="24"/>
    </w:rPr>
  </w:style>
  <w:style w:type="paragraph" w:styleId="BalloonText">
    <w:name w:val="Balloon Text"/>
    <w:basedOn w:val="Normal"/>
    <w:link w:val="BalloonTextChar"/>
    <w:uiPriority w:val="99"/>
    <w:semiHidden/>
    <w:unhideWhenUsed/>
    <w:rsid w:val="00045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93"/>
    <w:rPr>
      <w:rFonts w:ascii="Tahoma" w:hAnsi="Tahoma" w:cs="Tahoma"/>
      <w:sz w:val="16"/>
      <w:szCs w:val="16"/>
    </w:rPr>
  </w:style>
  <w:style w:type="character" w:customStyle="1" w:styleId="Heading1Char">
    <w:name w:val="Heading 1 Char"/>
    <w:basedOn w:val="DefaultParagraphFont"/>
    <w:link w:val="Heading1"/>
    <w:uiPriority w:val="9"/>
    <w:rsid w:val="000451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51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5193"/>
    <w:pPr>
      <w:ind w:left="720"/>
      <w:contextualSpacing/>
    </w:pPr>
  </w:style>
  <w:style w:type="character" w:styleId="Hyperlink">
    <w:name w:val="Hyperlink"/>
    <w:basedOn w:val="DefaultParagraphFont"/>
    <w:uiPriority w:val="99"/>
    <w:unhideWhenUsed/>
    <w:rsid w:val="00045193"/>
    <w:rPr>
      <w:color w:val="0000FF"/>
      <w:u w:val="single"/>
    </w:rPr>
  </w:style>
  <w:style w:type="character" w:styleId="FollowedHyperlink">
    <w:name w:val="FollowedHyperlink"/>
    <w:basedOn w:val="DefaultParagraphFont"/>
    <w:uiPriority w:val="99"/>
    <w:semiHidden/>
    <w:unhideWhenUsed/>
    <w:rsid w:val="00045193"/>
    <w:rPr>
      <w:color w:val="800080" w:themeColor="followedHyperlink"/>
      <w:u w:val="single"/>
    </w:rPr>
  </w:style>
  <w:style w:type="paragraph" w:styleId="Header">
    <w:name w:val="header"/>
    <w:basedOn w:val="Normal"/>
    <w:link w:val="HeaderChar"/>
    <w:uiPriority w:val="99"/>
    <w:unhideWhenUsed/>
    <w:rsid w:val="002F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58"/>
  </w:style>
  <w:style w:type="paragraph" w:styleId="Footer">
    <w:name w:val="footer"/>
    <w:basedOn w:val="Normal"/>
    <w:link w:val="FooterChar"/>
    <w:uiPriority w:val="99"/>
    <w:unhideWhenUsed/>
    <w:rsid w:val="002F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58"/>
  </w:style>
  <w:style w:type="paragraph" w:customStyle="1" w:styleId="Paragraphafter1head">
    <w:name w:val="Paragraph after 1 head"/>
    <w:basedOn w:val="Normal"/>
    <w:uiPriority w:val="99"/>
    <w:rsid w:val="00592DD7"/>
    <w:pPr>
      <w:widowControl w:val="0"/>
      <w:suppressAutoHyphens/>
      <w:autoSpaceDE w:val="0"/>
      <w:autoSpaceDN w:val="0"/>
      <w:adjustRightInd w:val="0"/>
      <w:spacing w:before="240" w:after="0" w:line="360" w:lineRule="auto"/>
      <w:jc w:val="both"/>
      <w:textAlignment w:val="center"/>
    </w:pPr>
    <w:rPr>
      <w:rFonts w:ascii="Times New Roman" w:eastAsia="Times New Roman" w:hAnsi="Times New Roman" w:cs="ITC Berkeley Oldstyle Std Bk"/>
      <w:sz w:val="24"/>
      <w:szCs w:val="21"/>
    </w:rPr>
  </w:style>
  <w:style w:type="paragraph" w:customStyle="1" w:styleId="CaptionText">
    <w:name w:val="Caption Text"/>
    <w:basedOn w:val="Normal"/>
    <w:rsid w:val="00F753AA"/>
    <w:pPr>
      <w:widowControl w:val="0"/>
      <w:suppressAutoHyphens/>
      <w:autoSpaceDE w:val="0"/>
      <w:autoSpaceDN w:val="0"/>
      <w:adjustRightInd w:val="0"/>
      <w:spacing w:before="360" w:after="120" w:line="360" w:lineRule="auto"/>
      <w:ind w:left="720" w:hanging="720"/>
      <w:textAlignment w:val="center"/>
    </w:pPr>
    <w:rPr>
      <w:rFonts w:ascii="Times New Roman" w:eastAsia="Times New Roman" w:hAnsi="Times New Roman" w:cs="ITC Berkeley Oldstyle Std Bk"/>
      <w:sz w:val="24"/>
      <w:szCs w:val="21"/>
    </w:rPr>
  </w:style>
  <w:style w:type="paragraph" w:customStyle="1" w:styleId="CHAPBM">
    <w:name w:val="CHAP_BM"/>
    <w:basedOn w:val="Normal"/>
    <w:rsid w:val="00F67607"/>
    <w:pPr>
      <w:keepLines/>
      <w:spacing w:after="0" w:line="240" w:lineRule="auto"/>
      <w:ind w:firstLine="240"/>
    </w:pPr>
    <w:rPr>
      <w:rFonts w:ascii="Tms Rmn" w:eastAsia="Times New Roman" w:hAnsi="Tms Rmn" w:cs="Times New Roman"/>
      <w:noProof/>
      <w:sz w:val="24"/>
      <w:szCs w:val="20"/>
    </w:rPr>
  </w:style>
  <w:style w:type="paragraph" w:styleId="CommentSubject">
    <w:name w:val="annotation subject"/>
    <w:basedOn w:val="CommentText"/>
    <w:next w:val="CommentText"/>
    <w:link w:val="CommentSubjectChar"/>
    <w:uiPriority w:val="99"/>
    <w:semiHidden/>
    <w:unhideWhenUsed/>
    <w:rsid w:val="00516FF7"/>
    <w:pPr>
      <w:widowControl/>
      <w:suppressAutoHyphens w:val="0"/>
      <w:autoSpaceDE/>
      <w:autoSpaceDN/>
      <w:adjustRightInd/>
      <w:spacing w:after="200" w:line="240" w:lineRule="auto"/>
      <w:ind w:firstLine="0"/>
      <w:jc w:val="left"/>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516FF7"/>
    <w:rPr>
      <w:rFonts w:ascii="Times New Roman" w:eastAsia="Times New Roman" w:hAnsi="Times New Roman" w:cs="ITC Berkeley Oldstyle Std Bk"/>
      <w:b/>
      <w:bCs/>
      <w:sz w:val="20"/>
      <w:szCs w:val="20"/>
    </w:rPr>
  </w:style>
  <w:style w:type="paragraph" w:customStyle="1" w:styleId="VignetteBodyBook">
    <w:name w:val="Vignette Body (Book)"/>
    <w:basedOn w:val="Normal"/>
    <w:uiPriority w:val="99"/>
    <w:rsid w:val="001B2396"/>
    <w:pPr>
      <w:widowControl w:val="0"/>
      <w:autoSpaceDE w:val="0"/>
      <w:autoSpaceDN w:val="0"/>
      <w:adjustRightInd w:val="0"/>
      <w:spacing w:after="0" w:line="360" w:lineRule="auto"/>
      <w:ind w:firstLine="270"/>
      <w:textAlignment w:val="center"/>
    </w:pPr>
    <w:rPr>
      <w:rFonts w:ascii="Times New Roman" w:eastAsia="Times New Roman" w:hAnsi="Times New Roman" w:cs="VectoraLH-Roman"/>
      <w:color w:val="000000"/>
      <w:sz w:val="24"/>
      <w:szCs w:val="18"/>
    </w:rPr>
  </w:style>
  <w:style w:type="paragraph" w:styleId="NormalWeb">
    <w:name w:val="Normal (Web)"/>
    <w:basedOn w:val="Normal"/>
    <w:uiPriority w:val="99"/>
    <w:unhideWhenUsed/>
    <w:rsid w:val="00231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3F0E"/>
  </w:style>
  <w:style w:type="character" w:customStyle="1" w:styleId="comma">
    <w:name w:val="comma"/>
    <w:basedOn w:val="DefaultParagraphFont"/>
    <w:rsid w:val="006D3F0E"/>
  </w:style>
  <w:style w:type="character" w:styleId="Emphasis">
    <w:name w:val="Emphasis"/>
    <w:basedOn w:val="DefaultParagraphFont"/>
    <w:uiPriority w:val="20"/>
    <w:qFormat/>
    <w:rsid w:val="00145C31"/>
    <w:rPr>
      <w:i/>
      <w:iCs/>
    </w:rPr>
  </w:style>
  <w:style w:type="paragraph" w:styleId="NoSpacing">
    <w:name w:val="No Spacing"/>
    <w:uiPriority w:val="1"/>
    <w:qFormat/>
    <w:rsid w:val="003940A1"/>
    <w:pPr>
      <w:spacing w:after="0" w:line="240" w:lineRule="auto"/>
    </w:pPr>
  </w:style>
  <w:style w:type="table" w:styleId="TableGrid">
    <w:name w:val="Table Grid"/>
    <w:basedOn w:val="TableNormal"/>
    <w:uiPriority w:val="59"/>
    <w:rsid w:val="009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List">
    <w:name w:val="Unnumbered List"/>
    <w:basedOn w:val="Normal"/>
    <w:uiPriority w:val="99"/>
    <w:rsid w:val="00FC4C19"/>
    <w:pPr>
      <w:widowControl w:val="0"/>
      <w:suppressAutoHyphens/>
      <w:autoSpaceDE w:val="0"/>
      <w:autoSpaceDN w:val="0"/>
      <w:adjustRightInd w:val="0"/>
      <w:spacing w:after="0" w:line="360" w:lineRule="auto"/>
      <w:ind w:left="936" w:hanging="576"/>
      <w:textAlignment w:val="center"/>
    </w:pPr>
    <w:rPr>
      <w:rFonts w:ascii="Times New Roman" w:eastAsia="Times New Roman" w:hAnsi="Times New Roman" w:cs="ITC Berkeley Oldstyle Std Bk"/>
      <w:sz w:val="24"/>
      <w:szCs w:val="21"/>
    </w:rPr>
  </w:style>
  <w:style w:type="paragraph" w:customStyle="1" w:styleId="Default">
    <w:name w:val="Default"/>
    <w:rsid w:val="002B10B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914F7"/>
    <w:rPr>
      <w:b/>
      <w:bCs/>
    </w:rPr>
  </w:style>
  <w:style w:type="paragraph" w:customStyle="1" w:styleId="Exitelementabove">
    <w:name w:val="Exit element above"/>
    <w:basedOn w:val="Normal"/>
    <w:uiPriority w:val="99"/>
    <w:rsid w:val="00E206FA"/>
    <w:pPr>
      <w:widowControl w:val="0"/>
      <w:suppressAutoHyphens/>
      <w:autoSpaceDE w:val="0"/>
      <w:autoSpaceDN w:val="0"/>
      <w:adjustRightInd w:val="0"/>
      <w:spacing w:before="360" w:after="0" w:line="360" w:lineRule="auto"/>
      <w:ind w:firstLine="360"/>
      <w:jc w:val="both"/>
      <w:textAlignment w:val="center"/>
    </w:pPr>
    <w:rPr>
      <w:rFonts w:ascii="Times New Roman" w:eastAsia="Times New Roman" w:hAnsi="Times New Roman" w:cs="ITC Berkeley Oldstyle Std Bk"/>
      <w:sz w:val="24"/>
      <w:szCs w:val="21"/>
    </w:rPr>
  </w:style>
  <w:style w:type="paragraph" w:styleId="FootnoteText">
    <w:name w:val="footnote text"/>
    <w:basedOn w:val="Normal"/>
    <w:link w:val="FootnoteTextChar"/>
    <w:uiPriority w:val="99"/>
    <w:semiHidden/>
    <w:unhideWhenUsed/>
    <w:rsid w:val="00850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F86"/>
    <w:rPr>
      <w:sz w:val="20"/>
      <w:szCs w:val="20"/>
    </w:rPr>
  </w:style>
  <w:style w:type="character" w:styleId="FootnoteReference">
    <w:name w:val="footnote reference"/>
    <w:basedOn w:val="DefaultParagraphFont"/>
    <w:uiPriority w:val="99"/>
    <w:semiHidden/>
    <w:unhideWhenUsed/>
    <w:rsid w:val="00850F86"/>
    <w:rPr>
      <w:vertAlign w:val="superscript"/>
    </w:rPr>
  </w:style>
  <w:style w:type="character" w:customStyle="1" w:styleId="Heading3Char">
    <w:name w:val="Heading 3 Char"/>
    <w:basedOn w:val="DefaultParagraphFont"/>
    <w:link w:val="Heading3"/>
    <w:uiPriority w:val="9"/>
    <w:rsid w:val="00F8773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BE"/>
  </w:style>
  <w:style w:type="paragraph" w:styleId="Heading1">
    <w:name w:val="heading 1"/>
    <w:basedOn w:val="Normal"/>
    <w:next w:val="Normal"/>
    <w:link w:val="Heading1Char"/>
    <w:uiPriority w:val="9"/>
    <w:qFormat/>
    <w:rsid w:val="00045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1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77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51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5193"/>
    <w:rPr>
      <w:rFonts w:asciiTheme="majorHAnsi" w:eastAsiaTheme="majorEastAsia" w:hAnsiTheme="majorHAnsi" w:cstheme="majorBidi"/>
      <w:color w:val="17365D" w:themeColor="text2" w:themeShade="BF"/>
      <w:spacing w:val="5"/>
      <w:kern w:val="28"/>
      <w:sz w:val="52"/>
      <w:szCs w:val="52"/>
    </w:rPr>
  </w:style>
  <w:style w:type="paragraph" w:customStyle="1" w:styleId="TOCChapterandNumber">
    <w:name w:val="TOC Chapter and Number"/>
    <w:basedOn w:val="Normal"/>
    <w:rsid w:val="00045193"/>
    <w:pPr>
      <w:widowControl w:val="0"/>
      <w:tabs>
        <w:tab w:val="right" w:pos="10080"/>
      </w:tabs>
      <w:suppressAutoHyphens/>
      <w:autoSpaceDE w:val="0"/>
      <w:autoSpaceDN w:val="0"/>
      <w:adjustRightInd w:val="0"/>
      <w:spacing w:after="120" w:line="360" w:lineRule="auto"/>
      <w:ind w:left="1080" w:right="2160" w:hanging="1080"/>
      <w:jc w:val="both"/>
      <w:textAlignment w:val="center"/>
    </w:pPr>
    <w:rPr>
      <w:rFonts w:ascii="Times New Roman" w:eastAsia="Times New Roman" w:hAnsi="Times New Roman" w:cs="ITC Berkeley Oldstyle Std Bk"/>
      <w:b/>
      <w:sz w:val="24"/>
      <w:szCs w:val="21"/>
    </w:rPr>
  </w:style>
  <w:style w:type="character" w:styleId="CommentReference">
    <w:name w:val="annotation reference"/>
    <w:rsid w:val="00045193"/>
    <w:rPr>
      <w:sz w:val="18"/>
      <w:szCs w:val="18"/>
    </w:rPr>
  </w:style>
  <w:style w:type="paragraph" w:styleId="CommentText">
    <w:name w:val="annotation text"/>
    <w:basedOn w:val="Normal"/>
    <w:link w:val="CommentTextChar"/>
    <w:rsid w:val="00045193"/>
    <w:pPr>
      <w:widowControl w:val="0"/>
      <w:suppressAutoHyphens/>
      <w:autoSpaceDE w:val="0"/>
      <w:autoSpaceDN w:val="0"/>
      <w:adjustRightInd w:val="0"/>
      <w:spacing w:after="0" w:line="360" w:lineRule="auto"/>
      <w:ind w:firstLine="360"/>
      <w:jc w:val="both"/>
      <w:textAlignment w:val="center"/>
    </w:pPr>
    <w:rPr>
      <w:rFonts w:ascii="Times New Roman" w:eastAsia="Times New Roman" w:hAnsi="Times New Roman" w:cs="ITC Berkeley Oldstyle Std Bk"/>
      <w:sz w:val="24"/>
      <w:szCs w:val="24"/>
    </w:rPr>
  </w:style>
  <w:style w:type="character" w:customStyle="1" w:styleId="CommentTextChar">
    <w:name w:val="Comment Text Char"/>
    <w:basedOn w:val="DefaultParagraphFont"/>
    <w:link w:val="CommentText"/>
    <w:rsid w:val="00045193"/>
    <w:rPr>
      <w:rFonts w:ascii="Times New Roman" w:eastAsia="Times New Roman" w:hAnsi="Times New Roman" w:cs="ITC Berkeley Oldstyle Std Bk"/>
      <w:sz w:val="24"/>
      <w:szCs w:val="24"/>
    </w:rPr>
  </w:style>
  <w:style w:type="paragraph" w:styleId="BalloonText">
    <w:name w:val="Balloon Text"/>
    <w:basedOn w:val="Normal"/>
    <w:link w:val="BalloonTextChar"/>
    <w:uiPriority w:val="99"/>
    <w:semiHidden/>
    <w:unhideWhenUsed/>
    <w:rsid w:val="00045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93"/>
    <w:rPr>
      <w:rFonts w:ascii="Tahoma" w:hAnsi="Tahoma" w:cs="Tahoma"/>
      <w:sz w:val="16"/>
      <w:szCs w:val="16"/>
    </w:rPr>
  </w:style>
  <w:style w:type="character" w:customStyle="1" w:styleId="Heading1Char">
    <w:name w:val="Heading 1 Char"/>
    <w:basedOn w:val="DefaultParagraphFont"/>
    <w:link w:val="Heading1"/>
    <w:uiPriority w:val="9"/>
    <w:rsid w:val="000451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51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5193"/>
    <w:pPr>
      <w:ind w:left="720"/>
      <w:contextualSpacing/>
    </w:pPr>
  </w:style>
  <w:style w:type="character" w:styleId="Hyperlink">
    <w:name w:val="Hyperlink"/>
    <w:basedOn w:val="DefaultParagraphFont"/>
    <w:uiPriority w:val="99"/>
    <w:unhideWhenUsed/>
    <w:rsid w:val="00045193"/>
    <w:rPr>
      <w:color w:val="0000FF"/>
      <w:u w:val="single"/>
    </w:rPr>
  </w:style>
  <w:style w:type="character" w:styleId="FollowedHyperlink">
    <w:name w:val="FollowedHyperlink"/>
    <w:basedOn w:val="DefaultParagraphFont"/>
    <w:uiPriority w:val="99"/>
    <w:semiHidden/>
    <w:unhideWhenUsed/>
    <w:rsid w:val="00045193"/>
    <w:rPr>
      <w:color w:val="800080" w:themeColor="followedHyperlink"/>
      <w:u w:val="single"/>
    </w:rPr>
  </w:style>
  <w:style w:type="paragraph" w:styleId="Header">
    <w:name w:val="header"/>
    <w:basedOn w:val="Normal"/>
    <w:link w:val="HeaderChar"/>
    <w:uiPriority w:val="99"/>
    <w:unhideWhenUsed/>
    <w:rsid w:val="002F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58"/>
  </w:style>
  <w:style w:type="paragraph" w:styleId="Footer">
    <w:name w:val="footer"/>
    <w:basedOn w:val="Normal"/>
    <w:link w:val="FooterChar"/>
    <w:uiPriority w:val="99"/>
    <w:unhideWhenUsed/>
    <w:rsid w:val="002F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58"/>
  </w:style>
  <w:style w:type="paragraph" w:customStyle="1" w:styleId="Paragraphafter1head">
    <w:name w:val="Paragraph after 1 head"/>
    <w:basedOn w:val="Normal"/>
    <w:uiPriority w:val="99"/>
    <w:rsid w:val="00592DD7"/>
    <w:pPr>
      <w:widowControl w:val="0"/>
      <w:suppressAutoHyphens/>
      <w:autoSpaceDE w:val="0"/>
      <w:autoSpaceDN w:val="0"/>
      <w:adjustRightInd w:val="0"/>
      <w:spacing w:before="240" w:after="0" w:line="360" w:lineRule="auto"/>
      <w:jc w:val="both"/>
      <w:textAlignment w:val="center"/>
    </w:pPr>
    <w:rPr>
      <w:rFonts w:ascii="Times New Roman" w:eastAsia="Times New Roman" w:hAnsi="Times New Roman" w:cs="ITC Berkeley Oldstyle Std Bk"/>
      <w:sz w:val="24"/>
      <w:szCs w:val="21"/>
    </w:rPr>
  </w:style>
  <w:style w:type="paragraph" w:customStyle="1" w:styleId="CaptionText">
    <w:name w:val="Caption Text"/>
    <w:basedOn w:val="Normal"/>
    <w:rsid w:val="00F753AA"/>
    <w:pPr>
      <w:widowControl w:val="0"/>
      <w:suppressAutoHyphens/>
      <w:autoSpaceDE w:val="0"/>
      <w:autoSpaceDN w:val="0"/>
      <w:adjustRightInd w:val="0"/>
      <w:spacing w:before="360" w:after="120" w:line="360" w:lineRule="auto"/>
      <w:ind w:left="720" w:hanging="720"/>
      <w:textAlignment w:val="center"/>
    </w:pPr>
    <w:rPr>
      <w:rFonts w:ascii="Times New Roman" w:eastAsia="Times New Roman" w:hAnsi="Times New Roman" w:cs="ITC Berkeley Oldstyle Std Bk"/>
      <w:sz w:val="24"/>
      <w:szCs w:val="21"/>
    </w:rPr>
  </w:style>
  <w:style w:type="paragraph" w:customStyle="1" w:styleId="CHAPBM">
    <w:name w:val="CHAP_BM"/>
    <w:basedOn w:val="Normal"/>
    <w:rsid w:val="00F67607"/>
    <w:pPr>
      <w:keepLines/>
      <w:spacing w:after="0" w:line="240" w:lineRule="auto"/>
      <w:ind w:firstLine="240"/>
    </w:pPr>
    <w:rPr>
      <w:rFonts w:ascii="Tms Rmn" w:eastAsia="Times New Roman" w:hAnsi="Tms Rmn" w:cs="Times New Roman"/>
      <w:noProof/>
      <w:sz w:val="24"/>
      <w:szCs w:val="20"/>
    </w:rPr>
  </w:style>
  <w:style w:type="paragraph" w:styleId="CommentSubject">
    <w:name w:val="annotation subject"/>
    <w:basedOn w:val="CommentText"/>
    <w:next w:val="CommentText"/>
    <w:link w:val="CommentSubjectChar"/>
    <w:uiPriority w:val="99"/>
    <w:semiHidden/>
    <w:unhideWhenUsed/>
    <w:rsid w:val="00516FF7"/>
    <w:pPr>
      <w:widowControl/>
      <w:suppressAutoHyphens w:val="0"/>
      <w:autoSpaceDE/>
      <w:autoSpaceDN/>
      <w:adjustRightInd/>
      <w:spacing w:after="200" w:line="240" w:lineRule="auto"/>
      <w:ind w:firstLine="0"/>
      <w:jc w:val="left"/>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516FF7"/>
    <w:rPr>
      <w:rFonts w:ascii="Times New Roman" w:eastAsia="Times New Roman" w:hAnsi="Times New Roman" w:cs="ITC Berkeley Oldstyle Std Bk"/>
      <w:b/>
      <w:bCs/>
      <w:sz w:val="20"/>
      <w:szCs w:val="20"/>
    </w:rPr>
  </w:style>
  <w:style w:type="paragraph" w:customStyle="1" w:styleId="VignetteBodyBook">
    <w:name w:val="Vignette Body (Book)"/>
    <w:basedOn w:val="Normal"/>
    <w:uiPriority w:val="99"/>
    <w:rsid w:val="001B2396"/>
    <w:pPr>
      <w:widowControl w:val="0"/>
      <w:autoSpaceDE w:val="0"/>
      <w:autoSpaceDN w:val="0"/>
      <w:adjustRightInd w:val="0"/>
      <w:spacing w:after="0" w:line="360" w:lineRule="auto"/>
      <w:ind w:firstLine="270"/>
      <w:textAlignment w:val="center"/>
    </w:pPr>
    <w:rPr>
      <w:rFonts w:ascii="Times New Roman" w:eastAsia="Times New Roman" w:hAnsi="Times New Roman" w:cs="VectoraLH-Roman"/>
      <w:color w:val="000000"/>
      <w:sz w:val="24"/>
      <w:szCs w:val="18"/>
    </w:rPr>
  </w:style>
  <w:style w:type="paragraph" w:styleId="NormalWeb">
    <w:name w:val="Normal (Web)"/>
    <w:basedOn w:val="Normal"/>
    <w:uiPriority w:val="99"/>
    <w:unhideWhenUsed/>
    <w:rsid w:val="00231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3F0E"/>
  </w:style>
  <w:style w:type="character" w:customStyle="1" w:styleId="comma">
    <w:name w:val="comma"/>
    <w:basedOn w:val="DefaultParagraphFont"/>
    <w:rsid w:val="006D3F0E"/>
  </w:style>
  <w:style w:type="character" w:styleId="Emphasis">
    <w:name w:val="Emphasis"/>
    <w:basedOn w:val="DefaultParagraphFont"/>
    <w:uiPriority w:val="20"/>
    <w:qFormat/>
    <w:rsid w:val="00145C31"/>
    <w:rPr>
      <w:i/>
      <w:iCs/>
    </w:rPr>
  </w:style>
  <w:style w:type="paragraph" w:styleId="NoSpacing">
    <w:name w:val="No Spacing"/>
    <w:uiPriority w:val="1"/>
    <w:qFormat/>
    <w:rsid w:val="003940A1"/>
    <w:pPr>
      <w:spacing w:after="0" w:line="240" w:lineRule="auto"/>
    </w:pPr>
  </w:style>
  <w:style w:type="table" w:styleId="TableGrid">
    <w:name w:val="Table Grid"/>
    <w:basedOn w:val="TableNormal"/>
    <w:uiPriority w:val="59"/>
    <w:rsid w:val="009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List">
    <w:name w:val="Unnumbered List"/>
    <w:basedOn w:val="Normal"/>
    <w:uiPriority w:val="99"/>
    <w:rsid w:val="00FC4C19"/>
    <w:pPr>
      <w:widowControl w:val="0"/>
      <w:suppressAutoHyphens/>
      <w:autoSpaceDE w:val="0"/>
      <w:autoSpaceDN w:val="0"/>
      <w:adjustRightInd w:val="0"/>
      <w:spacing w:after="0" w:line="360" w:lineRule="auto"/>
      <w:ind w:left="936" w:hanging="576"/>
      <w:textAlignment w:val="center"/>
    </w:pPr>
    <w:rPr>
      <w:rFonts w:ascii="Times New Roman" w:eastAsia="Times New Roman" w:hAnsi="Times New Roman" w:cs="ITC Berkeley Oldstyle Std Bk"/>
      <w:sz w:val="24"/>
      <w:szCs w:val="21"/>
    </w:rPr>
  </w:style>
  <w:style w:type="paragraph" w:customStyle="1" w:styleId="Default">
    <w:name w:val="Default"/>
    <w:rsid w:val="002B10B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914F7"/>
    <w:rPr>
      <w:b/>
      <w:bCs/>
    </w:rPr>
  </w:style>
  <w:style w:type="paragraph" w:customStyle="1" w:styleId="Exitelementabove">
    <w:name w:val="Exit element above"/>
    <w:basedOn w:val="Normal"/>
    <w:uiPriority w:val="99"/>
    <w:rsid w:val="00E206FA"/>
    <w:pPr>
      <w:widowControl w:val="0"/>
      <w:suppressAutoHyphens/>
      <w:autoSpaceDE w:val="0"/>
      <w:autoSpaceDN w:val="0"/>
      <w:adjustRightInd w:val="0"/>
      <w:spacing w:before="360" w:after="0" w:line="360" w:lineRule="auto"/>
      <w:ind w:firstLine="360"/>
      <w:jc w:val="both"/>
      <w:textAlignment w:val="center"/>
    </w:pPr>
    <w:rPr>
      <w:rFonts w:ascii="Times New Roman" w:eastAsia="Times New Roman" w:hAnsi="Times New Roman" w:cs="ITC Berkeley Oldstyle Std Bk"/>
      <w:sz w:val="24"/>
      <w:szCs w:val="21"/>
    </w:rPr>
  </w:style>
  <w:style w:type="paragraph" w:styleId="FootnoteText">
    <w:name w:val="footnote text"/>
    <w:basedOn w:val="Normal"/>
    <w:link w:val="FootnoteTextChar"/>
    <w:uiPriority w:val="99"/>
    <w:semiHidden/>
    <w:unhideWhenUsed/>
    <w:rsid w:val="00850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F86"/>
    <w:rPr>
      <w:sz w:val="20"/>
      <w:szCs w:val="20"/>
    </w:rPr>
  </w:style>
  <w:style w:type="character" w:styleId="FootnoteReference">
    <w:name w:val="footnote reference"/>
    <w:basedOn w:val="DefaultParagraphFont"/>
    <w:uiPriority w:val="99"/>
    <w:semiHidden/>
    <w:unhideWhenUsed/>
    <w:rsid w:val="00850F86"/>
    <w:rPr>
      <w:vertAlign w:val="superscript"/>
    </w:rPr>
  </w:style>
  <w:style w:type="character" w:customStyle="1" w:styleId="Heading3Char">
    <w:name w:val="Heading 3 Char"/>
    <w:basedOn w:val="DefaultParagraphFont"/>
    <w:link w:val="Heading3"/>
    <w:uiPriority w:val="9"/>
    <w:rsid w:val="00F8773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8357">
      <w:bodyDiv w:val="1"/>
      <w:marLeft w:val="0"/>
      <w:marRight w:val="0"/>
      <w:marTop w:val="0"/>
      <w:marBottom w:val="0"/>
      <w:divBdr>
        <w:top w:val="none" w:sz="0" w:space="0" w:color="auto"/>
        <w:left w:val="none" w:sz="0" w:space="0" w:color="auto"/>
        <w:bottom w:val="none" w:sz="0" w:space="0" w:color="auto"/>
        <w:right w:val="none" w:sz="0" w:space="0" w:color="auto"/>
      </w:divBdr>
    </w:div>
    <w:div w:id="142704037">
      <w:bodyDiv w:val="1"/>
      <w:marLeft w:val="0"/>
      <w:marRight w:val="0"/>
      <w:marTop w:val="0"/>
      <w:marBottom w:val="0"/>
      <w:divBdr>
        <w:top w:val="none" w:sz="0" w:space="0" w:color="auto"/>
        <w:left w:val="none" w:sz="0" w:space="0" w:color="auto"/>
        <w:bottom w:val="none" w:sz="0" w:space="0" w:color="auto"/>
        <w:right w:val="none" w:sz="0" w:space="0" w:color="auto"/>
      </w:divBdr>
    </w:div>
    <w:div w:id="159589814">
      <w:bodyDiv w:val="1"/>
      <w:marLeft w:val="0"/>
      <w:marRight w:val="0"/>
      <w:marTop w:val="0"/>
      <w:marBottom w:val="0"/>
      <w:divBdr>
        <w:top w:val="none" w:sz="0" w:space="0" w:color="auto"/>
        <w:left w:val="none" w:sz="0" w:space="0" w:color="auto"/>
        <w:bottom w:val="none" w:sz="0" w:space="0" w:color="auto"/>
        <w:right w:val="none" w:sz="0" w:space="0" w:color="auto"/>
      </w:divBdr>
    </w:div>
    <w:div w:id="426343369">
      <w:bodyDiv w:val="1"/>
      <w:marLeft w:val="0"/>
      <w:marRight w:val="0"/>
      <w:marTop w:val="0"/>
      <w:marBottom w:val="0"/>
      <w:divBdr>
        <w:top w:val="none" w:sz="0" w:space="0" w:color="auto"/>
        <w:left w:val="none" w:sz="0" w:space="0" w:color="auto"/>
        <w:bottom w:val="none" w:sz="0" w:space="0" w:color="auto"/>
        <w:right w:val="none" w:sz="0" w:space="0" w:color="auto"/>
      </w:divBdr>
      <w:divsChild>
        <w:div w:id="1627619206">
          <w:marLeft w:val="0"/>
          <w:marRight w:val="0"/>
          <w:marTop w:val="0"/>
          <w:marBottom w:val="0"/>
          <w:divBdr>
            <w:top w:val="none" w:sz="0" w:space="0" w:color="auto"/>
            <w:left w:val="none" w:sz="0" w:space="0" w:color="auto"/>
            <w:bottom w:val="none" w:sz="0" w:space="0" w:color="auto"/>
            <w:right w:val="none" w:sz="0" w:space="0" w:color="auto"/>
          </w:divBdr>
          <w:divsChild>
            <w:div w:id="1018192295">
              <w:marLeft w:val="0"/>
              <w:marRight w:val="0"/>
              <w:marTop w:val="0"/>
              <w:marBottom w:val="0"/>
              <w:divBdr>
                <w:top w:val="none" w:sz="0" w:space="0" w:color="auto"/>
                <w:left w:val="none" w:sz="0" w:space="0" w:color="auto"/>
                <w:bottom w:val="none" w:sz="0" w:space="0" w:color="auto"/>
                <w:right w:val="none" w:sz="0" w:space="0" w:color="auto"/>
              </w:divBdr>
            </w:div>
          </w:divsChild>
        </w:div>
        <w:div w:id="1083600714">
          <w:marLeft w:val="0"/>
          <w:marRight w:val="0"/>
          <w:marTop w:val="0"/>
          <w:marBottom w:val="0"/>
          <w:divBdr>
            <w:top w:val="none" w:sz="0" w:space="0" w:color="auto"/>
            <w:left w:val="none" w:sz="0" w:space="0" w:color="auto"/>
            <w:bottom w:val="none" w:sz="0" w:space="0" w:color="auto"/>
            <w:right w:val="none" w:sz="0" w:space="0" w:color="auto"/>
          </w:divBdr>
          <w:divsChild>
            <w:div w:id="15307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91474">
      <w:bodyDiv w:val="1"/>
      <w:marLeft w:val="0"/>
      <w:marRight w:val="0"/>
      <w:marTop w:val="0"/>
      <w:marBottom w:val="0"/>
      <w:divBdr>
        <w:top w:val="none" w:sz="0" w:space="0" w:color="auto"/>
        <w:left w:val="none" w:sz="0" w:space="0" w:color="auto"/>
        <w:bottom w:val="none" w:sz="0" w:space="0" w:color="auto"/>
        <w:right w:val="none" w:sz="0" w:space="0" w:color="auto"/>
      </w:divBdr>
    </w:div>
    <w:div w:id="620263809">
      <w:bodyDiv w:val="1"/>
      <w:marLeft w:val="0"/>
      <w:marRight w:val="0"/>
      <w:marTop w:val="0"/>
      <w:marBottom w:val="0"/>
      <w:divBdr>
        <w:top w:val="none" w:sz="0" w:space="0" w:color="auto"/>
        <w:left w:val="none" w:sz="0" w:space="0" w:color="auto"/>
        <w:bottom w:val="none" w:sz="0" w:space="0" w:color="auto"/>
        <w:right w:val="none" w:sz="0" w:space="0" w:color="auto"/>
      </w:divBdr>
    </w:div>
    <w:div w:id="728656198">
      <w:bodyDiv w:val="1"/>
      <w:marLeft w:val="0"/>
      <w:marRight w:val="0"/>
      <w:marTop w:val="0"/>
      <w:marBottom w:val="0"/>
      <w:divBdr>
        <w:top w:val="none" w:sz="0" w:space="0" w:color="auto"/>
        <w:left w:val="none" w:sz="0" w:space="0" w:color="auto"/>
        <w:bottom w:val="none" w:sz="0" w:space="0" w:color="auto"/>
        <w:right w:val="none" w:sz="0" w:space="0" w:color="auto"/>
      </w:divBdr>
    </w:div>
    <w:div w:id="990450029">
      <w:bodyDiv w:val="1"/>
      <w:marLeft w:val="0"/>
      <w:marRight w:val="0"/>
      <w:marTop w:val="0"/>
      <w:marBottom w:val="0"/>
      <w:divBdr>
        <w:top w:val="none" w:sz="0" w:space="0" w:color="auto"/>
        <w:left w:val="none" w:sz="0" w:space="0" w:color="auto"/>
        <w:bottom w:val="none" w:sz="0" w:space="0" w:color="auto"/>
        <w:right w:val="none" w:sz="0" w:space="0" w:color="auto"/>
      </w:divBdr>
    </w:div>
    <w:div w:id="1028065327">
      <w:bodyDiv w:val="1"/>
      <w:marLeft w:val="0"/>
      <w:marRight w:val="0"/>
      <w:marTop w:val="0"/>
      <w:marBottom w:val="0"/>
      <w:divBdr>
        <w:top w:val="none" w:sz="0" w:space="0" w:color="auto"/>
        <w:left w:val="none" w:sz="0" w:space="0" w:color="auto"/>
        <w:bottom w:val="none" w:sz="0" w:space="0" w:color="auto"/>
        <w:right w:val="none" w:sz="0" w:space="0" w:color="auto"/>
      </w:divBdr>
      <w:divsChild>
        <w:div w:id="442922147">
          <w:marLeft w:val="105"/>
          <w:marRight w:val="105"/>
          <w:marTop w:val="0"/>
          <w:marBottom w:val="0"/>
          <w:divBdr>
            <w:top w:val="none" w:sz="0" w:space="0" w:color="auto"/>
            <w:left w:val="none" w:sz="0" w:space="0" w:color="auto"/>
            <w:bottom w:val="none" w:sz="0" w:space="0" w:color="auto"/>
            <w:right w:val="none" w:sz="0" w:space="0" w:color="auto"/>
          </w:divBdr>
          <w:divsChild>
            <w:div w:id="2035575042">
              <w:marLeft w:val="0"/>
              <w:marRight w:val="0"/>
              <w:marTop w:val="0"/>
              <w:marBottom w:val="0"/>
              <w:divBdr>
                <w:top w:val="none" w:sz="0" w:space="0" w:color="auto"/>
                <w:left w:val="none" w:sz="0" w:space="0" w:color="auto"/>
                <w:bottom w:val="none" w:sz="0" w:space="0" w:color="auto"/>
                <w:right w:val="none" w:sz="0" w:space="0" w:color="auto"/>
              </w:divBdr>
              <w:divsChild>
                <w:div w:id="1630555375">
                  <w:marLeft w:val="-225"/>
                  <w:marRight w:val="-225"/>
                  <w:marTop w:val="0"/>
                  <w:marBottom w:val="0"/>
                  <w:divBdr>
                    <w:top w:val="none" w:sz="0" w:space="0" w:color="auto"/>
                    <w:left w:val="none" w:sz="0" w:space="0" w:color="auto"/>
                    <w:bottom w:val="none" w:sz="0" w:space="0" w:color="auto"/>
                    <w:right w:val="none" w:sz="0" w:space="0" w:color="auto"/>
                  </w:divBdr>
                  <w:divsChild>
                    <w:div w:id="862135661">
                      <w:marLeft w:val="0"/>
                      <w:marRight w:val="0"/>
                      <w:marTop w:val="0"/>
                      <w:marBottom w:val="0"/>
                      <w:divBdr>
                        <w:top w:val="none" w:sz="0" w:space="0" w:color="auto"/>
                        <w:left w:val="none" w:sz="0" w:space="0" w:color="auto"/>
                        <w:bottom w:val="none" w:sz="0" w:space="0" w:color="auto"/>
                        <w:right w:val="none" w:sz="0" w:space="0" w:color="auto"/>
                      </w:divBdr>
                      <w:divsChild>
                        <w:div w:id="48497852">
                          <w:marLeft w:val="0"/>
                          <w:marRight w:val="0"/>
                          <w:marTop w:val="0"/>
                          <w:marBottom w:val="0"/>
                          <w:divBdr>
                            <w:top w:val="none" w:sz="0" w:space="0" w:color="auto"/>
                            <w:left w:val="none" w:sz="0" w:space="0" w:color="auto"/>
                            <w:bottom w:val="none" w:sz="0" w:space="0" w:color="auto"/>
                            <w:right w:val="none" w:sz="0" w:space="0" w:color="auto"/>
                          </w:divBdr>
                          <w:divsChild>
                            <w:div w:id="1138377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47309">
      <w:bodyDiv w:val="1"/>
      <w:marLeft w:val="0"/>
      <w:marRight w:val="0"/>
      <w:marTop w:val="0"/>
      <w:marBottom w:val="0"/>
      <w:divBdr>
        <w:top w:val="none" w:sz="0" w:space="0" w:color="auto"/>
        <w:left w:val="none" w:sz="0" w:space="0" w:color="auto"/>
        <w:bottom w:val="none" w:sz="0" w:space="0" w:color="auto"/>
        <w:right w:val="none" w:sz="0" w:space="0" w:color="auto"/>
      </w:divBdr>
    </w:div>
    <w:div w:id="1481194834">
      <w:bodyDiv w:val="1"/>
      <w:marLeft w:val="0"/>
      <w:marRight w:val="0"/>
      <w:marTop w:val="0"/>
      <w:marBottom w:val="0"/>
      <w:divBdr>
        <w:top w:val="none" w:sz="0" w:space="0" w:color="auto"/>
        <w:left w:val="none" w:sz="0" w:space="0" w:color="auto"/>
        <w:bottom w:val="none" w:sz="0" w:space="0" w:color="auto"/>
        <w:right w:val="none" w:sz="0" w:space="0" w:color="auto"/>
      </w:divBdr>
    </w:div>
    <w:div w:id="1564750217">
      <w:bodyDiv w:val="1"/>
      <w:marLeft w:val="0"/>
      <w:marRight w:val="0"/>
      <w:marTop w:val="0"/>
      <w:marBottom w:val="0"/>
      <w:divBdr>
        <w:top w:val="none" w:sz="0" w:space="0" w:color="auto"/>
        <w:left w:val="none" w:sz="0" w:space="0" w:color="auto"/>
        <w:bottom w:val="none" w:sz="0" w:space="0" w:color="auto"/>
        <w:right w:val="none" w:sz="0" w:space="0" w:color="auto"/>
      </w:divBdr>
    </w:div>
    <w:div w:id="1741949891">
      <w:bodyDiv w:val="1"/>
      <w:marLeft w:val="0"/>
      <w:marRight w:val="0"/>
      <w:marTop w:val="0"/>
      <w:marBottom w:val="0"/>
      <w:divBdr>
        <w:top w:val="none" w:sz="0" w:space="0" w:color="auto"/>
        <w:left w:val="none" w:sz="0" w:space="0" w:color="auto"/>
        <w:bottom w:val="none" w:sz="0" w:space="0" w:color="auto"/>
        <w:right w:val="none" w:sz="0" w:space="0" w:color="auto"/>
      </w:divBdr>
    </w:div>
    <w:div w:id="1806121277">
      <w:bodyDiv w:val="1"/>
      <w:marLeft w:val="0"/>
      <w:marRight w:val="0"/>
      <w:marTop w:val="0"/>
      <w:marBottom w:val="0"/>
      <w:divBdr>
        <w:top w:val="none" w:sz="0" w:space="0" w:color="auto"/>
        <w:left w:val="none" w:sz="0" w:space="0" w:color="auto"/>
        <w:bottom w:val="none" w:sz="0" w:space="0" w:color="auto"/>
        <w:right w:val="none" w:sz="0" w:space="0" w:color="auto"/>
      </w:divBdr>
      <w:divsChild>
        <w:div w:id="245190020">
          <w:marLeft w:val="0"/>
          <w:marRight w:val="0"/>
          <w:marTop w:val="0"/>
          <w:marBottom w:val="0"/>
          <w:divBdr>
            <w:top w:val="none" w:sz="0" w:space="0" w:color="auto"/>
            <w:left w:val="none" w:sz="0" w:space="0" w:color="auto"/>
            <w:bottom w:val="none" w:sz="0" w:space="0" w:color="auto"/>
            <w:right w:val="none" w:sz="0" w:space="0" w:color="auto"/>
          </w:divBdr>
        </w:div>
      </w:divsChild>
    </w:div>
    <w:div w:id="18394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s-residents.aamc.org/applying-medical-school/article/mcat-2015-content-category-8b/" TargetMode="External"/><Relationship Id="rId117" Type="http://schemas.openxmlformats.org/officeDocument/2006/relationships/hyperlink" Target="https://students-residents.aamc.org/applying-medical-school/article/mcat-2015-content-category-9b/" TargetMode="External"/><Relationship Id="rId21" Type="http://schemas.openxmlformats.org/officeDocument/2006/relationships/hyperlink" Target="https://www.khanacademy.org/video/rational-choice-exchange" TargetMode="External"/><Relationship Id="rId42" Type="http://schemas.openxmlformats.org/officeDocument/2006/relationships/hyperlink" Target="http://academic.udayton.edu/RichardGhere/POL%20307/weber.htm" TargetMode="External"/><Relationship Id="rId47" Type="http://schemas.openxmlformats.org/officeDocument/2006/relationships/hyperlink" Target="https://students-residents.aamc.org/applying-medical-school/article/mcat-2015-content-category-7b/" TargetMode="External"/><Relationship Id="rId63" Type="http://schemas.openxmlformats.org/officeDocument/2006/relationships/hyperlink" Target="https://students-residents.aamc.org/applying-medical-school/article/mcat-2015-content-category-8b/" TargetMode="External"/><Relationship Id="rId68" Type="http://schemas.openxmlformats.org/officeDocument/2006/relationships/hyperlink" Target="https://youtu.be/bH9JXHFlEnk?list=PLXFjmPE_eYmFAmB9vnar5VPRuwmNrpOGK" TargetMode="External"/><Relationship Id="rId84" Type="http://schemas.openxmlformats.org/officeDocument/2006/relationships/hyperlink" Target="http://www.mincava.umn.edu/documents/nursing/nursing.html" TargetMode="External"/><Relationship Id="rId89" Type="http://schemas.openxmlformats.org/officeDocument/2006/relationships/hyperlink" Target="https://students-residents.aamc.org/applying-medical-school/article/mcat-2015-content-category-9a/" TargetMode="External"/><Relationship Id="rId112" Type="http://schemas.openxmlformats.org/officeDocument/2006/relationships/hyperlink" Target="https://www.khanacademy.org/video/relating-social-theories-to-medicine" TargetMode="External"/><Relationship Id="rId16" Type="http://schemas.openxmlformats.org/officeDocument/2006/relationships/hyperlink" Target="https://students-residents.aamc.org/applying-medical-school/article/mcat-2015-foundational-concept-10/" TargetMode="External"/><Relationship Id="rId107" Type="http://schemas.openxmlformats.org/officeDocument/2006/relationships/hyperlink" Target="https://thesocietypages.org/socimages/2014/04/09/overwork-and-its-costs-the-u-s-in-international-perspective/" TargetMode="External"/><Relationship Id="rId11" Type="http://schemas.openxmlformats.org/officeDocument/2006/relationships/hyperlink" Target="https://students-residents.aamc.org/applying-medical-school/article/mcat-2015-foundational-concept-8/" TargetMode="External"/><Relationship Id="rId32" Type="http://schemas.openxmlformats.org/officeDocument/2006/relationships/hyperlink" Target="https://students-residents.aamc.org/applying-medical-school/article/mcat-2015-foundational-concept-8/" TargetMode="External"/><Relationship Id="rId37" Type="http://schemas.openxmlformats.org/officeDocument/2006/relationships/hyperlink" Target="http://www.asanet.org/press-center/press-releases/study-examines-families-journeys-accepting-transgender-children-mothers-play-key-advocacy-role" TargetMode="External"/><Relationship Id="rId53" Type="http://schemas.openxmlformats.org/officeDocument/2006/relationships/hyperlink" Target="https://www.khanacademy.org/video/absolute-and-relative-poverty" TargetMode="External"/><Relationship Id="rId58" Type="http://schemas.openxmlformats.org/officeDocument/2006/relationships/hyperlink" Target="http://www.who.int/topics/social_determinants/en/" TargetMode="External"/><Relationship Id="rId74" Type="http://schemas.openxmlformats.org/officeDocument/2006/relationships/hyperlink" Target="https://students-residents.aamc.org/applying-medical-school/article/mcat-2015-content-category-8b/" TargetMode="External"/><Relationship Id="rId79" Type="http://schemas.openxmlformats.org/officeDocument/2006/relationships/hyperlink" Target="https://thesocietypages.org/socimages/2008/08/26/the-frightened-sperm/" TargetMode="External"/><Relationship Id="rId102" Type="http://schemas.openxmlformats.org/officeDocument/2006/relationships/hyperlink" Target="https://students-residents.aamc.org/applying-medical-school/article/mcat-2015-content-category-9b/" TargetMode="External"/><Relationship Id="rId123" Type="http://schemas.openxmlformats.org/officeDocument/2006/relationships/hyperlink" Target="https://students-residents.aamc.org/applying-medical-school/article/mcat-2015-content-category-9b/"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students-residents.aamc.org/applying-medical-school/article/mcat-2015-content-category-10a/" TargetMode="External"/><Relationship Id="rId95" Type="http://schemas.openxmlformats.org/officeDocument/2006/relationships/hyperlink" Target="https://students-residents.aamc.org/applying-medical-school/article/mcat-2015-content-category-9a/" TargetMode="External"/><Relationship Id="rId19" Type="http://schemas.openxmlformats.org/officeDocument/2006/relationships/hyperlink" Target="https://quizlet.com/9936274/sociological-theories-unit-1-flash-cards/" TargetMode="External"/><Relationship Id="rId14" Type="http://schemas.openxmlformats.org/officeDocument/2006/relationships/hyperlink" Target="https://students-residents.aamc.org/applying-medical-school/article/mcat-2015-foundational-concept-9/" TargetMode="External"/><Relationship Id="rId22" Type="http://schemas.openxmlformats.org/officeDocument/2006/relationships/hyperlink" Target="https://www.khanacademy.org/math/probability/study-design-a1/observational-studies-experiments/a/observational-studies-and-experiments" TargetMode="External"/><Relationship Id="rId27" Type="http://schemas.openxmlformats.org/officeDocument/2006/relationships/hyperlink" Target="https://www.khanacademy.org/test-prep/mcat/society-and" TargetMode="External"/><Relationship Id="rId30" Type="http://schemas.openxmlformats.org/officeDocument/2006/relationships/hyperlink" Target="https://thesocietypages.org/socimages/2016/09/07/botox-gender-and-the-emotional-lobotomy/" TargetMode="External"/><Relationship Id="rId35" Type="http://schemas.openxmlformats.org/officeDocument/2006/relationships/hyperlink" Target="https://www.khanacademy.org/test-prep/mcat/individuals-and-society/self-identity/v/charles-cooley-looking-glass-self" TargetMode="External"/><Relationship Id="rId43" Type="http://schemas.openxmlformats.org/officeDocument/2006/relationships/hyperlink" Target="http://www.mcdonaldization.com/whatisit.shtml" TargetMode="External"/><Relationship Id="rId48" Type="http://schemas.openxmlformats.org/officeDocument/2006/relationships/hyperlink" Target="https://students-residents.aamc.org/applying-medical-school/article/mcat-2015-content-category-7b/" TargetMode="External"/><Relationship Id="rId56" Type="http://schemas.openxmlformats.org/officeDocument/2006/relationships/hyperlink" Target="https://students-residents.aamc.org/applying-medical-school/article/mcat-2015-content-category-9b/" TargetMode="External"/><Relationship Id="rId64" Type="http://schemas.openxmlformats.org/officeDocument/2006/relationships/hyperlink" Target="https://students-residents.aamc.org/applying-medical-school/article/mcat-2015-content-category-8b/" TargetMode="External"/><Relationship Id="rId69" Type="http://schemas.openxmlformats.org/officeDocument/2006/relationships/hyperlink" Target="https://www.ted.com/talks/alice_goffman_college_or_prison_two_destinies_one_blatant_injustice?language=en" TargetMode="External"/><Relationship Id="rId77" Type="http://schemas.openxmlformats.org/officeDocument/2006/relationships/hyperlink" Target="https://students-residents.aamc.org/applying-medical-school/article/mcat-2015-content-category-10a/" TargetMode="External"/><Relationship Id="rId100" Type="http://schemas.openxmlformats.org/officeDocument/2006/relationships/hyperlink" Target="https://students-residents.aamc.org/applying-medical-school/article/mcat-2015-content-category-9a/" TargetMode="External"/><Relationship Id="rId105" Type="http://schemas.openxmlformats.org/officeDocument/2006/relationships/hyperlink" Target="https://students-residents.aamc.org/applying-medical-school/article/mcat-2015-content-category-9b/" TargetMode="External"/><Relationship Id="rId113" Type="http://schemas.openxmlformats.org/officeDocument/2006/relationships/hyperlink" Target="https://www.khanacademy.org/video/institutions-government-economy-and-health-and-medicine" TargetMode="External"/><Relationship Id="rId118" Type="http://schemas.openxmlformats.org/officeDocument/2006/relationships/hyperlink" Target="https://contexts.org/articles/smoking-and-mortality/" TargetMode="External"/><Relationship Id="rId12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students-residents.aamc.org/applying-medical-school/article/mcat-2015-content-category-10a/" TargetMode="External"/><Relationship Id="rId72" Type="http://schemas.openxmlformats.org/officeDocument/2006/relationships/hyperlink" Target="https://students-residents.aamc.org/applying-medical-school/article/mcat-2015-content-category-7b/" TargetMode="External"/><Relationship Id="rId80" Type="http://schemas.openxmlformats.org/officeDocument/2006/relationships/hyperlink" Target="https://www.pinterest.com/socimages/feminizing-the-masculine/" TargetMode="External"/><Relationship Id="rId85" Type="http://schemas.openxmlformats.org/officeDocument/2006/relationships/hyperlink" Target="http://www.nytimes.com/2016/09/13/upshot/the-most-detailed-map-of-gay-marriage-in-america.html?hp" TargetMode="External"/><Relationship Id="rId93" Type="http://schemas.openxmlformats.org/officeDocument/2006/relationships/hyperlink" Target="https://quizlet.com/139758352/mcat-sociology-social-institutions-flash-cards/" TargetMode="External"/><Relationship Id="rId98" Type="http://schemas.openxmlformats.org/officeDocument/2006/relationships/hyperlink" Target="https://quizlet.com/139758352/mcat-sociology-social-institutions-flash-cards/" TargetMode="External"/><Relationship Id="rId121" Type="http://schemas.openxmlformats.org/officeDocument/2006/relationships/hyperlink" Target="https://www.khanacademy.org/test-prep/mcat/society-and-culture/demographics/v/urbanization" TargetMode="External"/><Relationship Id="rId3" Type="http://schemas.openxmlformats.org/officeDocument/2006/relationships/styles" Target="styles.xml"/><Relationship Id="rId12" Type="http://schemas.openxmlformats.org/officeDocument/2006/relationships/hyperlink" Target="https://students-residents.aamc.org/applying-medical-school/article/mcat-2015-foundational-concept-8/" TargetMode="External"/><Relationship Id="rId17" Type="http://schemas.openxmlformats.org/officeDocument/2006/relationships/hyperlink" Target="https://students-residents.aamc.org/applying-medical-school/article/mcat-2015-foundational-concept-9/" TargetMode="External"/><Relationship Id="rId25" Type="http://schemas.openxmlformats.org/officeDocument/2006/relationships/hyperlink" Target="https://students-residents.aamc.org/applying-medical-school/article/mcat-2015-content-category-9a/" TargetMode="External"/><Relationship Id="rId33" Type="http://schemas.openxmlformats.org/officeDocument/2006/relationships/hyperlink" Target="https://students-residents.aamc.org/applying-medical-school/article/mcat-2015-content-category-8a/" TargetMode="External"/><Relationship Id="rId38" Type="http://schemas.openxmlformats.org/officeDocument/2006/relationships/hyperlink" Target="https://www.khanacademy.org/video/impression-management" TargetMode="External"/><Relationship Id="rId46" Type="http://schemas.openxmlformats.org/officeDocument/2006/relationships/hyperlink" Target="https://students-residents.aamc.org/applying-medical-school/article/mcat-2015-foundational-concept-7/" TargetMode="External"/><Relationship Id="rId59" Type="http://schemas.openxmlformats.org/officeDocument/2006/relationships/hyperlink" Target="https://www.khanacademy.org/video/global-inequality" TargetMode="External"/><Relationship Id="rId67" Type="http://schemas.openxmlformats.org/officeDocument/2006/relationships/hyperlink" Target="https://students-residents.aamc.org/applying-medical-school/article/mcat-2015-content-category-10a/" TargetMode="External"/><Relationship Id="rId103" Type="http://schemas.openxmlformats.org/officeDocument/2006/relationships/hyperlink" Target="https://www.khanacademy.org/video/institutions-government-economy-and-health-and-medicine" TargetMode="External"/><Relationship Id="rId108" Type="http://schemas.openxmlformats.org/officeDocument/2006/relationships/hyperlink" Target="https://thesocietypages.org/socimages/2015/09/24/unemployment-can-change-your-race/" TargetMode="External"/><Relationship Id="rId116" Type="http://schemas.openxmlformats.org/officeDocument/2006/relationships/hyperlink" Target="https://students-residents.aamc.org/applying-medical-school/article/mcat-2015-content-category-9b/" TargetMode="External"/><Relationship Id="rId124" Type="http://schemas.openxmlformats.org/officeDocument/2006/relationships/hyperlink" Target="https://www.khanacademy.org/video/social-movements" TargetMode="External"/><Relationship Id="rId129" Type="http://schemas.microsoft.com/office/2011/relationships/commentsExtended" Target="commentsExtended.xml"/><Relationship Id="rId20" Type="http://schemas.openxmlformats.org/officeDocument/2006/relationships/hyperlink" Target="https://www.youtube.com/watch?v=-BVeSykcQeE" TargetMode="External"/><Relationship Id="rId41" Type="http://schemas.openxmlformats.org/officeDocument/2006/relationships/hyperlink" Target="https://students-residents.aamc.org/applying-medical-school/article/mcat-2015-content-category-8c/" TargetMode="External"/><Relationship Id="rId54" Type="http://schemas.openxmlformats.org/officeDocument/2006/relationships/hyperlink" Target="https://www.khanacademy.org/video/social-reproduction" TargetMode="External"/><Relationship Id="rId62" Type="http://schemas.openxmlformats.org/officeDocument/2006/relationships/hyperlink" Target="https://students-residents.aamc.org/applying-medical-school/article/mcat-2015-foundational-concept-8/" TargetMode="External"/><Relationship Id="rId70" Type="http://schemas.openxmlformats.org/officeDocument/2006/relationships/hyperlink" Target="https://www.khanacademy.org/video/stereotypes-stereotype-threat-and-self-fulfilling-prophecy" TargetMode="External"/><Relationship Id="rId75" Type="http://schemas.openxmlformats.org/officeDocument/2006/relationships/hyperlink" Target="https://students-residents.aamc.org/applying-medical-school/article/mcat-2015-content-category-9a/" TargetMode="External"/><Relationship Id="rId83" Type="http://schemas.openxmlformats.org/officeDocument/2006/relationships/hyperlink" Target="https://students-residents.aamc.org/applying-medical-school/article/mcat-2015-content-category-10a/" TargetMode="External"/><Relationship Id="rId88" Type="http://schemas.openxmlformats.org/officeDocument/2006/relationships/hyperlink" Target="https://quizlet.com/139758352/mcat-sociology-social-institutions-flash-cards/" TargetMode="External"/><Relationship Id="rId91" Type="http://schemas.openxmlformats.org/officeDocument/2006/relationships/hyperlink" Target="https://www.khanacademy.org/video/institutions-education-family-religion" TargetMode="External"/><Relationship Id="rId96" Type="http://schemas.openxmlformats.org/officeDocument/2006/relationships/hyperlink" Target="https://www.khanacademy.org/video/institutions-education-family-religion" TargetMode="External"/><Relationship Id="rId111" Type="http://schemas.openxmlformats.org/officeDocument/2006/relationships/hyperlink" Target="https://students-residents.aamc.org/applying-medical-school/article/mcat-2015-content-category-10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tudents-residents.aamc.org/applying-medical-school/article/mcat-2015-foundational-concept-10/" TargetMode="External"/><Relationship Id="rId23" Type="http://schemas.openxmlformats.org/officeDocument/2006/relationships/hyperlink" Target="https://www.khanacademy.org/video/correlation-and-causality" TargetMode="External"/><Relationship Id="rId28" Type="http://schemas.openxmlformats.org/officeDocument/2006/relationships/hyperlink" Target="https://www.khanacademy.org/video/social-reproduction" TargetMode="External"/><Relationship Id="rId36" Type="http://schemas.openxmlformats.org/officeDocument/2006/relationships/hyperlink" Target="https://www.khanacademy.org/video/george-herbert-mead-the-i-and-the-me" TargetMode="External"/><Relationship Id="rId49" Type="http://schemas.openxmlformats.org/officeDocument/2006/relationships/hyperlink" Target="https://thesocietypages.org/socimages/2015/06/26/vintage-ads-for-cocaine-and-opium-as-medicines/" TargetMode="External"/><Relationship Id="rId57" Type="http://schemas.openxmlformats.org/officeDocument/2006/relationships/hyperlink" Target="https://students-residents.aamc.org/applying-medical-school/article/mcat-2015-content-category-10a/" TargetMode="External"/><Relationship Id="rId106" Type="http://schemas.openxmlformats.org/officeDocument/2006/relationships/hyperlink" Target="https://thesocietypages.org/socimages/2014/06/26/dude-you-need-to-get-into-nursing-how-organizations-recruit-men-to-nursing/" TargetMode="External"/><Relationship Id="rId114" Type="http://schemas.openxmlformats.org/officeDocument/2006/relationships/hyperlink" Target="https://report.nih.gov/nihfactsheets/viewfactsheet.aspx?csid=124" TargetMode="External"/><Relationship Id="rId119" Type="http://schemas.openxmlformats.org/officeDocument/2006/relationships/hyperlink" Target="https://www.khanacademy.org/video/demographic-transition" TargetMode="External"/><Relationship Id="rId127" Type="http://schemas.openxmlformats.org/officeDocument/2006/relationships/fontTable" Target="fontTable.xml"/><Relationship Id="rId10" Type="http://schemas.openxmlformats.org/officeDocument/2006/relationships/hyperlink" Target="https://students-residents.aamc.org/applying-medical-school/article/mcat-2015-foundational-concept-7/" TargetMode="External"/><Relationship Id="rId31" Type="http://schemas.openxmlformats.org/officeDocument/2006/relationships/hyperlink" Target="http://nyupress.org/books/9781479825264/" TargetMode="External"/><Relationship Id="rId44" Type="http://schemas.openxmlformats.org/officeDocument/2006/relationships/hyperlink" Target="https://www.khanacademy.org/video/organizations-and-bureaucratization" TargetMode="External"/><Relationship Id="rId52" Type="http://schemas.openxmlformats.org/officeDocument/2006/relationships/hyperlink" Target="https://quizlet.com/83214052/mcat-sociology-12-social-stratification-flash-cards/" TargetMode="External"/><Relationship Id="rId60" Type="http://schemas.openxmlformats.org/officeDocument/2006/relationships/hyperlink" Target="https://thesocietypages.org/socimages/2016/04/21/illustrating-global-wealth-inequality/" TargetMode="External"/><Relationship Id="rId65" Type="http://schemas.openxmlformats.org/officeDocument/2006/relationships/hyperlink" Target="https://students-residents.aamc.org/applying-medical-school/article/mcat-2015-content-category-8c/" TargetMode="External"/><Relationship Id="rId73" Type="http://schemas.openxmlformats.org/officeDocument/2006/relationships/hyperlink" Target="https://students-residents.aamc.org/applying-medical-school/article/mcat-2015-content-category-8a/" TargetMode="External"/><Relationship Id="rId78" Type="http://schemas.openxmlformats.org/officeDocument/2006/relationships/hyperlink" Target="https://www.khanacademy.org/video/demographic-structure-of-society-sex-gender-and-sexual-orientation" TargetMode="External"/><Relationship Id="rId81" Type="http://schemas.openxmlformats.org/officeDocument/2006/relationships/hyperlink" Target="https://www.khanacademy.org/video/stereotypes-stereotype-threat-and-self-fulfilling-prophecy" TargetMode="External"/><Relationship Id="rId86" Type="http://schemas.openxmlformats.org/officeDocument/2006/relationships/hyperlink" Target="http://www.asanet.org/research-publications/journals/content/multiple-chronic-conditions-spouses-depressive-symptoms-and" TargetMode="External"/><Relationship Id="rId94" Type="http://schemas.openxmlformats.org/officeDocument/2006/relationships/hyperlink" Target="https://quizlet.com/9936274/sociological-theories-unit-1-flash-cards/" TargetMode="External"/><Relationship Id="rId99" Type="http://schemas.openxmlformats.org/officeDocument/2006/relationships/hyperlink" Target="https://students-residents.aamc.org/applying-medical-school/article/mcat-2015-foundational-concept-9/" TargetMode="External"/><Relationship Id="rId101" Type="http://schemas.openxmlformats.org/officeDocument/2006/relationships/hyperlink" Target="https://students-residents.aamc.org/applying-medical-school/article/mcat-2015-content-category-9a/" TargetMode="External"/><Relationship Id="rId122" Type="http://schemas.openxmlformats.org/officeDocument/2006/relationships/hyperlink" Target="https://students-residents.aamc.org/applying-medical-school/article/mcat-2015-content-category-7b/" TargetMode="External"/><Relationship Id="rId4" Type="http://schemas.microsoft.com/office/2007/relationships/stylesWithEffects" Target="stylesWithEffects.xml"/><Relationship Id="rId9" Type="http://schemas.openxmlformats.org/officeDocument/2006/relationships/hyperlink" Target="https://students-residents.aamc.org/applying-medical-school/article/mcat-2015-foundational-concept-7/" TargetMode="External"/><Relationship Id="rId13" Type="http://schemas.openxmlformats.org/officeDocument/2006/relationships/hyperlink" Target="https://students-residents.aamc.org/applying-medical-school/article/mcat-2015-foundational-concept-9/" TargetMode="External"/><Relationship Id="rId18" Type="http://schemas.openxmlformats.org/officeDocument/2006/relationships/hyperlink" Target="https://students-residents.aamc.org/applying-medical-school/article/mcat-2015-content-category-9a/" TargetMode="External"/><Relationship Id="rId39" Type="http://schemas.openxmlformats.org/officeDocument/2006/relationships/hyperlink" Target="https://www.khanacademy.org/video/role-strain-and-role-conflict" TargetMode="External"/><Relationship Id="rId109" Type="http://schemas.openxmlformats.org/officeDocument/2006/relationships/hyperlink" Target="https://students-residents.aamc.org/applying-medical-school/article/mcat-2015-content-category-9a/" TargetMode="External"/><Relationship Id="rId34" Type="http://schemas.openxmlformats.org/officeDocument/2006/relationships/hyperlink" Target="https://students-residents.aamc.org/applying-medical-school/article/mcat-2015-content-category-8c/" TargetMode="External"/><Relationship Id="rId50" Type="http://schemas.openxmlformats.org/officeDocument/2006/relationships/hyperlink" Target="http://doi.org/10.1177/0022146512471197" TargetMode="External"/><Relationship Id="rId55" Type="http://schemas.openxmlformats.org/officeDocument/2006/relationships/hyperlink" Target="https://www.khanacademy.org/video/upward-and-downward-mobity-meritocracy" TargetMode="External"/><Relationship Id="rId76" Type="http://schemas.openxmlformats.org/officeDocument/2006/relationships/hyperlink" Target="https://students-residents.aamc.org/applying-medical-school/article/mcat-2015-content-category-9b/" TargetMode="External"/><Relationship Id="rId97" Type="http://schemas.openxmlformats.org/officeDocument/2006/relationships/hyperlink" Target="http://www.pewresearch.org/fact-tank/2016/09/14/the-factors-driving-the-growth-of-religious-nones-in-the-u-s/" TargetMode="External"/><Relationship Id="rId104" Type="http://schemas.openxmlformats.org/officeDocument/2006/relationships/hyperlink" Target="https://students-residents.aamc.org/applying-medical-school/article/mcat-2015-content-category-9a/" TargetMode="External"/><Relationship Id="rId120" Type="http://schemas.openxmlformats.org/officeDocument/2006/relationships/hyperlink" Target="https://www.khanacademy.org/video/population-dynamics" TargetMode="External"/><Relationship Id="rId125"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thesocietypages.org/socimages/2016/06/22/the-intersectionality-of-hate-violence-against-lgbtq-people-of-color/" TargetMode="External"/><Relationship Id="rId92" Type="http://schemas.openxmlformats.org/officeDocument/2006/relationships/hyperlink" Target="http://neatoday.org/2016/09/09/criminalization-of-black-girls/" TargetMode="External"/><Relationship Id="rId2" Type="http://schemas.openxmlformats.org/officeDocument/2006/relationships/numbering" Target="numbering.xml"/><Relationship Id="rId29" Type="http://schemas.openxmlformats.org/officeDocument/2006/relationships/hyperlink" Target="https://www.khanacademy.org/video/ethnocentrism-and-cultural-relativism-in-group-and-out-group" TargetMode="External"/><Relationship Id="rId24" Type="http://schemas.openxmlformats.org/officeDocument/2006/relationships/hyperlink" Target="https://students-residents.aamc.org/applying-medical-school/article/mcat-2015-content-category-9a/" TargetMode="External"/><Relationship Id="rId40" Type="http://schemas.openxmlformats.org/officeDocument/2006/relationships/hyperlink" Target="https://students-residents.aamc.org/applying-medical-school/article/mcat-2015-content-category-7b/" TargetMode="External"/><Relationship Id="rId45" Type="http://schemas.openxmlformats.org/officeDocument/2006/relationships/hyperlink" Target="https://www.khanacademy.org/test-prep/mcat/society-and-culture/social-structures/a/what-are-social-groups-and-social-networks" TargetMode="External"/><Relationship Id="rId66" Type="http://schemas.openxmlformats.org/officeDocument/2006/relationships/hyperlink" Target="https://students-residents.aamc.org/applying-medical-school/article/mcat-2015-content-category-9b/" TargetMode="External"/><Relationship Id="rId87" Type="http://schemas.openxmlformats.org/officeDocument/2006/relationships/hyperlink" Target="https://www.khanacademy.org/video/institutions-education-family-religion" TargetMode="External"/><Relationship Id="rId110" Type="http://schemas.openxmlformats.org/officeDocument/2006/relationships/hyperlink" Target="https://students-residents.aamc.org/applying-medical-school/article/mcat-2015-content-category-9b/" TargetMode="External"/><Relationship Id="rId115" Type="http://schemas.openxmlformats.org/officeDocument/2006/relationships/hyperlink" Target="http://www.cdc.gov/obesity/data/prevalence-maps.html" TargetMode="External"/><Relationship Id="rId61" Type="http://schemas.openxmlformats.org/officeDocument/2006/relationships/hyperlink" Target="https://www.khanacademy.org/video/globalization-theories" TargetMode="External"/><Relationship Id="rId82" Type="http://schemas.openxmlformats.org/officeDocument/2006/relationships/hyperlink" Target="https://students-residents.aamc.org/applying-medical-school/article/mcat-2015-content-category-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F175-EE7A-41AD-A663-321BD16F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10195</Words>
  <Characters>58114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68173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Piccininni, Gabrielle</dc:creator>
  <cp:lastModifiedBy>Palermini, Stephanie</cp:lastModifiedBy>
  <cp:revision>2</cp:revision>
  <dcterms:created xsi:type="dcterms:W3CDTF">2016-12-15T00:20:00Z</dcterms:created>
  <dcterms:modified xsi:type="dcterms:W3CDTF">2016-12-15T00:20:00Z</dcterms:modified>
</cp:coreProperties>
</file>