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FA15A0">
        <w:rPr>
          <w:rFonts w:asciiTheme="minorHAnsi" w:hAnsiTheme="minorHAnsi"/>
          <w:b/>
          <w:sz w:val="24"/>
          <w:szCs w:val="24"/>
        </w:rPr>
        <w:t>10</w:t>
      </w:r>
    </w:p>
    <w:p w:rsidR="00AD6035" w:rsidRDefault="00AD6035" w:rsidP="00AD6035">
      <w:pPr>
        <w:pStyle w:val="NoSpacing"/>
      </w:pPr>
    </w:p>
    <w:p w:rsidR="00FA15A0" w:rsidRPr="00426C6B" w:rsidRDefault="00FA15A0" w:rsidP="00FA15A0">
      <w:pPr>
        <w:pStyle w:val="ListParagraph"/>
        <w:numPr>
          <w:ilvl w:val="0"/>
          <w:numId w:val="36"/>
        </w:numPr>
        <w:autoSpaceDE w:val="0"/>
        <w:autoSpaceDN w:val="0"/>
        <w:adjustRightInd w:val="0"/>
        <w:rPr>
          <w:rFonts w:cs="VectoraLH-Roman"/>
          <w:sz w:val="24"/>
          <w:szCs w:val="24"/>
        </w:rPr>
      </w:pPr>
      <w:r w:rsidRPr="00426C6B">
        <w:rPr>
          <w:rFonts w:cs="VectoraLH-Roman"/>
          <w:sz w:val="24"/>
          <w:szCs w:val="24"/>
        </w:rPr>
        <w:t>How does one “become” a man or a woman? Explain how the individual is socialized into a gender at the following life stages: early childhood, preteen years, adolescence, young adulthood, parenthood. Now consider the other gender. How is this socialization different?</w:t>
      </w:r>
    </w:p>
    <w:p w:rsidR="00FA15A0" w:rsidRPr="00426C6B" w:rsidRDefault="00FA15A0" w:rsidP="00FA15A0">
      <w:pPr>
        <w:autoSpaceDE w:val="0"/>
        <w:autoSpaceDN w:val="0"/>
        <w:adjustRightInd w:val="0"/>
        <w:rPr>
          <w:rFonts w:cs="VectoraLH-Roman"/>
          <w:sz w:val="24"/>
          <w:szCs w:val="24"/>
        </w:rPr>
      </w:pPr>
    </w:p>
    <w:p w:rsidR="00FA15A0" w:rsidRPr="00426C6B" w:rsidRDefault="00FA15A0" w:rsidP="00FA15A0">
      <w:pPr>
        <w:pStyle w:val="ListParagraph"/>
        <w:numPr>
          <w:ilvl w:val="0"/>
          <w:numId w:val="36"/>
        </w:numPr>
        <w:autoSpaceDE w:val="0"/>
        <w:autoSpaceDN w:val="0"/>
        <w:adjustRightInd w:val="0"/>
        <w:rPr>
          <w:rFonts w:cs="VectoraLH-Roman"/>
          <w:sz w:val="24"/>
          <w:szCs w:val="24"/>
        </w:rPr>
      </w:pPr>
      <w:r w:rsidRPr="00426C6B">
        <w:rPr>
          <w:rFonts w:cs="VectoraLH-Roman"/>
          <w:sz w:val="24"/>
          <w:szCs w:val="24"/>
        </w:rPr>
        <w:t>Data show that more women than men enroll in and complete college. What are the key reasons for this? Be sure to distinguish between the issues of enrollment and completion and to consider how gender may (or may not) play a role.</w:t>
      </w:r>
    </w:p>
    <w:p w:rsidR="00FA15A0" w:rsidRPr="00426C6B" w:rsidRDefault="00FA15A0" w:rsidP="00FA15A0">
      <w:pPr>
        <w:autoSpaceDE w:val="0"/>
        <w:autoSpaceDN w:val="0"/>
        <w:adjustRightInd w:val="0"/>
        <w:rPr>
          <w:rFonts w:cs="VectoraLH-Roman"/>
          <w:sz w:val="24"/>
          <w:szCs w:val="24"/>
        </w:rPr>
      </w:pPr>
    </w:p>
    <w:p w:rsidR="00FA15A0" w:rsidRPr="00426C6B" w:rsidRDefault="00FA15A0" w:rsidP="00FA15A0">
      <w:pPr>
        <w:pStyle w:val="ListParagraph"/>
        <w:numPr>
          <w:ilvl w:val="0"/>
          <w:numId w:val="36"/>
        </w:numPr>
        <w:autoSpaceDE w:val="0"/>
        <w:autoSpaceDN w:val="0"/>
        <w:adjustRightInd w:val="0"/>
        <w:rPr>
          <w:rFonts w:cs="VectoraLH-Roman"/>
          <w:sz w:val="24"/>
          <w:szCs w:val="24"/>
        </w:rPr>
      </w:pPr>
      <w:r w:rsidRPr="00426C6B">
        <w:rPr>
          <w:rFonts w:cs="VectoraLH-Roman"/>
          <w:sz w:val="24"/>
          <w:szCs w:val="24"/>
        </w:rPr>
        <w:t>Throughout the chapter, we learned about gender inequalities in institutions including the family, education, and the workplace. Think about another institution, such as religion, politics, or criminal justice. What kinds of research questions could we create to study gender inequality there?</w:t>
      </w:r>
    </w:p>
    <w:p w:rsidR="00FA15A0" w:rsidRPr="00426C6B" w:rsidRDefault="00FA15A0" w:rsidP="00FA15A0">
      <w:pPr>
        <w:autoSpaceDE w:val="0"/>
        <w:autoSpaceDN w:val="0"/>
        <w:adjustRightInd w:val="0"/>
        <w:rPr>
          <w:rFonts w:cs="VectoraLH-Roman"/>
          <w:sz w:val="24"/>
          <w:szCs w:val="24"/>
        </w:rPr>
      </w:pPr>
    </w:p>
    <w:p w:rsidR="00FA15A0" w:rsidRPr="00426C6B" w:rsidRDefault="00FA15A0" w:rsidP="00FA15A0">
      <w:pPr>
        <w:pStyle w:val="ListParagraph"/>
        <w:numPr>
          <w:ilvl w:val="0"/>
          <w:numId w:val="36"/>
        </w:numPr>
        <w:autoSpaceDE w:val="0"/>
        <w:autoSpaceDN w:val="0"/>
        <w:adjustRightInd w:val="0"/>
        <w:rPr>
          <w:rFonts w:cs="VectoraLH-Roman"/>
          <w:sz w:val="24"/>
          <w:szCs w:val="24"/>
        </w:rPr>
      </w:pPr>
      <w:r w:rsidRPr="00426C6B">
        <w:rPr>
          <w:rFonts w:cs="VectoraLH-Roman"/>
          <w:sz w:val="24"/>
          <w:szCs w:val="24"/>
        </w:rPr>
        <w:t>There have been several waves of feminism, and women have gained a spectrum of legal rights and new opportunities. Is feminism as an ideology still needed in our society? Explain your answer.</w:t>
      </w:r>
    </w:p>
    <w:p w:rsidR="00FA15A0" w:rsidRPr="00426C6B" w:rsidRDefault="00FA15A0" w:rsidP="00FA15A0">
      <w:pPr>
        <w:autoSpaceDE w:val="0"/>
        <w:autoSpaceDN w:val="0"/>
        <w:adjustRightInd w:val="0"/>
        <w:rPr>
          <w:rFonts w:cs="VectoraLH-Roman"/>
          <w:sz w:val="24"/>
          <w:szCs w:val="24"/>
        </w:rPr>
      </w:pPr>
    </w:p>
    <w:p w:rsidR="00AD6035" w:rsidRPr="00FA15A0" w:rsidRDefault="00FA15A0" w:rsidP="00FA15A0">
      <w:pPr>
        <w:pStyle w:val="ListParagraph"/>
        <w:numPr>
          <w:ilvl w:val="0"/>
          <w:numId w:val="36"/>
        </w:numPr>
        <w:autoSpaceDE w:val="0"/>
        <w:autoSpaceDN w:val="0"/>
        <w:adjustRightInd w:val="0"/>
        <w:rPr>
          <w:rFonts w:cs="VectoraLH-Roman"/>
          <w:sz w:val="24"/>
          <w:szCs w:val="24"/>
        </w:rPr>
      </w:pPr>
      <w:r w:rsidRPr="00426C6B">
        <w:rPr>
          <w:rFonts w:cs="VectoraLH-Roman"/>
          <w:sz w:val="24"/>
          <w:szCs w:val="24"/>
        </w:rPr>
        <w:t>Why is maternal mortality much higher in some developing countries than in more economically advanced countries? How might countries with high rates of maternal mortality address this problem effectively? How can the international community contribute to reducing the incidence of maternal mortality?</w:t>
      </w:r>
      <w:bookmarkStart w:id="0" w:name="_GoBack"/>
      <w:bookmarkEnd w:id="0"/>
    </w:p>
    <w:sectPr w:rsidR="00AD6035" w:rsidRPr="00FA15A0"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7007D29"/>
    <w:multiLevelType w:val="hybridMultilevel"/>
    <w:tmpl w:val="BD3A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1">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3">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
  </w:num>
  <w:num w:numId="3">
    <w:abstractNumId w:val="24"/>
  </w:num>
  <w:num w:numId="4">
    <w:abstractNumId w:val="5"/>
  </w:num>
  <w:num w:numId="5">
    <w:abstractNumId w:val="17"/>
  </w:num>
  <w:num w:numId="6">
    <w:abstractNumId w:val="6"/>
  </w:num>
  <w:num w:numId="7">
    <w:abstractNumId w:val="12"/>
  </w:num>
  <w:num w:numId="8">
    <w:abstractNumId w:val="25"/>
  </w:num>
  <w:num w:numId="9">
    <w:abstractNumId w:val="15"/>
  </w:num>
  <w:num w:numId="10">
    <w:abstractNumId w:val="1"/>
  </w:num>
  <w:num w:numId="11">
    <w:abstractNumId w:val="23"/>
  </w:num>
  <w:num w:numId="12">
    <w:abstractNumId w:val="8"/>
  </w:num>
  <w:num w:numId="13">
    <w:abstractNumId w:val="21"/>
  </w:num>
  <w:num w:numId="14">
    <w:abstractNumId w:val="32"/>
  </w:num>
  <w:num w:numId="15">
    <w:abstractNumId w:val="10"/>
  </w:num>
  <w:num w:numId="16">
    <w:abstractNumId w:val="0"/>
  </w:num>
  <w:num w:numId="17">
    <w:abstractNumId w:val="14"/>
  </w:num>
  <w:num w:numId="18">
    <w:abstractNumId w:val="29"/>
  </w:num>
  <w:num w:numId="19">
    <w:abstractNumId w:val="18"/>
  </w:num>
  <w:num w:numId="20">
    <w:abstractNumId w:val="3"/>
  </w:num>
  <w:num w:numId="21">
    <w:abstractNumId w:val="9"/>
  </w:num>
  <w:num w:numId="22">
    <w:abstractNumId w:val="4"/>
  </w:num>
  <w:num w:numId="23">
    <w:abstractNumId w:val="34"/>
  </w:num>
  <w:num w:numId="24">
    <w:abstractNumId w:val="31"/>
  </w:num>
  <w:num w:numId="25">
    <w:abstractNumId w:val="22"/>
  </w:num>
  <w:num w:numId="26">
    <w:abstractNumId w:val="19"/>
  </w:num>
  <w:num w:numId="27">
    <w:abstractNumId w:val="26"/>
  </w:num>
  <w:num w:numId="28">
    <w:abstractNumId w:val="33"/>
  </w:num>
  <w:num w:numId="29">
    <w:abstractNumId w:val="28"/>
  </w:num>
  <w:num w:numId="30">
    <w:abstractNumId w:val="11"/>
  </w:num>
  <w:num w:numId="31">
    <w:abstractNumId w:val="13"/>
  </w:num>
  <w:num w:numId="32">
    <w:abstractNumId w:val="7"/>
  </w:num>
  <w:num w:numId="33">
    <w:abstractNumId w:val="20"/>
  </w:num>
  <w:num w:numId="34">
    <w:abstractNumId w:val="27"/>
  </w:num>
  <w:num w:numId="35">
    <w:abstractNumId w:val="3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A15A0"/>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2015-03-13T15:31:00Z</dcterms:created>
  <dcterms:modified xsi:type="dcterms:W3CDTF">2015-03-13T15:31:00Z</dcterms:modified>
</cp:coreProperties>
</file>