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C7" w:rsidRDefault="007E51C7" w:rsidP="007E51C7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SAGE Premium Video Speech Assessment </w:t>
      </w:r>
    </w:p>
    <w:p w:rsidR="007526A5" w:rsidRPr="005B4196" w:rsidRDefault="007526A5" w:rsidP="007526A5">
      <w:pPr>
        <w:spacing w:after="0" w:line="276" w:lineRule="auto"/>
        <w:rPr>
          <w:rFonts w:ascii="Calibri" w:eastAsia="Times New Roman" w:hAnsi="Calibri" w:cs="Times New Roman"/>
          <w:bCs/>
          <w:color w:val="0000FF"/>
          <w:sz w:val="24"/>
        </w:rPr>
      </w:pPr>
      <w:hyperlink r:id="rId4" w:history="1">
        <w:r w:rsidRPr="005B4196">
          <w:rPr>
            <w:rStyle w:val="Hyperlink"/>
            <w:rFonts w:ascii="Calibri" w:eastAsia="Times New Roman" w:hAnsi="Calibri" w:cs="Times New Roman"/>
            <w:bCs/>
            <w:color w:val="0000FF"/>
            <w:sz w:val="24"/>
          </w:rPr>
          <w:t>Celebrity Influence (el-comm-demo-g2eci-CA01191): Informative Speech</w:t>
        </w:r>
      </w:hyperlink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 xml:space="preserve"> </w:t>
      </w:r>
    </w:p>
    <w:p w:rsidR="00EC748A" w:rsidRDefault="007526A5"/>
    <w:p w:rsidR="007526A5" w:rsidRPr="00EF0958" w:rsidRDefault="007526A5" w:rsidP="007526A5">
      <w:pPr>
        <w:spacing w:after="0"/>
        <w:rPr>
          <w:b/>
        </w:rPr>
      </w:pPr>
      <w:r w:rsidRPr="00EF0958">
        <w:rPr>
          <w:b/>
        </w:rPr>
        <w:t>Chapter 6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If the speaker picked her topic by first writing down every possible idea on paper, she would have used which technique?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scanning research articles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. mind map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piggybacking ideas</w:t>
      </w:r>
    </w:p>
    <w:p w:rsidR="007526A5" w:rsidRPr="000E7807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brainstorming </w:t>
      </w:r>
    </w:p>
    <w:p w:rsidR="007526A5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2</w:t>
      </w:r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When the speaker says "This leads me to ask the question, 'what makes an influential celebrity?’" she is pointing out the ______ of the speech.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initial purpose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specific purpose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talking point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primary question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3</w:t>
      </w:r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The speaker divides her topic into main points and clearly lays out her argument, these are components of her </w:t>
      </w:r>
    </w:p>
    <w:p w:rsidR="007526A5" w:rsidRPr="000E7807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FF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thesis.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key point.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main purpose.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speech outline.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7526A5" w:rsidRPr="00EF0958" w:rsidRDefault="007526A5" w:rsidP="007526A5">
      <w:pPr>
        <w:spacing w:after="0"/>
        <w:rPr>
          <w:rFonts w:eastAsia="Times New Roman"/>
          <w:b/>
        </w:rPr>
      </w:pPr>
    </w:p>
    <w:p w:rsidR="007526A5" w:rsidRPr="00EF0958" w:rsidRDefault="007526A5" w:rsidP="007526A5">
      <w:pPr>
        <w:spacing w:after="0"/>
        <w:rPr>
          <w:b/>
        </w:rPr>
      </w:pPr>
      <w:r w:rsidRPr="00EF0958">
        <w:rPr>
          <w:b/>
        </w:rPr>
        <w:t>Chapter 8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The speaker uses extended examples, which are also known as </w:t>
      </w:r>
      <w:bookmarkStart w:id="0" w:name="_GoBack"/>
      <w:bookmarkEnd w:id="0"/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accounts.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tales.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storylines.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narratives.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When comparing Taylor Swift and Kanye West, the speaker is using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n)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literal analogy.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figurative analogy.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comparative analogy.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hypothetical analogy.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When the speaker cites Taylor Swifts "over 77.5 million" followers on Twitter, she is employing the use of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statistics.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examples.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explanations. </w:t>
      </w:r>
    </w:p>
    <w:p w:rsidR="007526A5" w:rsidRPr="0032336D" w:rsidRDefault="007526A5" w:rsidP="007526A5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definitions. </w:t>
      </w:r>
    </w:p>
    <w:p w:rsidR="0052509D" w:rsidRDefault="0052509D" w:rsidP="007526A5">
      <w:pPr>
        <w:spacing w:after="0"/>
      </w:pPr>
    </w:p>
    <w:sectPr w:rsidR="0052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C7"/>
    <w:rsid w:val="00185321"/>
    <w:rsid w:val="002B0DFB"/>
    <w:rsid w:val="00387CC6"/>
    <w:rsid w:val="0052509D"/>
    <w:rsid w:val="007526A5"/>
    <w:rsid w:val="007E51C7"/>
    <w:rsid w:val="00A05C37"/>
    <w:rsid w:val="00E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8ECA"/>
  <w15:chartTrackingRefBased/>
  <w15:docId w15:val="{2A0F8074-1B64-4BD2-B6C6-86AD4D7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C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C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5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yers.brightcove.net/268012963001/rkbZgMOUw_default/index.html?videoId=524238604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Piccininni</dc:creator>
  <cp:keywords/>
  <dc:description/>
  <cp:lastModifiedBy>Gabrielle Piccininni</cp:lastModifiedBy>
  <cp:revision>2</cp:revision>
  <dcterms:created xsi:type="dcterms:W3CDTF">2017-08-29T16:47:00Z</dcterms:created>
  <dcterms:modified xsi:type="dcterms:W3CDTF">2017-08-29T16:47:00Z</dcterms:modified>
</cp:coreProperties>
</file>