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B6AE9" w14:textId="77777777" w:rsidR="008A4D9B" w:rsidRPr="009F6A88" w:rsidRDefault="008A4D9B" w:rsidP="003D7628">
      <w:pPr>
        <w:pStyle w:val="Default"/>
        <w:ind w:left="120"/>
        <w:rPr>
          <w:rFonts w:ascii="Times New Roman" w:hAnsi="Times New Roman" w:cs="Times New Roman"/>
          <w:b/>
        </w:rPr>
      </w:pPr>
      <w:r w:rsidRPr="009F6A88">
        <w:rPr>
          <w:rFonts w:ascii="Times New Roman" w:hAnsi="Times New Roman" w:cs="Times New Roman"/>
          <w:b/>
        </w:rPr>
        <w:t>Chapter 4</w:t>
      </w:r>
    </w:p>
    <w:p w14:paraId="5B112C55" w14:textId="77777777" w:rsidR="003D7628" w:rsidRPr="009F6A88" w:rsidRDefault="003D7628" w:rsidP="003D7628">
      <w:pPr>
        <w:pStyle w:val="Default"/>
        <w:ind w:left="120"/>
        <w:rPr>
          <w:rFonts w:ascii="Times New Roman" w:hAnsi="Times New Roman" w:cs="Times New Roman"/>
          <w:b/>
        </w:rPr>
      </w:pPr>
    </w:p>
    <w:p w14:paraId="3CDEA1DB" w14:textId="77777777" w:rsidR="003D7628" w:rsidRDefault="008A4D9B" w:rsidP="003D7628">
      <w:pPr>
        <w:pStyle w:val="Default"/>
        <w:ind w:left="120"/>
        <w:rPr>
          <w:rFonts w:ascii="Times New Roman" w:hAnsi="Times New Roman" w:cs="Times New Roman"/>
          <w:b/>
        </w:rPr>
      </w:pPr>
      <w:r w:rsidRPr="009F6A88">
        <w:rPr>
          <w:rFonts w:ascii="Times New Roman" w:hAnsi="Times New Roman" w:cs="Times New Roman"/>
          <w:b/>
        </w:rPr>
        <w:t xml:space="preserve">VISUAL SYSTEM: THE BRAIN </w:t>
      </w:r>
    </w:p>
    <w:p w14:paraId="43F41464" w14:textId="77777777" w:rsidR="005C1FB9" w:rsidRDefault="005C1FB9" w:rsidP="003D7628">
      <w:pPr>
        <w:pStyle w:val="Default"/>
        <w:ind w:left="120"/>
        <w:rPr>
          <w:rFonts w:ascii="Times New Roman" w:hAnsi="Times New Roman" w:cs="Times New Roman"/>
          <w:b/>
        </w:rPr>
      </w:pPr>
    </w:p>
    <w:p w14:paraId="62596265" w14:textId="77777777" w:rsidR="00745D30" w:rsidRDefault="00745D30" w:rsidP="00745D30">
      <w:r>
        <w:t>Assignment 1</w:t>
      </w:r>
    </w:p>
    <w:p w14:paraId="1A20AE83" w14:textId="5331FBFF" w:rsidR="00745D30" w:rsidRDefault="00745D30" w:rsidP="00745D30">
      <w:r>
        <w:t xml:space="preserve">This </w:t>
      </w:r>
      <w:r w:rsidR="00A944CE">
        <w:t>may</w:t>
      </w:r>
      <w:r>
        <w:t xml:space="preserve"> </w:t>
      </w:r>
      <w:r w:rsidR="00A944CE">
        <w:t>be assigned as homework or as an in-</w:t>
      </w:r>
      <w:r>
        <w:t xml:space="preserve">class activity.  It </w:t>
      </w:r>
      <w:r w:rsidR="00A944CE">
        <w:t>may be handed in</w:t>
      </w:r>
      <w:r>
        <w:t xml:space="preserve"> or </w:t>
      </w:r>
      <w:r w:rsidR="00A944CE">
        <w:t>presented in class.</w:t>
      </w:r>
    </w:p>
    <w:p w14:paraId="72D387B1" w14:textId="2869F9DA" w:rsidR="00745D30" w:rsidRDefault="00745D30" w:rsidP="00745D30">
      <w:r>
        <w:t>Trace one of the visual pathways below.  Note all s</w:t>
      </w:r>
      <w:r w:rsidR="00A944CE">
        <w:t>ignificant features of the path</w:t>
      </w:r>
      <w:r>
        <w:t xml:space="preserve"> and any relevant changes to the nature of the cells’ response, e.g., receptive fields:</w:t>
      </w:r>
    </w:p>
    <w:p w14:paraId="380982AB" w14:textId="77777777" w:rsidR="00745D30" w:rsidRDefault="00745D30" w:rsidP="00745D30">
      <w:pPr>
        <w:pStyle w:val="ListParagraph"/>
        <w:numPr>
          <w:ilvl w:val="0"/>
          <w:numId w:val="23"/>
        </w:numPr>
      </w:pPr>
      <w:r>
        <w:t>From the eye to the primary visual cortex (V1)</w:t>
      </w:r>
    </w:p>
    <w:p w14:paraId="5FE6AD37" w14:textId="77777777" w:rsidR="00745D30" w:rsidRDefault="00745D30" w:rsidP="00745D30">
      <w:pPr>
        <w:pStyle w:val="ListParagraph"/>
        <w:numPr>
          <w:ilvl w:val="0"/>
          <w:numId w:val="23"/>
        </w:numPr>
      </w:pPr>
      <w:r>
        <w:t>The dorsal vs. the ventral pathways</w:t>
      </w:r>
    </w:p>
    <w:p w14:paraId="2F9001AE" w14:textId="77777777" w:rsidR="00745D30" w:rsidRDefault="00745D30" w:rsidP="00745D30">
      <w:pPr>
        <w:pStyle w:val="ListParagraph"/>
        <w:numPr>
          <w:ilvl w:val="0"/>
          <w:numId w:val="23"/>
        </w:numPr>
      </w:pPr>
      <w:r>
        <w:t>From the eye to the Superior Colliculus</w:t>
      </w:r>
    </w:p>
    <w:p w14:paraId="429D3CDD" w14:textId="77777777" w:rsidR="00745D30" w:rsidRDefault="00745D30" w:rsidP="00745D30"/>
    <w:p w14:paraId="2534BD28" w14:textId="77777777" w:rsidR="00745D30" w:rsidRDefault="00745D30" w:rsidP="00745D30">
      <w:r>
        <w:t>Assignment 2</w:t>
      </w:r>
    </w:p>
    <w:p w14:paraId="3CE615F7" w14:textId="3A0AB1AC" w:rsidR="008A2518" w:rsidRDefault="008A2518" w:rsidP="008A2518">
      <w:r>
        <w:t>These questions</w:t>
      </w:r>
      <w:bookmarkStart w:id="0" w:name="_GoBack"/>
      <w:bookmarkEnd w:id="0"/>
      <w:r>
        <w:t xml:space="preserve"> may be assigned as homework, for in-class discussion, or on a class forum:</w:t>
      </w:r>
    </w:p>
    <w:p w14:paraId="6559B22A" w14:textId="643B2942" w:rsidR="00745D30" w:rsidRDefault="00745D30" w:rsidP="00745D30">
      <w:pPr>
        <w:pStyle w:val="ListParagraph"/>
        <w:numPr>
          <w:ilvl w:val="0"/>
          <w:numId w:val="22"/>
        </w:numPr>
        <w:spacing w:after="160" w:line="259" w:lineRule="auto"/>
      </w:pPr>
      <w:r>
        <w:t xml:space="preserve">What does the organization of hypercolumns (see </w:t>
      </w:r>
      <w:hyperlink r:id="rId8" w:history="1">
        <w:r w:rsidRPr="00A944CE">
          <w:rPr>
            <w:rStyle w:val="Hyperlink"/>
          </w:rPr>
          <w:t>ISLE 4.4</w:t>
        </w:r>
      </w:hyperlink>
      <w:r>
        <w:t>) tell us about how the visual system processes the visual world?</w:t>
      </w:r>
    </w:p>
    <w:p w14:paraId="3D14ED5E" w14:textId="12157BB9" w:rsidR="00745D30" w:rsidRDefault="00A944CE" w:rsidP="00745D30">
      <w:pPr>
        <w:pStyle w:val="ListParagraph"/>
        <w:numPr>
          <w:ilvl w:val="0"/>
          <w:numId w:val="22"/>
        </w:numPr>
        <w:spacing w:after="160" w:line="259" w:lineRule="auto"/>
      </w:pPr>
      <w:r>
        <w:t>T</w:t>
      </w:r>
      <w:r w:rsidR="00745D30">
        <w:t xml:space="preserve">here is no </w:t>
      </w:r>
      <w:r>
        <w:t xml:space="preserve">one </w:t>
      </w:r>
      <w:r w:rsidR="00745D30">
        <w:t xml:space="preserve">place </w:t>
      </w:r>
      <w:r>
        <w:t xml:space="preserve">in the brain </w:t>
      </w:r>
      <w:r w:rsidR="00745D30">
        <w:t xml:space="preserve">where all visual information </w:t>
      </w:r>
      <w:r>
        <w:t xml:space="preserve">converges. What does this </w:t>
      </w:r>
      <w:r w:rsidR="00745D30">
        <w:t xml:space="preserve">tell us about how </w:t>
      </w:r>
      <w:r>
        <w:t>the</w:t>
      </w:r>
      <w:r w:rsidR="00745D30">
        <w:t xml:space="preserve"> brain operates?</w:t>
      </w:r>
    </w:p>
    <w:p w14:paraId="66E30F81" w14:textId="77777777" w:rsidR="00745D30" w:rsidRDefault="00745D30" w:rsidP="00745D30">
      <w:pPr>
        <w:pStyle w:val="ListParagraph"/>
        <w:numPr>
          <w:ilvl w:val="0"/>
          <w:numId w:val="22"/>
        </w:numPr>
        <w:spacing w:after="160" w:line="259" w:lineRule="auto"/>
      </w:pPr>
      <w:r>
        <w:t>Why might we divide visual information between the dorsal (where) and ventral (what) pathways?</w:t>
      </w:r>
    </w:p>
    <w:p w14:paraId="415C5210" w14:textId="6B7CC0C9" w:rsidR="008A4B33" w:rsidRPr="00372026" w:rsidRDefault="008A4B33" w:rsidP="00745D30"/>
    <w:sectPr w:rsidR="008A4B33" w:rsidRPr="003720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4FBD4" w14:textId="77777777" w:rsidR="005B247E" w:rsidRDefault="005B247E" w:rsidP="005B247E">
      <w:r>
        <w:separator/>
      </w:r>
    </w:p>
  </w:endnote>
  <w:endnote w:type="continuationSeparator" w:id="0">
    <w:p w14:paraId="56887889" w14:textId="77777777" w:rsidR="005B247E" w:rsidRDefault="005B247E" w:rsidP="005B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510EC" w14:textId="77777777" w:rsidR="005B247E" w:rsidRDefault="005B247E" w:rsidP="005B247E">
      <w:r>
        <w:separator/>
      </w:r>
    </w:p>
  </w:footnote>
  <w:footnote w:type="continuationSeparator" w:id="0">
    <w:p w14:paraId="5CF08B63" w14:textId="77777777" w:rsidR="005B247E" w:rsidRDefault="005B247E" w:rsidP="005B24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CD0D8" w14:textId="77777777" w:rsidR="005B247E" w:rsidRDefault="005B247E" w:rsidP="005B247E">
    <w:pPr>
      <w:pStyle w:val="Header"/>
    </w:pPr>
    <w:r>
      <w:t xml:space="preserve">Schwartz and Krantz, </w:t>
    </w:r>
    <w:r>
      <w:rPr>
        <w:i/>
      </w:rPr>
      <w:t xml:space="preserve">Sensation and Perception </w:t>
    </w:r>
    <w:r>
      <w:rPr>
        <w:i/>
      </w:rPr>
      <w:tab/>
    </w:r>
    <w:r>
      <w:t>Instructor Resources</w:t>
    </w:r>
  </w:p>
  <w:p w14:paraId="51C4AD55" w14:textId="4F041A96" w:rsidR="005B247E" w:rsidRPr="001C716D" w:rsidRDefault="005B247E" w:rsidP="005B247E">
    <w:pPr>
      <w:pStyle w:val="Header"/>
    </w:pPr>
    <w:r>
      <w:tab/>
    </w:r>
    <w:r>
      <w:tab/>
    </w:r>
    <w:r w:rsidR="00745D30">
      <w:t>Class Assignments</w:t>
    </w:r>
  </w:p>
  <w:p w14:paraId="013A7EEF" w14:textId="77777777" w:rsidR="005B247E" w:rsidRDefault="005B247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7FD"/>
    <w:multiLevelType w:val="hybridMultilevel"/>
    <w:tmpl w:val="DFB481B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D73A59"/>
    <w:multiLevelType w:val="hybridMultilevel"/>
    <w:tmpl w:val="2A905E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12FAC"/>
    <w:multiLevelType w:val="hybridMultilevel"/>
    <w:tmpl w:val="50F2D7F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6B0C2E"/>
    <w:multiLevelType w:val="hybridMultilevel"/>
    <w:tmpl w:val="C9B84D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861A9"/>
    <w:multiLevelType w:val="hybridMultilevel"/>
    <w:tmpl w:val="BD9EC74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47016D"/>
    <w:multiLevelType w:val="hybridMultilevel"/>
    <w:tmpl w:val="A8180F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65B69"/>
    <w:multiLevelType w:val="hybridMultilevel"/>
    <w:tmpl w:val="3630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21557"/>
    <w:multiLevelType w:val="hybridMultilevel"/>
    <w:tmpl w:val="C436C1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54278"/>
    <w:multiLevelType w:val="hybridMultilevel"/>
    <w:tmpl w:val="5672CC8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C17FDD"/>
    <w:multiLevelType w:val="hybridMultilevel"/>
    <w:tmpl w:val="225C8492"/>
    <w:lvl w:ilvl="0" w:tplc="10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0">
    <w:nsid w:val="3EE527E0"/>
    <w:multiLevelType w:val="hybridMultilevel"/>
    <w:tmpl w:val="E2AC65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263FCB"/>
    <w:multiLevelType w:val="hybridMultilevel"/>
    <w:tmpl w:val="34B09E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B4281"/>
    <w:multiLevelType w:val="hybridMultilevel"/>
    <w:tmpl w:val="62F6DC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F6D0F"/>
    <w:multiLevelType w:val="hybridMultilevel"/>
    <w:tmpl w:val="726AE0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8F3571"/>
    <w:multiLevelType w:val="hybridMultilevel"/>
    <w:tmpl w:val="EA56A04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8E50283"/>
    <w:multiLevelType w:val="hybridMultilevel"/>
    <w:tmpl w:val="2DE630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6A2029"/>
    <w:multiLevelType w:val="hybridMultilevel"/>
    <w:tmpl w:val="DFDC9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60370"/>
    <w:multiLevelType w:val="hybridMultilevel"/>
    <w:tmpl w:val="333AC338"/>
    <w:lvl w:ilvl="0" w:tplc="10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6F461F01"/>
    <w:multiLevelType w:val="hybridMultilevel"/>
    <w:tmpl w:val="2130B5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E128E"/>
    <w:multiLevelType w:val="hybridMultilevel"/>
    <w:tmpl w:val="05CA7AA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65E543C"/>
    <w:multiLevelType w:val="hybridMultilevel"/>
    <w:tmpl w:val="90A80A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C07033"/>
    <w:multiLevelType w:val="hybridMultilevel"/>
    <w:tmpl w:val="6DE08D3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E2C3210"/>
    <w:multiLevelType w:val="hybridMultilevel"/>
    <w:tmpl w:val="B0A09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22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15"/>
  </w:num>
  <w:num w:numId="9">
    <w:abstractNumId w:val="0"/>
  </w:num>
  <w:num w:numId="10">
    <w:abstractNumId w:val="8"/>
  </w:num>
  <w:num w:numId="11">
    <w:abstractNumId w:val="4"/>
  </w:num>
  <w:num w:numId="12">
    <w:abstractNumId w:val="14"/>
  </w:num>
  <w:num w:numId="13">
    <w:abstractNumId w:val="21"/>
  </w:num>
  <w:num w:numId="14">
    <w:abstractNumId w:val="12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20"/>
  </w:num>
  <w:num w:numId="20">
    <w:abstractNumId w:val="5"/>
  </w:num>
  <w:num w:numId="21">
    <w:abstractNumId w:val="3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9B"/>
    <w:rsid w:val="000E339C"/>
    <w:rsid w:val="00206946"/>
    <w:rsid w:val="0021543D"/>
    <w:rsid w:val="00325F01"/>
    <w:rsid w:val="00372026"/>
    <w:rsid w:val="003D7628"/>
    <w:rsid w:val="00466FD5"/>
    <w:rsid w:val="00493F40"/>
    <w:rsid w:val="00494E32"/>
    <w:rsid w:val="00553EDB"/>
    <w:rsid w:val="005B247E"/>
    <w:rsid w:val="005C1FB9"/>
    <w:rsid w:val="006B5CEB"/>
    <w:rsid w:val="00716092"/>
    <w:rsid w:val="00725023"/>
    <w:rsid w:val="00745D30"/>
    <w:rsid w:val="008A2518"/>
    <w:rsid w:val="008A4B33"/>
    <w:rsid w:val="008A4D9B"/>
    <w:rsid w:val="008B2CE9"/>
    <w:rsid w:val="00966C4B"/>
    <w:rsid w:val="009F6A88"/>
    <w:rsid w:val="00A944CE"/>
    <w:rsid w:val="00AB7B2B"/>
    <w:rsid w:val="00AD2E9C"/>
    <w:rsid w:val="00B117D9"/>
    <w:rsid w:val="00B84169"/>
    <w:rsid w:val="00DA16CA"/>
    <w:rsid w:val="00E46EFB"/>
    <w:rsid w:val="00F06D45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3F2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4D9B"/>
    <w:pPr>
      <w:autoSpaceDE w:val="0"/>
      <w:autoSpaceDN w:val="0"/>
      <w:adjustRightInd w:val="0"/>
    </w:pPr>
    <w:rPr>
      <w:rFonts w:ascii="Univers LT Std 59 UltraCn" w:hAnsi="Univers LT Std 59 UltraCn" w:cs="Univers LT Std 59 UltraCn"/>
    </w:rPr>
  </w:style>
  <w:style w:type="paragraph" w:customStyle="1" w:styleId="Pa21">
    <w:name w:val="Pa21"/>
    <w:basedOn w:val="Default"/>
    <w:next w:val="Default"/>
    <w:uiPriority w:val="99"/>
    <w:rsid w:val="008A4D9B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A4D9B"/>
    <w:pPr>
      <w:spacing w:line="22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493F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24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47E"/>
  </w:style>
  <w:style w:type="paragraph" w:styleId="Footer">
    <w:name w:val="footer"/>
    <w:basedOn w:val="Normal"/>
    <w:link w:val="FooterChar"/>
    <w:uiPriority w:val="99"/>
    <w:unhideWhenUsed/>
    <w:rsid w:val="005B24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47E"/>
  </w:style>
  <w:style w:type="character" w:styleId="Hyperlink">
    <w:name w:val="Hyperlink"/>
    <w:basedOn w:val="DefaultParagraphFont"/>
    <w:uiPriority w:val="99"/>
    <w:unhideWhenUsed/>
    <w:rsid w:val="00A944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A4D9B"/>
    <w:pPr>
      <w:autoSpaceDE w:val="0"/>
      <w:autoSpaceDN w:val="0"/>
      <w:adjustRightInd w:val="0"/>
    </w:pPr>
    <w:rPr>
      <w:rFonts w:ascii="Univers LT Std 59 UltraCn" w:hAnsi="Univers LT Std 59 UltraCn" w:cs="Univers LT Std 59 UltraCn"/>
    </w:rPr>
  </w:style>
  <w:style w:type="paragraph" w:customStyle="1" w:styleId="Pa21">
    <w:name w:val="Pa21"/>
    <w:basedOn w:val="Default"/>
    <w:next w:val="Default"/>
    <w:uiPriority w:val="99"/>
    <w:rsid w:val="008A4D9B"/>
    <w:pPr>
      <w:spacing w:line="22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A4D9B"/>
    <w:pPr>
      <w:spacing w:line="22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493F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24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47E"/>
  </w:style>
  <w:style w:type="paragraph" w:styleId="Footer">
    <w:name w:val="footer"/>
    <w:basedOn w:val="Normal"/>
    <w:link w:val="FooterChar"/>
    <w:uiPriority w:val="99"/>
    <w:unhideWhenUsed/>
    <w:rsid w:val="005B24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47E"/>
  </w:style>
  <w:style w:type="character" w:styleId="Hyperlink">
    <w:name w:val="Hyperlink"/>
    <w:basedOn w:val="DefaultParagraphFont"/>
    <w:uiPriority w:val="99"/>
    <w:unhideWhenUsed/>
    <w:rsid w:val="00A944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isle.hanover.edu/Ch04Brain/Ch04Hypercolumn.html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1</Pages>
  <Words>160</Words>
  <Characters>811</Characters>
  <Application>Microsoft Macintosh Word</Application>
  <DocSecurity>0</DocSecurity>
  <Lines>15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9</cp:revision>
  <dcterms:created xsi:type="dcterms:W3CDTF">2014-12-09T14:30:00Z</dcterms:created>
  <dcterms:modified xsi:type="dcterms:W3CDTF">2015-01-05T05:52:00Z</dcterms:modified>
</cp:coreProperties>
</file>