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E" w:rsidRDefault="00820FBE" w:rsidP="00820FBE">
      <w:pPr>
        <w:jc w:val="center"/>
        <w:rPr>
          <w:rFonts w:ascii="Verdana" w:hAnsi="Verdana"/>
        </w:rPr>
      </w:pPr>
      <w:r>
        <w:rPr>
          <w:rFonts w:ascii="Verdana" w:hAnsi="Verdana"/>
        </w:rPr>
        <w:t>Chapter 1</w:t>
      </w:r>
      <w:r w:rsidR="00D01D5D">
        <w:rPr>
          <w:rFonts w:ascii="Verdana" w:hAnsi="Verdana"/>
        </w:rPr>
        <w:t>4</w:t>
      </w:r>
    </w:p>
    <w:p w:rsidR="00820FBE" w:rsidRDefault="00E85D6D" w:rsidP="00820FB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Browse the site “AbilityHub” located at </w:t>
      </w:r>
      <w:hyperlink r:id="rId7" w:history="1">
        <w:r w:rsidRPr="006D4E4C">
          <w:rPr>
            <w:rStyle w:val="Hyperlink"/>
            <w:rFonts w:ascii="Verdana" w:hAnsi="Verdana"/>
          </w:rPr>
          <w:t>www.abilityhub.com/aac/index.htm</w:t>
        </w:r>
      </w:hyperlink>
      <w:r>
        <w:rPr>
          <w:rFonts w:ascii="Verdana" w:hAnsi="Verdana"/>
        </w:rPr>
        <w:t xml:space="preserve">  Look for information about available resources/devices designed to provide individuals with physical impairments, health impairments, traumatic brain injury, deaf-blindness and/or other health impaired opportunities to access the general curriculum.</w:t>
      </w:r>
    </w:p>
    <w:p w:rsidR="00E85D6D" w:rsidRPr="00E85D6D" w:rsidRDefault="00E85D6D" w:rsidP="00E85D6D">
      <w:pPr>
        <w:rPr>
          <w:rFonts w:ascii="Verdana" w:hAnsi="Verdana"/>
        </w:rPr>
      </w:pPr>
      <w:r>
        <w:rPr>
          <w:rFonts w:ascii="Verdana" w:hAnsi="Verdana"/>
        </w:rPr>
        <w:tab/>
        <w:t xml:space="preserve">Identify at least ten resources you find especially interesting.  Choose five of </w:t>
      </w:r>
      <w:r>
        <w:rPr>
          <w:rFonts w:ascii="Verdana" w:hAnsi="Verdana"/>
        </w:rPr>
        <w:tab/>
        <w:t xml:space="preserve">those resources and explain what assistance each is designed to provide.  </w:t>
      </w:r>
      <w:r>
        <w:rPr>
          <w:rFonts w:ascii="Verdana" w:hAnsi="Verdana"/>
        </w:rPr>
        <w:tab/>
        <w:t>Are there resources that are content specific?  Provide some examples.</w:t>
      </w:r>
    </w:p>
    <w:p w:rsidR="00820FBE" w:rsidRDefault="00820FBE" w:rsidP="00820FBE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Chapter 1</w:t>
      </w:r>
      <w:r w:rsidR="00D01D5D">
        <w:rPr>
          <w:rFonts w:ascii="Verdana" w:hAnsi="Verdana"/>
          <w:u w:val="single"/>
        </w:rPr>
        <w:t>4</w:t>
      </w:r>
      <w:r>
        <w:rPr>
          <w:rFonts w:ascii="Verdana" w:hAnsi="Verdana"/>
          <w:u w:val="single"/>
        </w:rPr>
        <w:t xml:space="preserve"> Objective</w:t>
      </w:r>
    </w:p>
    <w:p w:rsidR="00820FBE" w:rsidRDefault="00820FBE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</w:r>
      <w:r w:rsidR="00023E2E">
        <w:rPr>
          <w:rFonts w:ascii="Verdana" w:hAnsi="Verdana"/>
        </w:rPr>
        <w:t>Explain the procedures that teachers and other professionals use to meet the educational needs of pupils with physical/health disabilities and deaf-blindness.</w:t>
      </w:r>
    </w:p>
    <w:p w:rsidR="00023E2E" w:rsidRDefault="00023E2E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Summarize educational services for individuals with physical or health impairments across the live span.</w:t>
      </w:r>
    </w:p>
    <w:p w:rsidR="00023E2E" w:rsidRDefault="00023E2E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Give examples of how technology benefits individuals with a physical or health disability.</w:t>
      </w:r>
    </w:p>
    <w:p w:rsidR="00023E2E" w:rsidRDefault="00023E2E" w:rsidP="00820FBE">
      <w:pPr>
        <w:pStyle w:val="ListParagraph"/>
        <w:rPr>
          <w:rFonts w:ascii="Verdana" w:hAnsi="Verdana"/>
        </w:rPr>
      </w:pPr>
    </w:p>
    <w:p w:rsidR="00820FBE" w:rsidRDefault="00820FBE" w:rsidP="00820FBE">
      <w:pPr>
        <w:pStyle w:val="ListParagraph"/>
        <w:rPr>
          <w:rFonts w:ascii="Verdana" w:hAnsi="Verdana"/>
        </w:rPr>
      </w:pPr>
      <w:r>
        <w:rPr>
          <w:rFonts w:ascii="Verdana" w:hAnsi="Verdana"/>
          <w:u w:val="single"/>
        </w:rPr>
        <w:t>CEC Standard(s)</w:t>
      </w:r>
      <w:r>
        <w:rPr>
          <w:rFonts w:ascii="Verdana" w:hAnsi="Verdana"/>
        </w:rPr>
        <w:t xml:space="preserve">: </w:t>
      </w:r>
      <w:r w:rsidR="00023E2E">
        <w:rPr>
          <w:rFonts w:ascii="Verdana" w:hAnsi="Verdana"/>
        </w:rPr>
        <w:t>Standard 5: Instructional Planning and Strategies</w:t>
      </w:r>
    </w:p>
    <w:p w:rsidR="00023E2E" w:rsidRDefault="00023E2E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Standard 5.3: Beginning special education professionals are familiar with augmentative and alternative communication systems and a variety of assistive technologies to support the communication and learning of individuals with exceptionalities.</w:t>
      </w:r>
    </w:p>
    <w:p w:rsidR="00820FBE" w:rsidRDefault="00820FBE" w:rsidP="00820FBE">
      <w:pPr>
        <w:pStyle w:val="ListParagraph"/>
        <w:rPr>
          <w:rFonts w:ascii="Verdana" w:hAnsi="Verdana"/>
        </w:rPr>
      </w:pPr>
    </w:p>
    <w:p w:rsidR="00BE3BCA" w:rsidRDefault="00BE3BCA" w:rsidP="00BE3BCA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PRAXIS II: Education of Exceptional Students: Core Content Knowledge</w:t>
      </w:r>
    </w:p>
    <w:p w:rsidR="003B057A" w:rsidRDefault="00023E2E" w:rsidP="003B057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Topic III: Delivery of Services to Students with Disabilities</w:t>
      </w:r>
    </w:p>
    <w:p w:rsidR="003B057A" w:rsidRDefault="003B057A" w:rsidP="003B057A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023E2E" w:rsidRPr="003B057A">
        <w:rPr>
          <w:rFonts w:ascii="Verdana" w:hAnsi="Verdana"/>
        </w:rPr>
        <w:t>Curriculum and instruction and their implementation across the continuum of educational placements</w:t>
      </w:r>
    </w:p>
    <w:p w:rsidR="00023E2E" w:rsidRDefault="003B057A" w:rsidP="003B057A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ab/>
        <w:t xml:space="preserve">3. </w:t>
      </w:r>
      <w:r w:rsidR="00023E2E">
        <w:rPr>
          <w:rFonts w:ascii="Verdana" w:hAnsi="Verdana"/>
        </w:rPr>
        <w:t>Teaching strategies and methods</w:t>
      </w:r>
    </w:p>
    <w:p w:rsidR="00023E2E" w:rsidRPr="0045324C" w:rsidRDefault="00023E2E" w:rsidP="00023E2E">
      <w:pPr>
        <w:pStyle w:val="ListParagraph"/>
        <w:ind w:left="3600"/>
        <w:rPr>
          <w:rFonts w:ascii="Verdana" w:hAnsi="Verdana"/>
        </w:rPr>
      </w:pPr>
    </w:p>
    <w:p w:rsidR="00023E2E" w:rsidRPr="00023E2E" w:rsidRDefault="00023E2E" w:rsidP="00820FBE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>Browse each of the following websites.</w:t>
      </w:r>
    </w:p>
    <w:p w:rsidR="00820FBE" w:rsidRPr="00023E2E" w:rsidRDefault="009E2521" w:rsidP="00023E2E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hyperlink r:id="rId8" w:history="1">
        <w:r w:rsidR="00023E2E" w:rsidRPr="006D4E4C">
          <w:rPr>
            <w:rStyle w:val="Hyperlink"/>
            <w:rFonts w:ascii="Verdana" w:hAnsi="Verdana"/>
          </w:rPr>
          <w:t>www.ucp.org</w:t>
        </w:r>
      </w:hyperlink>
      <w:r w:rsidR="00023E2E">
        <w:rPr>
          <w:rFonts w:ascii="Verdana" w:hAnsi="Verdana"/>
        </w:rPr>
        <w:t xml:space="preserve">  (cerebral palsy)</w:t>
      </w:r>
      <w:r w:rsidR="00820FBE">
        <w:rPr>
          <w:rFonts w:ascii="Verdana" w:hAnsi="Verdana"/>
        </w:rPr>
        <w:t xml:space="preserve"> </w:t>
      </w:r>
    </w:p>
    <w:p w:rsidR="00023E2E" w:rsidRPr="00023E2E" w:rsidRDefault="009E2521" w:rsidP="00023E2E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hyperlink r:id="rId9" w:history="1">
        <w:r w:rsidR="00023E2E" w:rsidRPr="006D4E4C">
          <w:rPr>
            <w:rStyle w:val="Hyperlink"/>
            <w:rFonts w:ascii="Verdana" w:hAnsi="Verdana"/>
          </w:rPr>
          <w:t>www.epilepsyfoundation.org</w:t>
        </w:r>
      </w:hyperlink>
      <w:r w:rsidR="00023E2E">
        <w:rPr>
          <w:rFonts w:ascii="Verdana" w:hAnsi="Verdana"/>
        </w:rPr>
        <w:t xml:space="preserve"> (epilepsy)</w:t>
      </w:r>
    </w:p>
    <w:p w:rsidR="00023E2E" w:rsidRPr="00023E2E" w:rsidRDefault="009E2521" w:rsidP="00023E2E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hyperlink r:id="rId10" w:history="1">
        <w:r w:rsidR="00023E2E" w:rsidRPr="006D4E4C">
          <w:rPr>
            <w:rStyle w:val="Hyperlink"/>
            <w:rFonts w:ascii="Verdana" w:hAnsi="Verdana"/>
          </w:rPr>
          <w:t>www.aafa.org</w:t>
        </w:r>
      </w:hyperlink>
      <w:r w:rsidR="00023E2E">
        <w:rPr>
          <w:rFonts w:ascii="Verdana" w:hAnsi="Verdana"/>
        </w:rPr>
        <w:t xml:space="preserve"> (asthma)</w:t>
      </w:r>
    </w:p>
    <w:p w:rsidR="00023E2E" w:rsidRPr="00023E2E" w:rsidRDefault="009E2521" w:rsidP="00023E2E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hyperlink r:id="rId11" w:history="1">
        <w:r w:rsidR="00023E2E" w:rsidRPr="006D4E4C">
          <w:rPr>
            <w:rStyle w:val="Hyperlink"/>
            <w:rFonts w:ascii="Verdana" w:hAnsi="Verdana"/>
          </w:rPr>
          <w:t>www.sbaa.org</w:t>
        </w:r>
      </w:hyperlink>
      <w:r w:rsidR="00023E2E">
        <w:rPr>
          <w:rFonts w:ascii="Verdana" w:hAnsi="Verdana"/>
        </w:rPr>
        <w:t xml:space="preserve"> (spina bifida)</w:t>
      </w:r>
    </w:p>
    <w:p w:rsidR="00023E2E" w:rsidRPr="00023E2E" w:rsidRDefault="009E2521" w:rsidP="00023E2E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hyperlink r:id="rId12" w:history="1">
        <w:r w:rsidR="00023E2E" w:rsidRPr="006D4E4C">
          <w:rPr>
            <w:rStyle w:val="Hyperlink"/>
            <w:rFonts w:ascii="Verdana" w:hAnsi="Verdana"/>
          </w:rPr>
          <w:t>www.diabetes.org</w:t>
        </w:r>
      </w:hyperlink>
      <w:r w:rsidR="00023E2E">
        <w:rPr>
          <w:rFonts w:ascii="Verdana" w:hAnsi="Verdana"/>
        </w:rPr>
        <w:t xml:space="preserve"> (diabetes)</w:t>
      </w:r>
    </w:p>
    <w:p w:rsidR="00023E2E" w:rsidRPr="00023E2E" w:rsidRDefault="00023E2E" w:rsidP="00023E2E">
      <w:pPr>
        <w:rPr>
          <w:rFonts w:ascii="Verdana" w:hAnsi="Verdana"/>
        </w:rPr>
      </w:pPr>
      <w:r>
        <w:rPr>
          <w:rFonts w:ascii="Verdana" w:hAnsi="Verdana"/>
        </w:rPr>
        <w:tab/>
        <w:t xml:space="preserve">For each site, state in your own words the focus and purpose of the site.  </w:t>
      </w:r>
      <w:r w:rsidR="00B01036">
        <w:rPr>
          <w:rFonts w:ascii="Verdana" w:hAnsi="Verdana"/>
        </w:rPr>
        <w:tab/>
      </w:r>
      <w:r>
        <w:rPr>
          <w:rFonts w:ascii="Verdana" w:hAnsi="Verdana"/>
        </w:rPr>
        <w:t xml:space="preserve">Then, identify resources or links within each site that would be beneficial for </w:t>
      </w:r>
      <w:r w:rsidR="00B01036">
        <w:rPr>
          <w:rFonts w:ascii="Verdana" w:hAnsi="Verdana"/>
        </w:rPr>
        <w:tab/>
      </w:r>
      <w:r>
        <w:rPr>
          <w:rFonts w:ascii="Verdana" w:hAnsi="Verdana"/>
        </w:rPr>
        <w:t xml:space="preserve">inclusive classroom teachers to consider in their instructional design and </w:t>
      </w:r>
      <w:r w:rsidR="00B01036">
        <w:rPr>
          <w:rFonts w:ascii="Verdana" w:hAnsi="Verdana"/>
        </w:rPr>
        <w:lastRenderedPageBreak/>
        <w:tab/>
      </w:r>
      <w:r>
        <w:rPr>
          <w:rFonts w:ascii="Verdana" w:hAnsi="Verdana"/>
        </w:rPr>
        <w:t>delivery to students which physical, health and low-incidence disabilities.</w:t>
      </w:r>
      <w:r w:rsidR="00B01036">
        <w:rPr>
          <w:rFonts w:ascii="Verdana" w:hAnsi="Verdana"/>
        </w:rPr>
        <w:t xml:space="preserve">  </w:t>
      </w:r>
      <w:r w:rsidR="00B01036">
        <w:rPr>
          <w:rFonts w:ascii="Verdana" w:hAnsi="Verdana"/>
        </w:rPr>
        <w:tab/>
        <w:t>Compare your findings/responses to those of your classmates.</w:t>
      </w:r>
    </w:p>
    <w:p w:rsidR="00820FBE" w:rsidRDefault="00820FBE" w:rsidP="00820FBE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Chapter 1</w:t>
      </w:r>
      <w:r w:rsidR="00D01D5D">
        <w:rPr>
          <w:rFonts w:ascii="Verdana" w:hAnsi="Verdana"/>
          <w:u w:val="single"/>
        </w:rPr>
        <w:t>4</w:t>
      </w:r>
      <w:r>
        <w:rPr>
          <w:rFonts w:ascii="Verdana" w:hAnsi="Verdana"/>
          <w:u w:val="single"/>
        </w:rPr>
        <w:t xml:space="preserve"> Objective</w:t>
      </w:r>
    </w:p>
    <w:p w:rsidR="00820FBE" w:rsidRDefault="00820FBE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</w:r>
      <w:r w:rsidR="00B01036">
        <w:rPr>
          <w:rFonts w:ascii="Verdana" w:hAnsi="Verdana"/>
        </w:rPr>
        <w:t>List disabilities associated with physical/health impairments.</w:t>
      </w:r>
    </w:p>
    <w:p w:rsidR="00B01036" w:rsidRDefault="00B01036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Identify disabilities associated with other health impairments.</w:t>
      </w:r>
    </w:p>
    <w:p w:rsidR="00B01036" w:rsidRDefault="00B01036" w:rsidP="00820FB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Summarize educational services for individuals with physical or health impairments.</w:t>
      </w:r>
    </w:p>
    <w:p w:rsidR="00B01036" w:rsidRDefault="00B01036" w:rsidP="00820FBE">
      <w:pPr>
        <w:pStyle w:val="ListParagraph"/>
        <w:rPr>
          <w:rFonts w:ascii="Verdana" w:hAnsi="Verdana"/>
        </w:rPr>
      </w:pPr>
    </w:p>
    <w:p w:rsidR="00B01036" w:rsidRDefault="00820FBE" w:rsidP="00B01036">
      <w:pPr>
        <w:pStyle w:val="ListParagraph"/>
        <w:rPr>
          <w:rFonts w:ascii="Verdana" w:hAnsi="Verdana"/>
        </w:rPr>
      </w:pPr>
      <w:r>
        <w:rPr>
          <w:rFonts w:ascii="Verdana" w:hAnsi="Verdana"/>
          <w:u w:val="single"/>
        </w:rPr>
        <w:t>CEC Standard(s)</w:t>
      </w:r>
      <w:r w:rsidR="00B01036">
        <w:rPr>
          <w:rFonts w:ascii="Verdana" w:hAnsi="Verdana"/>
        </w:rPr>
        <w:t>: Standard 5: Instructional Planning and Strategies</w:t>
      </w:r>
    </w:p>
    <w:p w:rsidR="00B01036" w:rsidRDefault="00B01036" w:rsidP="00B010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Standard 5.1: Beginning special education professionals consider an individual’s abilities, interests, learning environments, and cultural and linguistic factors in the selection, development, and adaptation of learning experiences for individuals with exceptionalities.</w:t>
      </w:r>
    </w:p>
    <w:p w:rsidR="00820FBE" w:rsidRDefault="00820FBE" w:rsidP="00820FBE">
      <w:pPr>
        <w:pStyle w:val="ListParagraph"/>
        <w:rPr>
          <w:rFonts w:ascii="Verdana" w:hAnsi="Verdana"/>
        </w:rPr>
      </w:pPr>
    </w:p>
    <w:p w:rsidR="00BE3BCA" w:rsidRDefault="00BE3BCA" w:rsidP="00BE3BCA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PRAXIS II: Education of Exceptional Students: Core Content Knowledge</w:t>
      </w:r>
    </w:p>
    <w:p w:rsidR="003B057A" w:rsidRDefault="00B01036" w:rsidP="003B057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Topic III: Delivery of Services to Students with Disabilities</w:t>
      </w:r>
    </w:p>
    <w:p w:rsidR="003B057A" w:rsidRDefault="003B057A" w:rsidP="003B057A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B01036" w:rsidRPr="003B057A">
        <w:rPr>
          <w:rFonts w:ascii="Verdana" w:hAnsi="Verdana"/>
        </w:rPr>
        <w:t>Curriculum and instruction and their implementation across the continuum of educational placements</w:t>
      </w:r>
    </w:p>
    <w:p w:rsidR="003B057A" w:rsidRDefault="003B057A" w:rsidP="003B057A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ab/>
        <w:t xml:space="preserve">2. </w:t>
      </w:r>
      <w:r w:rsidR="00B01036">
        <w:rPr>
          <w:rFonts w:ascii="Verdana" w:hAnsi="Verdana"/>
        </w:rPr>
        <w:t>Instructional development and implementation</w:t>
      </w:r>
    </w:p>
    <w:p w:rsidR="00B01036" w:rsidRDefault="003B057A" w:rsidP="003B057A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ab/>
        <w:t xml:space="preserve">3. </w:t>
      </w:r>
      <w:r w:rsidR="00B01036">
        <w:rPr>
          <w:rFonts w:ascii="Verdana" w:hAnsi="Verdana"/>
        </w:rPr>
        <w:t>Teaching strategies and methods</w:t>
      </w:r>
      <w:bookmarkStart w:id="0" w:name="_GoBack"/>
      <w:bookmarkEnd w:id="0"/>
    </w:p>
    <w:p w:rsidR="00820FBE" w:rsidRPr="0045324C" w:rsidRDefault="00820FBE" w:rsidP="00820FBE">
      <w:pPr>
        <w:rPr>
          <w:rFonts w:ascii="Verdana" w:hAnsi="Verdana"/>
        </w:rPr>
      </w:pPr>
    </w:p>
    <w:p w:rsidR="00820FBE" w:rsidRDefault="00820FBE" w:rsidP="00820FBE"/>
    <w:p w:rsidR="00820FBE" w:rsidRDefault="00820FBE" w:rsidP="00820FBE"/>
    <w:p w:rsidR="002F3C82" w:rsidRDefault="003B057A"/>
    <w:sectPr w:rsidR="002F3C82" w:rsidSect="000E597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14" w:rsidRDefault="00534014" w:rsidP="00534014">
      <w:pPr>
        <w:spacing w:after="0" w:line="240" w:lineRule="auto"/>
      </w:pPr>
      <w:r>
        <w:separator/>
      </w:r>
    </w:p>
  </w:endnote>
  <w:endnote w:type="continuationSeparator" w:id="0">
    <w:p w:rsidR="00534014" w:rsidRDefault="00534014" w:rsidP="0053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14" w:rsidRDefault="00534014" w:rsidP="00534014">
      <w:pPr>
        <w:spacing w:after="0" w:line="240" w:lineRule="auto"/>
      </w:pPr>
      <w:r>
        <w:separator/>
      </w:r>
    </w:p>
  </w:footnote>
  <w:footnote w:type="continuationSeparator" w:id="0">
    <w:p w:rsidR="00534014" w:rsidRDefault="00534014" w:rsidP="0053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4" w:rsidRDefault="00534014" w:rsidP="00534014">
    <w:pPr>
      <w:pStyle w:val="Header"/>
    </w:pPr>
    <w:r>
      <w:t>Gargiulo, Special Education in Contemporary Society 5th Edition</w:t>
    </w:r>
  </w:p>
  <w:p w:rsidR="00534014" w:rsidRDefault="00534014">
    <w:pPr>
      <w:pStyle w:val="Header"/>
    </w:pPr>
    <w:r>
      <w:t>Instructor Resource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DEC"/>
    <w:multiLevelType w:val="hybridMultilevel"/>
    <w:tmpl w:val="1B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615E"/>
    <w:multiLevelType w:val="hybridMultilevel"/>
    <w:tmpl w:val="CC5A3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EF26114">
      <w:start w:val="1"/>
      <w:numFmt w:val="upperLetter"/>
      <w:lvlText w:val="%2."/>
      <w:lvlJc w:val="left"/>
      <w:pPr>
        <w:ind w:left="2880" w:hanging="360"/>
      </w:pPr>
      <w:rPr>
        <w:rFonts w:ascii="Verdana" w:eastAsiaTheme="minorHAnsi" w:hAnsi="Verdana" w:cstheme="minorBidi"/>
      </w:rPr>
    </w:lvl>
    <w:lvl w:ilvl="2" w:tplc="040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B730BC"/>
    <w:multiLevelType w:val="hybridMultilevel"/>
    <w:tmpl w:val="EE4A1EAC"/>
    <w:lvl w:ilvl="0" w:tplc="B7A00FE4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BE"/>
    <w:rsid w:val="00023E2E"/>
    <w:rsid w:val="000E5974"/>
    <w:rsid w:val="001933B4"/>
    <w:rsid w:val="003B057A"/>
    <w:rsid w:val="00534014"/>
    <w:rsid w:val="00687F0C"/>
    <w:rsid w:val="00820FBE"/>
    <w:rsid w:val="009E2521"/>
    <w:rsid w:val="00AA02A7"/>
    <w:rsid w:val="00B01036"/>
    <w:rsid w:val="00B85214"/>
    <w:rsid w:val="00BE3BCA"/>
    <w:rsid w:val="00BF2A59"/>
    <w:rsid w:val="00D01D5D"/>
    <w:rsid w:val="00E8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14"/>
  </w:style>
  <w:style w:type="paragraph" w:styleId="Footer">
    <w:name w:val="footer"/>
    <w:basedOn w:val="Normal"/>
    <w:link w:val="FooterChar"/>
    <w:uiPriority w:val="99"/>
    <w:semiHidden/>
    <w:unhideWhenUsed/>
    <w:rsid w:val="0053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014"/>
  </w:style>
  <w:style w:type="paragraph" w:styleId="BalloonText">
    <w:name w:val="Balloon Text"/>
    <w:basedOn w:val="Normal"/>
    <w:link w:val="BalloonTextChar"/>
    <w:uiPriority w:val="99"/>
    <w:semiHidden/>
    <w:unhideWhenUsed/>
    <w:rsid w:val="005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p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ilityhub.com/aac/index.htm" TargetMode="External"/><Relationship Id="rId12" Type="http://schemas.openxmlformats.org/officeDocument/2006/relationships/hyperlink" Target="http://www.diabetes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a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leps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NGBDLQ</dc:creator>
  <cp:lastModifiedBy>Julie Griffin</cp:lastModifiedBy>
  <cp:revision>4</cp:revision>
  <dcterms:created xsi:type="dcterms:W3CDTF">2014-06-02T23:48:00Z</dcterms:created>
  <dcterms:modified xsi:type="dcterms:W3CDTF">2014-06-09T17:40:00Z</dcterms:modified>
</cp:coreProperties>
</file>