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35778" w14:textId="03D87FC6" w:rsidR="00556D34" w:rsidRDefault="005851B9" w:rsidP="00556D34">
      <w:pPr>
        <w:rPr>
          <w:b/>
        </w:rPr>
      </w:pPr>
      <w:r>
        <w:rPr>
          <w:b/>
        </w:rPr>
        <w:t>How to Craft a Persuasive Argument</w:t>
      </w:r>
    </w:p>
    <w:p w14:paraId="2DDF7933" w14:textId="77777777" w:rsidR="00556D34" w:rsidRDefault="00556D34" w:rsidP="00556D34">
      <w:pPr>
        <w:rPr>
          <w:b/>
        </w:rPr>
      </w:pPr>
    </w:p>
    <w:p w14:paraId="713974DD" w14:textId="77777777" w:rsidR="00556D34" w:rsidRDefault="00556D34" w:rsidP="00556D34">
      <w:pPr>
        <w:tabs>
          <w:tab w:val="left" w:pos="4140"/>
        </w:tabs>
      </w:pPr>
      <w:r>
        <w:t xml:space="preserve">Watch the video and then answer the following questions. </w:t>
      </w:r>
    </w:p>
    <w:p w14:paraId="001E68CC" w14:textId="665EE461" w:rsidR="004E5371" w:rsidRPr="008D603C" w:rsidRDefault="004E5371" w:rsidP="00556D34">
      <w:pPr>
        <w:tabs>
          <w:tab w:val="left" w:pos="4140"/>
        </w:tabs>
        <w:rPr>
          <w:rFonts w:cstheme="minorHAnsi"/>
        </w:rPr>
      </w:pPr>
    </w:p>
    <w:p w14:paraId="4C3C106F" w14:textId="41356C81" w:rsidR="00D12B4C" w:rsidRPr="008D603C" w:rsidRDefault="004E5371" w:rsidP="00556D34">
      <w:pPr>
        <w:tabs>
          <w:tab w:val="left" w:pos="4140"/>
        </w:tabs>
        <w:rPr>
          <w:rFonts w:cstheme="minorHAnsi"/>
        </w:rPr>
      </w:pPr>
      <w:r w:rsidRPr="008D603C">
        <w:rPr>
          <w:rFonts w:cstheme="minorHAnsi"/>
        </w:rPr>
        <w:t>1</w:t>
      </w:r>
      <w:r w:rsidR="00556D34" w:rsidRPr="008D603C">
        <w:rPr>
          <w:rFonts w:cstheme="minorHAnsi"/>
        </w:rPr>
        <w:t>.</w:t>
      </w:r>
      <w:r w:rsidRPr="008D603C">
        <w:rPr>
          <w:rFonts w:cstheme="minorHAnsi"/>
        </w:rPr>
        <w:t xml:space="preserve"> </w:t>
      </w:r>
      <w:r w:rsidR="008D603C" w:rsidRPr="008D603C">
        <w:rPr>
          <w:rFonts w:cstheme="minorHAnsi"/>
        </w:rPr>
        <w:t>Argument by example is a type of ______ reasoning.</w:t>
      </w:r>
    </w:p>
    <w:p w14:paraId="10CD8036" w14:textId="7F08647D" w:rsidR="004E5371" w:rsidRDefault="004E5371" w:rsidP="00556D34">
      <w:pPr>
        <w:tabs>
          <w:tab w:val="left" w:pos="4140"/>
        </w:tabs>
      </w:pPr>
      <w:r>
        <w:t xml:space="preserve">a. </w:t>
      </w:r>
      <w:r w:rsidR="008D603C">
        <w:t>abductive</w:t>
      </w:r>
    </w:p>
    <w:p w14:paraId="3B12A49B" w14:textId="353C5877" w:rsidR="004E5371" w:rsidRDefault="004E5371" w:rsidP="00556D34">
      <w:pPr>
        <w:tabs>
          <w:tab w:val="left" w:pos="4140"/>
        </w:tabs>
      </w:pPr>
      <w:r>
        <w:t xml:space="preserve">b. </w:t>
      </w:r>
      <w:r w:rsidR="008D603C">
        <w:t>counterfactual</w:t>
      </w:r>
    </w:p>
    <w:p w14:paraId="69E94142" w14:textId="2EAE5F4D" w:rsidR="004E5371" w:rsidRDefault="004E5371" w:rsidP="00556D34">
      <w:pPr>
        <w:tabs>
          <w:tab w:val="left" w:pos="4140"/>
        </w:tabs>
      </w:pPr>
      <w:r>
        <w:t xml:space="preserve">c. </w:t>
      </w:r>
      <w:r w:rsidR="008D603C">
        <w:t>inductive</w:t>
      </w:r>
    </w:p>
    <w:p w14:paraId="4C4C1E60" w14:textId="3128297F" w:rsidR="004E5371" w:rsidRDefault="004E5371" w:rsidP="00556D34">
      <w:pPr>
        <w:tabs>
          <w:tab w:val="left" w:pos="4140"/>
        </w:tabs>
      </w:pPr>
      <w:r>
        <w:t xml:space="preserve">d. </w:t>
      </w:r>
      <w:r w:rsidR="008D603C">
        <w:t xml:space="preserve">deductive </w:t>
      </w:r>
    </w:p>
    <w:p w14:paraId="0E467FE2" w14:textId="6CCCB464" w:rsidR="004E5371" w:rsidRDefault="004E5371" w:rsidP="00556D34">
      <w:pPr>
        <w:tabs>
          <w:tab w:val="left" w:pos="4140"/>
        </w:tabs>
      </w:pPr>
      <w:r>
        <w:t xml:space="preserve">Ans: </w:t>
      </w:r>
      <w:r w:rsidR="008D603C">
        <w:t>C</w:t>
      </w:r>
    </w:p>
    <w:p w14:paraId="49ABBBAF" w14:textId="6AE967BF" w:rsidR="004E5371" w:rsidRDefault="004E5371" w:rsidP="00556D34">
      <w:pPr>
        <w:tabs>
          <w:tab w:val="left" w:pos="4140"/>
        </w:tabs>
      </w:pPr>
      <w:r>
        <w:t xml:space="preserve">Answer Location: </w:t>
      </w:r>
      <w:r w:rsidR="008D603C">
        <w:t>How to Craft a Persuasive Argument</w:t>
      </w:r>
    </w:p>
    <w:p w14:paraId="47060220" w14:textId="4C8C5D5E" w:rsidR="004E5371" w:rsidRDefault="004E5371" w:rsidP="00556D34">
      <w:pPr>
        <w:tabs>
          <w:tab w:val="left" w:pos="4140"/>
        </w:tabs>
      </w:pPr>
    </w:p>
    <w:p w14:paraId="34DFD172" w14:textId="3A97E948" w:rsidR="00A10F3D" w:rsidRDefault="008D603C" w:rsidP="00556D34">
      <w:pPr>
        <w:tabs>
          <w:tab w:val="left" w:pos="4140"/>
        </w:tabs>
      </w:pPr>
      <w:r>
        <w:t>2.</w:t>
      </w:r>
      <w:r w:rsidR="009707D2">
        <w:t xml:space="preserve"> Which </w:t>
      </w:r>
      <w:r w:rsidR="00FC2361">
        <w:t>of the following statements about</w:t>
      </w:r>
      <w:r w:rsidR="009707D2">
        <w:t xml:space="preserve"> inductive reasoning</w:t>
      </w:r>
      <w:r w:rsidR="00FC2361">
        <w:t xml:space="preserve"> is true</w:t>
      </w:r>
      <w:r w:rsidR="009707D2">
        <w:t xml:space="preserve">? </w:t>
      </w:r>
    </w:p>
    <w:p w14:paraId="2DF87296" w14:textId="0D58696D" w:rsidR="009707D2" w:rsidRDefault="009707D2" w:rsidP="00556D34">
      <w:pPr>
        <w:tabs>
          <w:tab w:val="left" w:pos="4140"/>
        </w:tabs>
      </w:pPr>
      <w:r>
        <w:t>a. Argument by definition is an example of inductive reasoning.</w:t>
      </w:r>
    </w:p>
    <w:p w14:paraId="3A926E34" w14:textId="1C734D95" w:rsidR="009707D2" w:rsidRDefault="009707D2" w:rsidP="00556D34">
      <w:pPr>
        <w:tabs>
          <w:tab w:val="left" w:pos="4140"/>
        </w:tabs>
      </w:pPr>
      <w:r>
        <w:t>b. The following is a famous example of inductive rea</w:t>
      </w:r>
      <w:bookmarkStart w:id="0" w:name="_GoBack"/>
      <w:bookmarkEnd w:id="0"/>
      <w:r>
        <w:t>soning: “Premise 1: All humans are mortal. Premise 2: Socrates is a human. Conclusion: Socrates is mortal.”</w:t>
      </w:r>
    </w:p>
    <w:p w14:paraId="09DAACC6" w14:textId="6AF4EA26" w:rsidR="009707D2" w:rsidRDefault="009707D2" w:rsidP="00556D34">
      <w:pPr>
        <w:tabs>
          <w:tab w:val="left" w:pos="4140"/>
        </w:tabs>
      </w:pPr>
      <w:r>
        <w:t>c. Induction is a form of reasoning in which you surmise specific examples from general propositions.</w:t>
      </w:r>
    </w:p>
    <w:p w14:paraId="6AE2C8DF" w14:textId="2A8E97A3" w:rsidR="009707D2" w:rsidRDefault="009707D2" w:rsidP="00556D34">
      <w:pPr>
        <w:tabs>
          <w:tab w:val="left" w:pos="4140"/>
        </w:tabs>
      </w:pPr>
      <w:r>
        <w:t>d. The truth of the premises does not guarantee the truth of the conclusion.</w:t>
      </w:r>
    </w:p>
    <w:p w14:paraId="75B9B928" w14:textId="383ED76E" w:rsidR="009707D2" w:rsidRDefault="009707D2" w:rsidP="009707D2">
      <w:pPr>
        <w:tabs>
          <w:tab w:val="left" w:pos="4140"/>
        </w:tabs>
      </w:pPr>
      <w:r>
        <w:t>Ans: D</w:t>
      </w:r>
    </w:p>
    <w:p w14:paraId="710133BB" w14:textId="4ABC6857" w:rsidR="009707D2" w:rsidRDefault="009707D2" w:rsidP="009707D2">
      <w:pPr>
        <w:tabs>
          <w:tab w:val="left" w:pos="4140"/>
        </w:tabs>
      </w:pPr>
      <w:r>
        <w:t>Answer Location: Persuasive_Section_02_Module02</w:t>
      </w:r>
    </w:p>
    <w:p w14:paraId="38FBB3D6" w14:textId="2B2EF79A" w:rsidR="009707D2" w:rsidRDefault="009707D2" w:rsidP="009707D2">
      <w:pPr>
        <w:tabs>
          <w:tab w:val="left" w:pos="4140"/>
        </w:tabs>
      </w:pPr>
    </w:p>
    <w:p w14:paraId="43DDA723" w14:textId="3DC7B5D4" w:rsidR="009707D2" w:rsidRDefault="009707D2" w:rsidP="009707D2">
      <w:pPr>
        <w:tabs>
          <w:tab w:val="left" w:pos="4140"/>
        </w:tabs>
        <w:rPr>
          <w:rFonts w:cstheme="minorHAnsi"/>
        </w:rPr>
      </w:pPr>
      <w:r>
        <w:t>3.</w:t>
      </w:r>
      <w:r w:rsidR="009970F4">
        <w:t xml:space="preserve"> If you are </w:t>
      </w:r>
      <w:r w:rsidR="00604BE1">
        <w:t xml:space="preserve">making an argument by definition, the success or failure of your argument will depend largely on whether or not </w:t>
      </w:r>
      <w:r w:rsidR="00604BE1" w:rsidRPr="008D603C">
        <w:rPr>
          <w:rFonts w:cstheme="minorHAnsi"/>
        </w:rPr>
        <w:t>______</w:t>
      </w:r>
      <w:r w:rsidR="00604BE1">
        <w:rPr>
          <w:rFonts w:cstheme="minorHAnsi"/>
        </w:rPr>
        <w:t>.</w:t>
      </w:r>
    </w:p>
    <w:p w14:paraId="446C3BDE" w14:textId="2DD41F76" w:rsidR="00604BE1" w:rsidRDefault="00604BE1" w:rsidP="009707D2">
      <w:pPr>
        <w:tabs>
          <w:tab w:val="left" w:pos="4140"/>
        </w:tabs>
      </w:pPr>
      <w:r>
        <w:t xml:space="preserve">a. your audience is likely to accept your general premise as valid </w:t>
      </w:r>
    </w:p>
    <w:p w14:paraId="1CEC3A2F" w14:textId="415D22EE" w:rsidR="00604BE1" w:rsidRDefault="00604BE1" w:rsidP="009707D2">
      <w:pPr>
        <w:tabs>
          <w:tab w:val="left" w:pos="4140"/>
        </w:tabs>
      </w:pPr>
      <w:r>
        <w:t xml:space="preserve">b. </w:t>
      </w:r>
      <w:r w:rsidRPr="00604BE1">
        <w:t>you have observed or collected enough evidence to draw a highly probable conclusion</w:t>
      </w:r>
    </w:p>
    <w:p w14:paraId="0146FD09" w14:textId="5D132BEB" w:rsidR="00604BE1" w:rsidRDefault="00604BE1" w:rsidP="009707D2">
      <w:pPr>
        <w:tabs>
          <w:tab w:val="left" w:pos="4140"/>
        </w:tabs>
      </w:pPr>
      <w:r>
        <w:t>c. you have drawn a hasty conclusion</w:t>
      </w:r>
    </w:p>
    <w:p w14:paraId="7BA83C6C" w14:textId="2EE4FC08" w:rsidR="00604BE1" w:rsidRDefault="00604BE1" w:rsidP="009707D2">
      <w:pPr>
        <w:tabs>
          <w:tab w:val="left" w:pos="4140"/>
        </w:tabs>
      </w:pPr>
      <w:r>
        <w:t>d. you have used a literal or metaphorical analogy</w:t>
      </w:r>
    </w:p>
    <w:p w14:paraId="44227A57" w14:textId="2F0B0783" w:rsidR="00F03D68" w:rsidRDefault="00604BE1" w:rsidP="00556D34">
      <w:pPr>
        <w:tabs>
          <w:tab w:val="left" w:pos="4140"/>
        </w:tabs>
      </w:pPr>
      <w:r>
        <w:t>Ans: A</w:t>
      </w:r>
    </w:p>
    <w:p w14:paraId="06128F48" w14:textId="77777777" w:rsidR="008B50C3" w:rsidRDefault="008B50C3" w:rsidP="008B50C3">
      <w:pPr>
        <w:tabs>
          <w:tab w:val="left" w:pos="4140"/>
        </w:tabs>
      </w:pPr>
      <w:r>
        <w:t>Answer Location: Persuasive_Section_02_Module02</w:t>
      </w:r>
    </w:p>
    <w:p w14:paraId="552C0262" w14:textId="1464429F" w:rsidR="00604BE1" w:rsidRDefault="00604BE1" w:rsidP="00556D34">
      <w:pPr>
        <w:tabs>
          <w:tab w:val="left" w:pos="4140"/>
        </w:tabs>
      </w:pPr>
    </w:p>
    <w:p w14:paraId="27A060CD" w14:textId="0728D3BA" w:rsidR="00604BE1" w:rsidRDefault="00604BE1" w:rsidP="00604BE1">
      <w:pPr>
        <w:rPr>
          <w:b/>
        </w:rPr>
      </w:pPr>
      <w:r>
        <w:rPr>
          <w:b/>
        </w:rPr>
        <w:t>How to Organize Your Persuasive Presentation</w:t>
      </w:r>
    </w:p>
    <w:p w14:paraId="4EAE6293" w14:textId="77777777" w:rsidR="00604BE1" w:rsidRDefault="00604BE1" w:rsidP="00604BE1">
      <w:pPr>
        <w:rPr>
          <w:b/>
        </w:rPr>
      </w:pPr>
    </w:p>
    <w:p w14:paraId="130893E5" w14:textId="77777777" w:rsidR="00604BE1" w:rsidRDefault="00604BE1" w:rsidP="00604BE1">
      <w:pPr>
        <w:tabs>
          <w:tab w:val="left" w:pos="4140"/>
        </w:tabs>
      </w:pPr>
      <w:r>
        <w:t xml:space="preserve">Watch the video and then answer the following questions. </w:t>
      </w:r>
    </w:p>
    <w:p w14:paraId="655C7925" w14:textId="15B855E1" w:rsidR="00604BE1" w:rsidRDefault="00604BE1" w:rsidP="00556D34">
      <w:pPr>
        <w:tabs>
          <w:tab w:val="left" w:pos="4140"/>
        </w:tabs>
      </w:pPr>
    </w:p>
    <w:p w14:paraId="5BC35222" w14:textId="5FEC7D05" w:rsidR="00F431E7" w:rsidRDefault="00F431E7" w:rsidP="00556D34">
      <w:pPr>
        <w:tabs>
          <w:tab w:val="left" w:pos="4140"/>
        </w:tabs>
        <w:rPr>
          <w:rFonts w:cstheme="minorHAnsi"/>
        </w:rPr>
      </w:pPr>
      <w:r>
        <w:t xml:space="preserve">1. </w:t>
      </w:r>
      <w:r w:rsidR="003C00D4">
        <w:t xml:space="preserve">Monroe’s Motivated Sequence is an organizational pattern that </w:t>
      </w:r>
      <w:r w:rsidR="003C00D4" w:rsidRPr="008D603C">
        <w:rPr>
          <w:rFonts w:cstheme="minorHAnsi"/>
        </w:rPr>
        <w:t>______</w:t>
      </w:r>
      <w:r w:rsidR="003C00D4">
        <w:rPr>
          <w:rFonts w:cstheme="minorHAnsi"/>
        </w:rPr>
        <w:t>.</w:t>
      </w:r>
    </w:p>
    <w:p w14:paraId="0E851E75" w14:textId="57A66390" w:rsidR="003C00D4" w:rsidRDefault="003C00D4" w:rsidP="00556D34">
      <w:pPr>
        <w:tabs>
          <w:tab w:val="left" w:pos="4140"/>
        </w:tabs>
      </w:pPr>
      <w:r>
        <w:t xml:space="preserve">a. </w:t>
      </w:r>
      <w:r w:rsidR="008B50C3">
        <w:t>uses the problem, cause, and solution format</w:t>
      </w:r>
    </w:p>
    <w:p w14:paraId="5ED5D7D4" w14:textId="107CA873" w:rsidR="003C00D4" w:rsidRDefault="003C00D4" w:rsidP="00556D34">
      <w:pPr>
        <w:tabs>
          <w:tab w:val="left" w:pos="4140"/>
        </w:tabs>
      </w:pPr>
      <w:r>
        <w:t xml:space="preserve">b. </w:t>
      </w:r>
      <w:r w:rsidR="008B50C3">
        <w:t>is a common variation on the problem-solution organizational pattern</w:t>
      </w:r>
    </w:p>
    <w:p w14:paraId="5507418C" w14:textId="671B1562" w:rsidR="003C00D4" w:rsidRDefault="003C00D4" w:rsidP="00556D34">
      <w:pPr>
        <w:tabs>
          <w:tab w:val="left" w:pos="4140"/>
        </w:tabs>
      </w:pPr>
      <w:r>
        <w:t>c. summarizes a problem briefly, compares different solutions, and makes a final appeal</w:t>
      </w:r>
    </w:p>
    <w:p w14:paraId="678E3FC1" w14:textId="195700C6" w:rsidR="003C00D4" w:rsidRDefault="003C00D4" w:rsidP="00556D34">
      <w:pPr>
        <w:tabs>
          <w:tab w:val="left" w:pos="4140"/>
        </w:tabs>
      </w:pPr>
      <w:r>
        <w:t>d. connects</w:t>
      </w:r>
      <w:r w:rsidRPr="003C00D4">
        <w:t xml:space="preserve"> a psychological need in the audience </w:t>
      </w:r>
      <w:r>
        <w:t xml:space="preserve">to a </w:t>
      </w:r>
      <w:r w:rsidRPr="003C00D4">
        <w:t>plan or policy advocated in the speech</w:t>
      </w:r>
    </w:p>
    <w:p w14:paraId="39C559DD" w14:textId="2EE09A7A" w:rsidR="008B50C3" w:rsidRDefault="008B50C3" w:rsidP="00556D34">
      <w:pPr>
        <w:tabs>
          <w:tab w:val="left" w:pos="4140"/>
        </w:tabs>
      </w:pPr>
      <w:r>
        <w:t>Ans: D</w:t>
      </w:r>
    </w:p>
    <w:p w14:paraId="162C4C1A" w14:textId="1373AC77" w:rsidR="008B50C3" w:rsidRDefault="008B50C3" w:rsidP="008B50C3">
      <w:pPr>
        <w:tabs>
          <w:tab w:val="left" w:pos="4140"/>
        </w:tabs>
      </w:pPr>
      <w:r>
        <w:t>Answer Location: Persuasive_Section_03_Module01</w:t>
      </w:r>
    </w:p>
    <w:p w14:paraId="57AC0920" w14:textId="7DE6FDCB" w:rsidR="008B50C3" w:rsidRDefault="008B50C3" w:rsidP="008B50C3">
      <w:pPr>
        <w:tabs>
          <w:tab w:val="left" w:pos="4140"/>
        </w:tabs>
      </w:pPr>
    </w:p>
    <w:p w14:paraId="28202711" w14:textId="77777777" w:rsidR="00E156BF" w:rsidRDefault="008B50C3" w:rsidP="008B50C3">
      <w:pPr>
        <w:tabs>
          <w:tab w:val="left" w:pos="4140"/>
        </w:tabs>
      </w:pPr>
      <w:r>
        <w:lastRenderedPageBreak/>
        <w:t xml:space="preserve">2. At the beginning of his speech, Alejandro provides a startling statistic about the number of children who live </w:t>
      </w:r>
      <w:r w:rsidR="00E156BF">
        <w:t xml:space="preserve">with unlocked, loaded guns in their homes. This reflects which of the following steps in Monroe’s Motivated Sequence? </w:t>
      </w:r>
    </w:p>
    <w:p w14:paraId="398A59A7" w14:textId="742DE909" w:rsidR="00E156BF" w:rsidRDefault="00E156BF" w:rsidP="008B50C3">
      <w:pPr>
        <w:tabs>
          <w:tab w:val="left" w:pos="4140"/>
        </w:tabs>
      </w:pPr>
      <w:r>
        <w:t>a. Action</w:t>
      </w:r>
    </w:p>
    <w:p w14:paraId="632FB004" w14:textId="519CB7EB" w:rsidR="00E156BF" w:rsidRDefault="00E156BF" w:rsidP="008B50C3">
      <w:pPr>
        <w:tabs>
          <w:tab w:val="left" w:pos="4140"/>
        </w:tabs>
      </w:pPr>
      <w:r>
        <w:t>b. Attention</w:t>
      </w:r>
    </w:p>
    <w:p w14:paraId="7E35CDF8" w14:textId="08B237F0" w:rsidR="00E156BF" w:rsidRDefault="00E156BF" w:rsidP="008B50C3">
      <w:pPr>
        <w:tabs>
          <w:tab w:val="left" w:pos="4140"/>
        </w:tabs>
      </w:pPr>
      <w:r>
        <w:t>c. Visualization</w:t>
      </w:r>
    </w:p>
    <w:p w14:paraId="47DFD229" w14:textId="3FC049EF" w:rsidR="00E156BF" w:rsidRDefault="00E156BF" w:rsidP="008B50C3">
      <w:pPr>
        <w:tabs>
          <w:tab w:val="left" w:pos="4140"/>
        </w:tabs>
      </w:pPr>
      <w:r>
        <w:t>d. Need</w:t>
      </w:r>
    </w:p>
    <w:p w14:paraId="1DC1F9BD" w14:textId="66443118" w:rsidR="00E156BF" w:rsidRDefault="00E156BF" w:rsidP="008B50C3">
      <w:pPr>
        <w:tabs>
          <w:tab w:val="left" w:pos="4140"/>
        </w:tabs>
      </w:pPr>
      <w:r>
        <w:t>Ans: B</w:t>
      </w:r>
    </w:p>
    <w:p w14:paraId="15F4AAAB" w14:textId="38189D7F" w:rsidR="00E156BF" w:rsidRDefault="00E156BF" w:rsidP="00E156BF">
      <w:pPr>
        <w:tabs>
          <w:tab w:val="left" w:pos="4140"/>
        </w:tabs>
      </w:pPr>
      <w:r>
        <w:t>Answer Location: Persuasive_Section_03_Module01</w:t>
      </w:r>
    </w:p>
    <w:p w14:paraId="235EEA87" w14:textId="0B580B46" w:rsidR="00E156BF" w:rsidRDefault="00E156BF" w:rsidP="00E156BF">
      <w:pPr>
        <w:tabs>
          <w:tab w:val="left" w:pos="4140"/>
        </w:tabs>
      </w:pPr>
    </w:p>
    <w:p w14:paraId="22865F07" w14:textId="22C46521" w:rsidR="00E156BF" w:rsidRDefault="00E156BF" w:rsidP="00E156BF">
      <w:pPr>
        <w:tabs>
          <w:tab w:val="left" w:pos="4140"/>
        </w:tabs>
      </w:pPr>
      <w:r>
        <w:t xml:space="preserve">3. In his speech, Alejandro makes specific and viable recommendations for gun control policies. This reflects which of the following steps in Monroe’s Motivated Sequence? </w:t>
      </w:r>
    </w:p>
    <w:p w14:paraId="4C6B5D91" w14:textId="77777777" w:rsidR="00E156BF" w:rsidRDefault="00E156BF" w:rsidP="00E156BF">
      <w:pPr>
        <w:tabs>
          <w:tab w:val="left" w:pos="4140"/>
        </w:tabs>
      </w:pPr>
      <w:r>
        <w:t>a. Action</w:t>
      </w:r>
    </w:p>
    <w:p w14:paraId="4DF173FE" w14:textId="77777777" w:rsidR="00E156BF" w:rsidRDefault="00E156BF" w:rsidP="00E156BF">
      <w:pPr>
        <w:tabs>
          <w:tab w:val="left" w:pos="4140"/>
        </w:tabs>
      </w:pPr>
      <w:r>
        <w:t>b. Attention</w:t>
      </w:r>
    </w:p>
    <w:p w14:paraId="42FBBBD4" w14:textId="50D237DD" w:rsidR="00E156BF" w:rsidRDefault="00E156BF" w:rsidP="00E156BF">
      <w:pPr>
        <w:tabs>
          <w:tab w:val="left" w:pos="4140"/>
        </w:tabs>
      </w:pPr>
      <w:r>
        <w:t>c. Satisfaction</w:t>
      </w:r>
    </w:p>
    <w:p w14:paraId="4E6184B6" w14:textId="77777777" w:rsidR="00E156BF" w:rsidRDefault="00E156BF" w:rsidP="00E156BF">
      <w:pPr>
        <w:tabs>
          <w:tab w:val="left" w:pos="4140"/>
        </w:tabs>
      </w:pPr>
      <w:r>
        <w:t>d. Need</w:t>
      </w:r>
    </w:p>
    <w:p w14:paraId="0E2D2C03" w14:textId="7E59A300" w:rsidR="00E156BF" w:rsidRDefault="00E156BF" w:rsidP="00E156BF">
      <w:pPr>
        <w:tabs>
          <w:tab w:val="left" w:pos="4140"/>
        </w:tabs>
      </w:pPr>
      <w:r>
        <w:t>Ans: C</w:t>
      </w:r>
    </w:p>
    <w:p w14:paraId="75FE2629" w14:textId="77777777" w:rsidR="00E156BF" w:rsidRDefault="00E156BF" w:rsidP="00E156BF">
      <w:pPr>
        <w:tabs>
          <w:tab w:val="left" w:pos="4140"/>
        </w:tabs>
      </w:pPr>
      <w:r>
        <w:t>Answer Location: Persuasive_Section_03_Module01</w:t>
      </w:r>
    </w:p>
    <w:p w14:paraId="4BB521D2" w14:textId="5B071D54" w:rsidR="00E156BF" w:rsidRDefault="00E156BF" w:rsidP="00E156BF">
      <w:pPr>
        <w:tabs>
          <w:tab w:val="left" w:pos="4140"/>
        </w:tabs>
      </w:pPr>
    </w:p>
    <w:p w14:paraId="155E9096" w14:textId="06552E83" w:rsidR="00E156BF" w:rsidRDefault="00E156BF" w:rsidP="00E156BF">
      <w:pPr>
        <w:rPr>
          <w:b/>
        </w:rPr>
      </w:pPr>
      <w:r>
        <w:rPr>
          <w:b/>
        </w:rPr>
        <w:t>Our Role in Intolerance</w:t>
      </w:r>
    </w:p>
    <w:p w14:paraId="0CE6097F" w14:textId="7006FF90" w:rsidR="00E156BF" w:rsidRDefault="00E156BF" w:rsidP="00E156BF">
      <w:pPr>
        <w:rPr>
          <w:b/>
        </w:rPr>
      </w:pPr>
    </w:p>
    <w:p w14:paraId="55163118" w14:textId="2E769DF2" w:rsidR="00DD4FD0" w:rsidRDefault="00DD4FD0" w:rsidP="00E156BF">
      <w:r>
        <w:t xml:space="preserve">1. </w:t>
      </w:r>
      <w:r w:rsidR="00BA15D5">
        <w:t xml:space="preserve">By exploring her initial intolerance of onions, Daniels makes an argument by </w:t>
      </w:r>
      <w:r w:rsidR="00BA15D5" w:rsidRPr="008D603C">
        <w:rPr>
          <w:rFonts w:cstheme="minorHAnsi"/>
        </w:rPr>
        <w:t>______</w:t>
      </w:r>
      <w:r w:rsidR="00BA15D5">
        <w:t>.</w:t>
      </w:r>
    </w:p>
    <w:p w14:paraId="17960749" w14:textId="2577EE16" w:rsidR="00BA15D5" w:rsidRDefault="00BA15D5" w:rsidP="00E156BF">
      <w:r>
        <w:t xml:space="preserve">a. example </w:t>
      </w:r>
    </w:p>
    <w:p w14:paraId="768516BC" w14:textId="4D5B8CED" w:rsidR="00BA15D5" w:rsidRDefault="00BA15D5" w:rsidP="00E156BF">
      <w:r>
        <w:t>b. definition</w:t>
      </w:r>
    </w:p>
    <w:p w14:paraId="71138396" w14:textId="3B45C2C9" w:rsidR="00BA15D5" w:rsidRDefault="00BA15D5" w:rsidP="00E156BF">
      <w:r>
        <w:t>c. analogy</w:t>
      </w:r>
    </w:p>
    <w:p w14:paraId="4F952148" w14:textId="271C269B" w:rsidR="00BA15D5" w:rsidRDefault="00BA15D5" w:rsidP="00E156BF">
      <w:r>
        <w:t>d. relationship</w:t>
      </w:r>
    </w:p>
    <w:p w14:paraId="3628FF62" w14:textId="3C2E7F72" w:rsidR="00BA15D5" w:rsidRDefault="00BA15D5" w:rsidP="00E156BF">
      <w:r>
        <w:t>Ans: C</w:t>
      </w:r>
    </w:p>
    <w:p w14:paraId="6CB0A2AB" w14:textId="5B991902" w:rsidR="00BA15D5" w:rsidRDefault="00BA15D5" w:rsidP="00BA15D5">
      <w:pPr>
        <w:tabs>
          <w:tab w:val="left" w:pos="4140"/>
        </w:tabs>
      </w:pPr>
      <w:r>
        <w:t>Answer Location: How to Craft a Persuasive Argument</w:t>
      </w:r>
    </w:p>
    <w:p w14:paraId="2469D70A" w14:textId="77777777" w:rsidR="00DD4FD0" w:rsidRDefault="00DD4FD0" w:rsidP="00E156BF"/>
    <w:p w14:paraId="57871A84" w14:textId="69160817" w:rsidR="00E156BF" w:rsidRDefault="00DD4FD0" w:rsidP="00E156BF">
      <w:r>
        <w:t>2.</w:t>
      </w:r>
      <w:r w:rsidR="00E156BF">
        <w:t xml:space="preserve"> In her speech about intolerance, Daniels uses which of the following organizational patterns? </w:t>
      </w:r>
    </w:p>
    <w:p w14:paraId="193F62D6" w14:textId="65A806AC" w:rsidR="00E156BF" w:rsidRDefault="00E156BF" w:rsidP="00E156BF">
      <w:r>
        <w:t>a. Monroe’s Motivated Sequence</w:t>
      </w:r>
    </w:p>
    <w:p w14:paraId="7A14E3C0" w14:textId="3CE0BF46" w:rsidR="00E156BF" w:rsidRDefault="00E156BF" w:rsidP="00E156BF">
      <w:r>
        <w:t>b. Problem – Causes – Effects – Solutions</w:t>
      </w:r>
    </w:p>
    <w:p w14:paraId="65A4EBC7" w14:textId="548C49B2" w:rsidR="00FA434A" w:rsidRDefault="00E156BF" w:rsidP="00E156BF">
      <w:r>
        <w:t xml:space="preserve">c. </w:t>
      </w:r>
      <w:r w:rsidR="00FA434A">
        <w:t>Problem – Cause – Solution</w:t>
      </w:r>
    </w:p>
    <w:p w14:paraId="29D24BD6" w14:textId="0D845FC9" w:rsidR="00FA434A" w:rsidRDefault="00E156BF" w:rsidP="00E156BF">
      <w:r>
        <w:t xml:space="preserve">d. </w:t>
      </w:r>
      <w:r w:rsidR="00FA434A">
        <w:t>Problem – Solution</w:t>
      </w:r>
    </w:p>
    <w:p w14:paraId="5491B0BE" w14:textId="14ABE29A" w:rsidR="00E156BF" w:rsidRDefault="00E156BF" w:rsidP="00E156BF">
      <w:r>
        <w:t>Ans: B</w:t>
      </w:r>
    </w:p>
    <w:p w14:paraId="2120EED6" w14:textId="678DF514" w:rsidR="00E156BF" w:rsidRPr="00E156BF" w:rsidRDefault="00E156BF" w:rsidP="00E156BF">
      <w:r>
        <w:t>Answer Location: Our Role in Intolerance</w:t>
      </w:r>
    </w:p>
    <w:p w14:paraId="3AFCF562" w14:textId="77777777" w:rsidR="00E156BF" w:rsidRDefault="00E156BF" w:rsidP="00E156BF">
      <w:pPr>
        <w:tabs>
          <w:tab w:val="left" w:pos="4140"/>
        </w:tabs>
      </w:pPr>
    </w:p>
    <w:p w14:paraId="7992F775" w14:textId="1DD1CF8E" w:rsidR="008B50C3" w:rsidRDefault="00DD4FD0" w:rsidP="00556D34">
      <w:pPr>
        <w:tabs>
          <w:tab w:val="left" w:pos="4140"/>
        </w:tabs>
      </w:pPr>
      <w:r>
        <w:t>3</w:t>
      </w:r>
      <w:r w:rsidR="00FA434A">
        <w:t xml:space="preserve">. In her speech, Daniels </w:t>
      </w:r>
      <w:r>
        <w:t xml:space="preserve">explores our own role in intolerance, suggesting ways we can promote tolerance. Her speech is an example of which of the following? </w:t>
      </w:r>
    </w:p>
    <w:p w14:paraId="6FF2AE4B" w14:textId="14FE2D2D" w:rsidR="00DD4FD0" w:rsidRDefault="00DD4FD0" w:rsidP="00556D34">
      <w:pPr>
        <w:tabs>
          <w:tab w:val="left" w:pos="4140"/>
        </w:tabs>
      </w:pPr>
      <w:r>
        <w:t>a. a persuasive speech of fact</w:t>
      </w:r>
    </w:p>
    <w:p w14:paraId="55B59609" w14:textId="1F034630" w:rsidR="00DD4FD0" w:rsidRDefault="00DD4FD0" w:rsidP="00556D34">
      <w:pPr>
        <w:tabs>
          <w:tab w:val="left" w:pos="4140"/>
        </w:tabs>
      </w:pPr>
      <w:r>
        <w:t>b. a persuasive speech of urgency</w:t>
      </w:r>
    </w:p>
    <w:p w14:paraId="06DF2353" w14:textId="1FF970AA" w:rsidR="00DD4FD0" w:rsidRDefault="00DD4FD0" w:rsidP="00556D34">
      <w:pPr>
        <w:tabs>
          <w:tab w:val="left" w:pos="4140"/>
        </w:tabs>
      </w:pPr>
      <w:r>
        <w:t>c. a persuasive speech of policy</w:t>
      </w:r>
    </w:p>
    <w:p w14:paraId="7B50B9FD" w14:textId="5C924335" w:rsidR="00DD4FD0" w:rsidRDefault="00DD4FD0" w:rsidP="00556D34">
      <w:pPr>
        <w:tabs>
          <w:tab w:val="left" w:pos="4140"/>
        </w:tabs>
      </w:pPr>
      <w:r>
        <w:t>d. a persuasive speech of value</w:t>
      </w:r>
    </w:p>
    <w:p w14:paraId="52235CD7" w14:textId="5BA8559C" w:rsidR="00DD4FD0" w:rsidRDefault="00DD4FD0" w:rsidP="00556D34">
      <w:pPr>
        <w:tabs>
          <w:tab w:val="left" w:pos="4140"/>
        </w:tabs>
      </w:pPr>
      <w:r>
        <w:t>Ans: D</w:t>
      </w:r>
    </w:p>
    <w:p w14:paraId="63E92806" w14:textId="68FDFEBB" w:rsidR="00DD4FD0" w:rsidRDefault="00DD4FD0" w:rsidP="00556D34">
      <w:pPr>
        <w:tabs>
          <w:tab w:val="left" w:pos="4140"/>
        </w:tabs>
      </w:pPr>
      <w:r>
        <w:lastRenderedPageBreak/>
        <w:t>Answer Location: Persuasive_Section_01_Module01</w:t>
      </w:r>
    </w:p>
    <w:p w14:paraId="732239DA" w14:textId="03124BF2" w:rsidR="00DD4FD0" w:rsidRDefault="00DD4FD0" w:rsidP="00556D34">
      <w:pPr>
        <w:tabs>
          <w:tab w:val="left" w:pos="4140"/>
        </w:tabs>
      </w:pPr>
    </w:p>
    <w:p w14:paraId="6FF83E2E" w14:textId="77777777" w:rsidR="00DD4FD0" w:rsidRDefault="00DD4FD0" w:rsidP="00556D34">
      <w:pPr>
        <w:tabs>
          <w:tab w:val="left" w:pos="4140"/>
        </w:tabs>
      </w:pPr>
    </w:p>
    <w:sectPr w:rsidR="00DD4FD0" w:rsidSect="00313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F6405" w14:textId="77777777" w:rsidR="00D7240E" w:rsidRDefault="00D7240E" w:rsidP="00576F0E">
      <w:r>
        <w:separator/>
      </w:r>
    </w:p>
  </w:endnote>
  <w:endnote w:type="continuationSeparator" w:id="0">
    <w:p w14:paraId="41D7C8E7" w14:textId="77777777" w:rsidR="00D7240E" w:rsidRDefault="00D7240E" w:rsidP="00576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46C01" w14:textId="77777777" w:rsidR="00D7240E" w:rsidRDefault="00D7240E" w:rsidP="00576F0E">
      <w:r>
        <w:separator/>
      </w:r>
    </w:p>
  </w:footnote>
  <w:footnote w:type="continuationSeparator" w:id="0">
    <w:p w14:paraId="5215F4A6" w14:textId="77777777" w:rsidR="00D7240E" w:rsidRDefault="00D7240E" w:rsidP="00576F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478"/>
    <w:rsid w:val="001551D5"/>
    <w:rsid w:val="002B3C1B"/>
    <w:rsid w:val="00313486"/>
    <w:rsid w:val="003C00D4"/>
    <w:rsid w:val="004E5371"/>
    <w:rsid w:val="005334BA"/>
    <w:rsid w:val="00556D34"/>
    <w:rsid w:val="00561873"/>
    <w:rsid w:val="00576F0E"/>
    <w:rsid w:val="005851B9"/>
    <w:rsid w:val="005E2ED6"/>
    <w:rsid w:val="00604BE1"/>
    <w:rsid w:val="007F7BA4"/>
    <w:rsid w:val="008951C2"/>
    <w:rsid w:val="008B50C3"/>
    <w:rsid w:val="008D603C"/>
    <w:rsid w:val="008F2478"/>
    <w:rsid w:val="009707D2"/>
    <w:rsid w:val="009970F4"/>
    <w:rsid w:val="00A10F3D"/>
    <w:rsid w:val="00AB1654"/>
    <w:rsid w:val="00AF47F3"/>
    <w:rsid w:val="00B22FE1"/>
    <w:rsid w:val="00BA15D5"/>
    <w:rsid w:val="00D7240E"/>
    <w:rsid w:val="00DD4FD0"/>
    <w:rsid w:val="00E156BF"/>
    <w:rsid w:val="00E43C87"/>
    <w:rsid w:val="00E967FA"/>
    <w:rsid w:val="00F03D68"/>
    <w:rsid w:val="00F431E7"/>
    <w:rsid w:val="00F5205B"/>
    <w:rsid w:val="00FA434A"/>
    <w:rsid w:val="00FC2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017ABD"/>
  <w14:defaultImageDpi w14:val="32767"/>
  <w15:chartTrackingRefBased/>
  <w15:docId w15:val="{72921B74-1248-8149-B32E-EDE682AD8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3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6F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6F0E"/>
  </w:style>
  <w:style w:type="paragraph" w:styleId="Footer">
    <w:name w:val="footer"/>
    <w:basedOn w:val="Normal"/>
    <w:link w:val="FooterChar"/>
    <w:uiPriority w:val="99"/>
    <w:unhideWhenUsed/>
    <w:rsid w:val="00576F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6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6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Neustaetter</dc:creator>
  <cp:keywords/>
  <dc:description/>
  <cp:lastModifiedBy>Elizabeth Neustaetter</cp:lastModifiedBy>
  <cp:revision>11</cp:revision>
  <dcterms:created xsi:type="dcterms:W3CDTF">2019-08-21T19:01:00Z</dcterms:created>
  <dcterms:modified xsi:type="dcterms:W3CDTF">2019-08-26T19:54:00Z</dcterms:modified>
</cp:coreProperties>
</file>