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35778" w14:textId="0759941F" w:rsidR="00556D34" w:rsidRDefault="001E1E10" w:rsidP="00556D34">
      <w:pPr>
        <w:rPr>
          <w:b/>
        </w:rPr>
      </w:pPr>
      <w:r>
        <w:rPr>
          <w:b/>
        </w:rPr>
        <w:t>Communication in Action: Hearing vs. Listening</w:t>
      </w:r>
    </w:p>
    <w:p w14:paraId="2DDF7933" w14:textId="77777777" w:rsidR="00556D34" w:rsidRDefault="00556D34" w:rsidP="00556D34">
      <w:pPr>
        <w:rPr>
          <w:b/>
        </w:rPr>
      </w:pPr>
    </w:p>
    <w:p w14:paraId="713974DD" w14:textId="77777777" w:rsidR="00556D34" w:rsidRDefault="00556D34" w:rsidP="00556D34">
      <w:pPr>
        <w:tabs>
          <w:tab w:val="left" w:pos="4140"/>
        </w:tabs>
      </w:pPr>
      <w:r>
        <w:t xml:space="preserve">Watch the video and then answer the following questions. </w:t>
      </w:r>
    </w:p>
    <w:p w14:paraId="001E68CC" w14:textId="665EE461" w:rsidR="004E5371" w:rsidRDefault="004E5371" w:rsidP="00556D34">
      <w:pPr>
        <w:tabs>
          <w:tab w:val="left" w:pos="4140"/>
        </w:tabs>
      </w:pPr>
    </w:p>
    <w:p w14:paraId="4C3C106F" w14:textId="3DF532A1" w:rsidR="00D12B4C" w:rsidRDefault="004E5371" w:rsidP="00556D34">
      <w:pPr>
        <w:tabs>
          <w:tab w:val="left" w:pos="4140"/>
        </w:tabs>
      </w:pPr>
      <w:r>
        <w:t>1</w:t>
      </w:r>
      <w:r w:rsidR="00556D34">
        <w:t xml:space="preserve">. </w:t>
      </w:r>
      <w:r w:rsidR="00B4277B">
        <w:t xml:space="preserve">In this scenario, </w:t>
      </w:r>
      <w:r w:rsidR="00B31D1E">
        <w:t xml:space="preserve">which of the following inhibits effective listening?  </w:t>
      </w:r>
    </w:p>
    <w:p w14:paraId="10CD8036" w14:textId="0CCA9A06" w:rsidR="004E5371" w:rsidRDefault="004E5371" w:rsidP="00556D34">
      <w:pPr>
        <w:tabs>
          <w:tab w:val="left" w:pos="4140"/>
        </w:tabs>
      </w:pPr>
      <w:r>
        <w:t xml:space="preserve">a. </w:t>
      </w:r>
      <w:r w:rsidR="00B31D1E">
        <w:t>jumping to judgment</w:t>
      </w:r>
    </w:p>
    <w:p w14:paraId="3B12A49B" w14:textId="3C1A163F" w:rsidR="004E5371" w:rsidRDefault="004E5371" w:rsidP="00556D34">
      <w:pPr>
        <w:tabs>
          <w:tab w:val="left" w:pos="4140"/>
        </w:tabs>
      </w:pPr>
      <w:r>
        <w:t xml:space="preserve">b. </w:t>
      </w:r>
      <w:r w:rsidR="00B31D1E">
        <w:t>confirmation bias</w:t>
      </w:r>
    </w:p>
    <w:p w14:paraId="69E94142" w14:textId="7A550D3E" w:rsidR="004E5371" w:rsidRDefault="004E5371" w:rsidP="00556D34">
      <w:pPr>
        <w:tabs>
          <w:tab w:val="left" w:pos="4140"/>
        </w:tabs>
      </w:pPr>
      <w:r>
        <w:t xml:space="preserve">c. </w:t>
      </w:r>
      <w:r w:rsidR="00B31D1E">
        <w:t>external distractions</w:t>
      </w:r>
    </w:p>
    <w:p w14:paraId="4C4C1E60" w14:textId="412B4FF9" w:rsidR="004E5371" w:rsidRDefault="004E5371" w:rsidP="00556D34">
      <w:pPr>
        <w:tabs>
          <w:tab w:val="left" w:pos="4140"/>
        </w:tabs>
      </w:pPr>
      <w:r>
        <w:t xml:space="preserve">d. </w:t>
      </w:r>
      <w:r w:rsidR="00B31D1E">
        <w:t>internal distractions</w:t>
      </w:r>
    </w:p>
    <w:p w14:paraId="0DE0783B" w14:textId="7771290D" w:rsidR="00B31D1E" w:rsidRDefault="00B31D1E" w:rsidP="00556D34">
      <w:pPr>
        <w:tabs>
          <w:tab w:val="left" w:pos="4140"/>
        </w:tabs>
      </w:pPr>
    </w:p>
    <w:p w14:paraId="4B40CBB6" w14:textId="1A280271" w:rsidR="00B31D1E" w:rsidRDefault="00B31D1E" w:rsidP="00556D34">
      <w:pPr>
        <w:tabs>
          <w:tab w:val="left" w:pos="4140"/>
        </w:tabs>
      </w:pPr>
      <w:r>
        <w:t>2. When</w:t>
      </w:r>
      <w:r w:rsidR="00D924AC">
        <w:t xml:space="preserve"> he</w:t>
      </w:r>
      <w:r>
        <w:t xml:space="preserve"> gives short responses at the appropriate time</w:t>
      </w:r>
      <w:r w:rsidR="00D924AC">
        <w:t xml:space="preserve">s and makes brief eye contact, the young man in the video is engaging in </w:t>
      </w:r>
      <w:r w:rsidR="00D924AC" w:rsidRPr="00FC1C77">
        <w:rPr>
          <w:rFonts w:ascii="Arial" w:hAnsi="Arial" w:cs="Arial"/>
        </w:rPr>
        <w:t>______</w:t>
      </w:r>
      <w:r w:rsidR="00D924AC">
        <w:rPr>
          <w:rFonts w:ascii="Arial" w:hAnsi="Arial" w:cs="Arial"/>
        </w:rPr>
        <w:t>.</w:t>
      </w:r>
    </w:p>
    <w:p w14:paraId="47060220" w14:textId="5DBF7692" w:rsidR="004E5371" w:rsidRDefault="00D924AC" w:rsidP="00556D34">
      <w:pPr>
        <w:tabs>
          <w:tab w:val="left" w:pos="4140"/>
        </w:tabs>
      </w:pPr>
      <w:r>
        <w:t>a. perspective-taking</w:t>
      </w:r>
    </w:p>
    <w:p w14:paraId="6ED5603B" w14:textId="459306D5" w:rsidR="00D924AC" w:rsidRDefault="00D924AC" w:rsidP="00556D34">
      <w:pPr>
        <w:tabs>
          <w:tab w:val="left" w:pos="4140"/>
        </w:tabs>
      </w:pPr>
      <w:r>
        <w:t>b. paraphrasing</w:t>
      </w:r>
    </w:p>
    <w:p w14:paraId="59C062BB" w14:textId="7FB258DC" w:rsidR="00D924AC" w:rsidRDefault="00D924AC" w:rsidP="00556D34">
      <w:pPr>
        <w:tabs>
          <w:tab w:val="left" w:pos="4140"/>
        </w:tabs>
      </w:pPr>
      <w:r>
        <w:t>c. active listening</w:t>
      </w:r>
    </w:p>
    <w:p w14:paraId="55B7749C" w14:textId="149ECFF4" w:rsidR="00D924AC" w:rsidRDefault="00D924AC" w:rsidP="00556D34">
      <w:pPr>
        <w:tabs>
          <w:tab w:val="left" w:pos="4140"/>
        </w:tabs>
      </w:pPr>
      <w:r>
        <w:t>d. pseudo-listening</w:t>
      </w:r>
    </w:p>
    <w:p w14:paraId="1F0D2B58" w14:textId="57448BE2" w:rsidR="00D924AC" w:rsidRDefault="00D924AC" w:rsidP="00556D34">
      <w:pPr>
        <w:tabs>
          <w:tab w:val="left" w:pos="4140"/>
        </w:tabs>
      </w:pPr>
    </w:p>
    <w:p w14:paraId="7BB750CA" w14:textId="283D09C7" w:rsidR="00D924AC" w:rsidRDefault="00D924AC" w:rsidP="00556D34">
      <w:pPr>
        <w:tabs>
          <w:tab w:val="left" w:pos="4140"/>
        </w:tabs>
      </w:pPr>
      <w:r>
        <w:t xml:space="preserve">3. In this case, the young man is hearing but not listening. What would he need to be able to do in order to prove to the young woman that he was actively listening to what she said? </w:t>
      </w:r>
    </w:p>
    <w:p w14:paraId="48ACF062" w14:textId="769DE893" w:rsidR="00D924AC" w:rsidRDefault="00D924AC" w:rsidP="00556D34">
      <w:pPr>
        <w:tabs>
          <w:tab w:val="left" w:pos="4140"/>
        </w:tabs>
      </w:pPr>
      <w:r>
        <w:t>a. He would need to be able to paraphrase her request.</w:t>
      </w:r>
    </w:p>
    <w:p w14:paraId="59A98C6A" w14:textId="45CD8BDC" w:rsidR="00D924AC" w:rsidRDefault="00D924AC" w:rsidP="00556D34">
      <w:pPr>
        <w:tabs>
          <w:tab w:val="left" w:pos="4140"/>
        </w:tabs>
      </w:pPr>
      <w:r>
        <w:t xml:space="preserve">b. He would need to be able to repeat her request word-for-word. </w:t>
      </w:r>
    </w:p>
    <w:p w14:paraId="46A3FDB8" w14:textId="7288C7F6" w:rsidR="00D924AC" w:rsidRDefault="00D924AC" w:rsidP="00556D34">
      <w:pPr>
        <w:tabs>
          <w:tab w:val="left" w:pos="4140"/>
        </w:tabs>
      </w:pPr>
      <w:r>
        <w:t xml:space="preserve">c. He would need to be able to select stimuli for focus. </w:t>
      </w:r>
    </w:p>
    <w:p w14:paraId="5AA4E961" w14:textId="1E77BABD" w:rsidR="00D924AC" w:rsidRDefault="00D924AC" w:rsidP="00556D34">
      <w:pPr>
        <w:tabs>
          <w:tab w:val="left" w:pos="4140"/>
        </w:tabs>
      </w:pPr>
      <w:r>
        <w:t xml:space="preserve">d. He would need to be able to take her perspective. </w:t>
      </w:r>
    </w:p>
    <w:p w14:paraId="5EAFEFED" w14:textId="1E942F24" w:rsidR="00F67833" w:rsidRDefault="00F67833" w:rsidP="00556D34">
      <w:pPr>
        <w:tabs>
          <w:tab w:val="left" w:pos="4140"/>
        </w:tabs>
      </w:pPr>
      <w:bookmarkStart w:id="0" w:name="_GoBack"/>
      <w:bookmarkEnd w:id="0"/>
    </w:p>
    <w:sectPr w:rsidR="00F67833" w:rsidSect="003134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76989" w14:textId="77777777" w:rsidR="00B37938" w:rsidRDefault="00B37938" w:rsidP="00576F0E">
      <w:r>
        <w:separator/>
      </w:r>
    </w:p>
  </w:endnote>
  <w:endnote w:type="continuationSeparator" w:id="0">
    <w:p w14:paraId="474BD2E5" w14:textId="77777777" w:rsidR="00B37938" w:rsidRDefault="00B37938" w:rsidP="0057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A384B" w14:textId="77777777" w:rsidR="00B37938" w:rsidRDefault="00B37938" w:rsidP="00576F0E">
      <w:r>
        <w:separator/>
      </w:r>
    </w:p>
  </w:footnote>
  <w:footnote w:type="continuationSeparator" w:id="0">
    <w:p w14:paraId="16783681" w14:textId="77777777" w:rsidR="00B37938" w:rsidRDefault="00B37938" w:rsidP="00576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78"/>
    <w:rsid w:val="001551D5"/>
    <w:rsid w:val="001C613C"/>
    <w:rsid w:val="001E1E10"/>
    <w:rsid w:val="002B3C1B"/>
    <w:rsid w:val="002D7C95"/>
    <w:rsid w:val="00313486"/>
    <w:rsid w:val="003A7B2D"/>
    <w:rsid w:val="003E781A"/>
    <w:rsid w:val="004E5371"/>
    <w:rsid w:val="005334BA"/>
    <w:rsid w:val="00556D34"/>
    <w:rsid w:val="00561873"/>
    <w:rsid w:val="00576F0E"/>
    <w:rsid w:val="005E2ED6"/>
    <w:rsid w:val="00630A6F"/>
    <w:rsid w:val="007F7BA4"/>
    <w:rsid w:val="008951C2"/>
    <w:rsid w:val="008F2478"/>
    <w:rsid w:val="00A10F3D"/>
    <w:rsid w:val="00AB1654"/>
    <w:rsid w:val="00AE0643"/>
    <w:rsid w:val="00B22FE1"/>
    <w:rsid w:val="00B31D1E"/>
    <w:rsid w:val="00B37938"/>
    <w:rsid w:val="00B4277B"/>
    <w:rsid w:val="00BF3F64"/>
    <w:rsid w:val="00D924AC"/>
    <w:rsid w:val="00E43C87"/>
    <w:rsid w:val="00E967FA"/>
    <w:rsid w:val="00EF32CC"/>
    <w:rsid w:val="00F03D68"/>
    <w:rsid w:val="00F51028"/>
    <w:rsid w:val="00F5205B"/>
    <w:rsid w:val="00F6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7ABD"/>
  <w14:defaultImageDpi w14:val="32767"/>
  <w15:chartTrackingRefBased/>
  <w15:docId w15:val="{72921B74-1248-8149-B32E-EDE682AD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371"/>
    <w:pPr>
      <w:ind w:left="720"/>
      <w:contextualSpacing/>
    </w:pPr>
  </w:style>
  <w:style w:type="paragraph" w:styleId="Header">
    <w:name w:val="header"/>
    <w:basedOn w:val="Normal"/>
    <w:link w:val="HeaderChar"/>
    <w:uiPriority w:val="99"/>
    <w:unhideWhenUsed/>
    <w:rsid w:val="00576F0E"/>
    <w:pPr>
      <w:tabs>
        <w:tab w:val="center" w:pos="4680"/>
        <w:tab w:val="right" w:pos="9360"/>
      </w:tabs>
    </w:pPr>
  </w:style>
  <w:style w:type="character" w:customStyle="1" w:styleId="HeaderChar">
    <w:name w:val="Header Char"/>
    <w:basedOn w:val="DefaultParagraphFont"/>
    <w:link w:val="Header"/>
    <w:uiPriority w:val="99"/>
    <w:rsid w:val="00576F0E"/>
  </w:style>
  <w:style w:type="paragraph" w:styleId="Footer">
    <w:name w:val="footer"/>
    <w:basedOn w:val="Normal"/>
    <w:link w:val="FooterChar"/>
    <w:uiPriority w:val="99"/>
    <w:unhideWhenUsed/>
    <w:rsid w:val="00576F0E"/>
    <w:pPr>
      <w:tabs>
        <w:tab w:val="center" w:pos="4680"/>
        <w:tab w:val="right" w:pos="9360"/>
      </w:tabs>
    </w:pPr>
  </w:style>
  <w:style w:type="character" w:customStyle="1" w:styleId="FooterChar">
    <w:name w:val="Footer Char"/>
    <w:basedOn w:val="DefaultParagraphFont"/>
    <w:link w:val="Footer"/>
    <w:uiPriority w:val="99"/>
    <w:rsid w:val="00576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19041">
      <w:bodyDiv w:val="1"/>
      <w:marLeft w:val="0"/>
      <w:marRight w:val="0"/>
      <w:marTop w:val="0"/>
      <w:marBottom w:val="0"/>
      <w:divBdr>
        <w:top w:val="none" w:sz="0" w:space="0" w:color="auto"/>
        <w:left w:val="none" w:sz="0" w:space="0" w:color="auto"/>
        <w:bottom w:val="none" w:sz="0" w:space="0" w:color="auto"/>
        <w:right w:val="none" w:sz="0" w:space="0" w:color="auto"/>
      </w:divBdr>
    </w:div>
    <w:div w:id="503667209">
      <w:bodyDiv w:val="1"/>
      <w:marLeft w:val="0"/>
      <w:marRight w:val="0"/>
      <w:marTop w:val="0"/>
      <w:marBottom w:val="0"/>
      <w:divBdr>
        <w:top w:val="none" w:sz="0" w:space="0" w:color="auto"/>
        <w:left w:val="none" w:sz="0" w:space="0" w:color="auto"/>
        <w:bottom w:val="none" w:sz="0" w:space="0" w:color="auto"/>
        <w:right w:val="none" w:sz="0" w:space="0" w:color="auto"/>
      </w:divBdr>
    </w:div>
    <w:div w:id="122999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Neustaetter</dc:creator>
  <cp:keywords/>
  <dc:description/>
  <cp:lastModifiedBy>Scott Harris</cp:lastModifiedBy>
  <cp:revision>11</cp:revision>
  <dcterms:created xsi:type="dcterms:W3CDTF">2019-08-21T19:01:00Z</dcterms:created>
  <dcterms:modified xsi:type="dcterms:W3CDTF">2019-08-28T14:40:00Z</dcterms:modified>
</cp:coreProperties>
</file>