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4B28F" w14:textId="14BBCA25" w:rsidR="00222E5F" w:rsidRDefault="00C64402" w:rsidP="00C64402">
      <w:pPr>
        <w:jc w:val="center"/>
        <w:rPr>
          <w:u w:val="single"/>
        </w:rPr>
      </w:pPr>
      <w:r>
        <w:rPr>
          <w:u w:val="single"/>
        </w:rPr>
        <w:t>Chapter 6 STATA Output</w:t>
      </w:r>
    </w:p>
    <w:p w14:paraId="0346A4F8" w14:textId="6C0FFA24" w:rsidR="00C64402" w:rsidRDefault="00C64402" w:rsidP="00C64402">
      <w:r>
        <w:t>1.</w:t>
      </w:r>
    </w:p>
    <w:p w14:paraId="3BFC21DA" w14:textId="0396E71D" w:rsidR="00C64402" w:rsidRDefault="00C64402" w:rsidP="00C64402">
      <w:r w:rsidRPr="00C64402">
        <w:drawing>
          <wp:inline distT="0" distB="0" distL="0" distR="0" wp14:anchorId="234AD8DE" wp14:editId="3C40234C">
            <wp:extent cx="5943600" cy="264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641600"/>
                    </a:xfrm>
                    <a:prstGeom prst="rect">
                      <a:avLst/>
                    </a:prstGeom>
                    <a:noFill/>
                    <a:ln>
                      <a:noFill/>
                    </a:ln>
                  </pic:spPr>
                </pic:pic>
              </a:graphicData>
            </a:graphic>
          </wp:inline>
        </w:drawing>
      </w:r>
    </w:p>
    <w:p w14:paraId="4F2D0878" w14:textId="0DB03234" w:rsidR="00C64402" w:rsidRDefault="00C64402" w:rsidP="00C64402"/>
    <w:p w14:paraId="0DC56E69" w14:textId="77777777" w:rsidR="00EB5942" w:rsidRDefault="00C64402" w:rsidP="00C64402">
      <w:r>
        <w:t>2.</w:t>
      </w:r>
      <w:r w:rsidR="00EB5942" w:rsidRPr="00EB5942">
        <w:t xml:space="preserve"> </w:t>
      </w:r>
    </w:p>
    <w:p w14:paraId="3B829BDB" w14:textId="524A7709" w:rsidR="00C64402" w:rsidRDefault="00EB5942" w:rsidP="00C64402">
      <w:r w:rsidRPr="00EB5942">
        <w:drawing>
          <wp:inline distT="0" distB="0" distL="0" distR="0" wp14:anchorId="3F87FDA3" wp14:editId="08E98507">
            <wp:extent cx="6067425" cy="3130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5">
                      <a:extLst>
                        <a:ext uri="{28A0092B-C50C-407E-A947-70E740481C1C}">
                          <a14:useLocalDpi xmlns:a14="http://schemas.microsoft.com/office/drawing/2010/main" val="0"/>
                        </a:ext>
                      </a:extLst>
                    </a:blip>
                    <a:srcRect r="24680"/>
                    <a:stretch/>
                  </pic:blipFill>
                  <pic:spPr bwMode="auto">
                    <a:xfrm>
                      <a:off x="0" y="0"/>
                      <a:ext cx="6079614" cy="3137215"/>
                    </a:xfrm>
                    <a:prstGeom prst="rect">
                      <a:avLst/>
                    </a:prstGeom>
                    <a:noFill/>
                    <a:ln>
                      <a:noFill/>
                    </a:ln>
                    <a:extLst>
                      <a:ext uri="{53640926-AAD7-44D8-BBD7-CCE9431645EC}">
                        <a14:shadowObscured xmlns:a14="http://schemas.microsoft.com/office/drawing/2010/main"/>
                      </a:ext>
                    </a:extLst>
                  </pic:spPr>
                </pic:pic>
              </a:graphicData>
            </a:graphic>
          </wp:inline>
        </w:drawing>
      </w:r>
    </w:p>
    <w:p w14:paraId="009543A8" w14:textId="70C89944" w:rsidR="00C64402" w:rsidRDefault="00C64402" w:rsidP="00C64402"/>
    <w:p w14:paraId="59342831" w14:textId="77777777" w:rsidR="00A42D6B" w:rsidRDefault="00A42D6B" w:rsidP="00C64402"/>
    <w:p w14:paraId="3D7D545F" w14:textId="4231D6BC" w:rsidR="00C64402" w:rsidRDefault="00C64402" w:rsidP="00C64402">
      <w:r>
        <w:lastRenderedPageBreak/>
        <w:t>3d.</w:t>
      </w:r>
    </w:p>
    <w:p w14:paraId="0D07B155" w14:textId="339764FB" w:rsidR="00C64402" w:rsidRDefault="00C64402" w:rsidP="00C64402">
      <w:r w:rsidRPr="00C64402">
        <w:drawing>
          <wp:inline distT="0" distB="0" distL="0" distR="0" wp14:anchorId="47C6E6E5" wp14:editId="67A80367">
            <wp:extent cx="5943600"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14:paraId="5209AD80" w14:textId="4B370136" w:rsidR="00C64402" w:rsidRDefault="00C64402" w:rsidP="00C64402"/>
    <w:p w14:paraId="1836586D" w14:textId="7A7A20B6" w:rsidR="00C64402" w:rsidRDefault="00C64402" w:rsidP="00C64402">
      <w:r>
        <w:t xml:space="preserve">4d. Note that you must recode missing values to “.” From “999” in SPSS or you will receive an error message for the variable not being binomial. </w:t>
      </w:r>
    </w:p>
    <w:p w14:paraId="2B7419A9" w14:textId="3A45E964" w:rsidR="00C64402" w:rsidRDefault="00C64402" w:rsidP="00C64402">
      <w:r w:rsidRPr="00C64402">
        <w:drawing>
          <wp:inline distT="0" distB="0" distL="0" distR="0" wp14:anchorId="6E5CE97E" wp14:editId="303D7DC7">
            <wp:extent cx="5943600" cy="214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146300"/>
                    </a:xfrm>
                    <a:prstGeom prst="rect">
                      <a:avLst/>
                    </a:prstGeom>
                    <a:noFill/>
                    <a:ln>
                      <a:noFill/>
                    </a:ln>
                  </pic:spPr>
                </pic:pic>
              </a:graphicData>
            </a:graphic>
          </wp:inline>
        </w:drawing>
      </w:r>
    </w:p>
    <w:p w14:paraId="27178429" w14:textId="463A3A35" w:rsidR="00C64402" w:rsidRDefault="00C64402" w:rsidP="00C64402"/>
    <w:p w14:paraId="4D07AAA3" w14:textId="77777777" w:rsidR="004275B7" w:rsidRDefault="004275B7" w:rsidP="00C64402"/>
    <w:p w14:paraId="78E0F8CF" w14:textId="77777777" w:rsidR="004275B7" w:rsidRDefault="004275B7" w:rsidP="00C64402"/>
    <w:p w14:paraId="07BE6AC2" w14:textId="77777777" w:rsidR="004275B7" w:rsidRDefault="004275B7" w:rsidP="00C64402"/>
    <w:p w14:paraId="6CC0BD67" w14:textId="77777777" w:rsidR="004275B7" w:rsidRDefault="004275B7" w:rsidP="00C64402"/>
    <w:p w14:paraId="5D85CC4E" w14:textId="77777777" w:rsidR="004275B7" w:rsidRDefault="004275B7" w:rsidP="00C64402"/>
    <w:p w14:paraId="0319E764" w14:textId="77777777" w:rsidR="004275B7" w:rsidRDefault="004275B7" w:rsidP="00C64402"/>
    <w:p w14:paraId="792F55D5" w14:textId="77777777" w:rsidR="004275B7" w:rsidRDefault="004275B7" w:rsidP="00C64402"/>
    <w:p w14:paraId="42D7D9CC" w14:textId="13CEA226" w:rsidR="004275B7" w:rsidRDefault="004275B7" w:rsidP="00C64402">
      <w:r>
        <w:lastRenderedPageBreak/>
        <w:t>5a.</w:t>
      </w:r>
    </w:p>
    <w:p w14:paraId="56437321" w14:textId="24E5D5A5" w:rsidR="004275B7" w:rsidRDefault="004275B7" w:rsidP="00C64402">
      <w:r w:rsidRPr="004275B7">
        <w:drawing>
          <wp:inline distT="0" distB="0" distL="0" distR="0" wp14:anchorId="5EE835BD" wp14:editId="2A964224">
            <wp:extent cx="50292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041EFD6" w14:textId="4E988B45" w:rsidR="004275B7" w:rsidRDefault="004275B7" w:rsidP="00C64402"/>
    <w:p w14:paraId="4D23AC4F" w14:textId="6917C143" w:rsidR="004275B7" w:rsidRDefault="004275B7" w:rsidP="00C64402">
      <w:r>
        <w:t>5b.</w:t>
      </w:r>
    </w:p>
    <w:p w14:paraId="4F5E0D2B" w14:textId="75FAF29A" w:rsidR="004275B7" w:rsidRDefault="004275B7" w:rsidP="00C64402">
      <w:r w:rsidRPr="004275B7">
        <w:drawing>
          <wp:inline distT="0" distB="0" distL="0" distR="0" wp14:anchorId="5D306459" wp14:editId="1861AB72">
            <wp:extent cx="5943600" cy="1155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55700"/>
                    </a:xfrm>
                    <a:prstGeom prst="rect">
                      <a:avLst/>
                    </a:prstGeom>
                    <a:noFill/>
                    <a:ln>
                      <a:noFill/>
                    </a:ln>
                  </pic:spPr>
                </pic:pic>
              </a:graphicData>
            </a:graphic>
          </wp:inline>
        </w:drawing>
      </w:r>
    </w:p>
    <w:p w14:paraId="3739F502" w14:textId="4E53C2E8" w:rsidR="004275B7" w:rsidRDefault="004275B7" w:rsidP="00C64402"/>
    <w:p w14:paraId="7E691AF7" w14:textId="27FCCEE8" w:rsidR="004275B7" w:rsidRDefault="004275B7" w:rsidP="00C64402"/>
    <w:p w14:paraId="289A5DF1" w14:textId="4512C137" w:rsidR="004275B7" w:rsidRDefault="004275B7" w:rsidP="00C64402"/>
    <w:p w14:paraId="7B8B2C93" w14:textId="2539FC30" w:rsidR="004275B7" w:rsidRDefault="004275B7" w:rsidP="00C64402"/>
    <w:p w14:paraId="3C8C8FC9" w14:textId="7774DD65" w:rsidR="004275B7" w:rsidRDefault="004275B7" w:rsidP="00C64402"/>
    <w:p w14:paraId="595E618D" w14:textId="14D153CA" w:rsidR="004275B7" w:rsidRDefault="004275B7" w:rsidP="00C64402"/>
    <w:p w14:paraId="3D881FA2" w14:textId="6B28CA49" w:rsidR="004275B7" w:rsidRDefault="004275B7" w:rsidP="00C64402">
      <w:r>
        <w:lastRenderedPageBreak/>
        <w:t>6.</w:t>
      </w:r>
    </w:p>
    <w:p w14:paraId="16E54F47" w14:textId="7C8176FF" w:rsidR="004275B7" w:rsidRDefault="004275B7" w:rsidP="00C64402">
      <w:r w:rsidRPr="004275B7">
        <w:drawing>
          <wp:inline distT="0" distB="0" distL="0" distR="0" wp14:anchorId="79130936" wp14:editId="3D6CFB78">
            <wp:extent cx="50292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DBEFFB6" w14:textId="0865F670" w:rsidR="004275B7" w:rsidRDefault="004275B7" w:rsidP="00C64402">
      <w:r w:rsidRPr="004275B7">
        <w:drawing>
          <wp:inline distT="0" distB="0" distL="0" distR="0" wp14:anchorId="73C30ADC" wp14:editId="51415C21">
            <wp:extent cx="5943600" cy="1155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55700"/>
                    </a:xfrm>
                    <a:prstGeom prst="rect">
                      <a:avLst/>
                    </a:prstGeom>
                    <a:noFill/>
                    <a:ln>
                      <a:noFill/>
                    </a:ln>
                  </pic:spPr>
                </pic:pic>
              </a:graphicData>
            </a:graphic>
          </wp:inline>
        </w:drawing>
      </w:r>
    </w:p>
    <w:p w14:paraId="4AABEB2C" w14:textId="43426C73" w:rsidR="001D249B" w:rsidRDefault="001D249B" w:rsidP="00C64402"/>
    <w:p w14:paraId="25391ED6" w14:textId="77777777" w:rsidR="007F455D" w:rsidRDefault="001D249B" w:rsidP="00C64402">
      <w:r>
        <w:t>7.</w:t>
      </w:r>
      <w:r w:rsidR="007F455D">
        <w:t xml:space="preserve"> There are two ways to obtain standardized variables in STATA. First, and the easiest, is to use the “</w:t>
      </w:r>
      <w:proofErr w:type="spellStart"/>
      <w:r w:rsidR="007F455D">
        <w:t>egen</w:t>
      </w:r>
      <w:proofErr w:type="spellEnd"/>
      <w:r w:rsidR="007F455D">
        <w:t xml:space="preserve">” command below. </w:t>
      </w:r>
    </w:p>
    <w:p w14:paraId="664749BF" w14:textId="1B60AB4C" w:rsidR="001D249B" w:rsidRDefault="007F455D" w:rsidP="00C64402">
      <w:r w:rsidRPr="001D249B">
        <w:drawing>
          <wp:inline distT="0" distB="0" distL="0" distR="0" wp14:anchorId="669834E2" wp14:editId="1410BAA1">
            <wp:extent cx="5943600" cy="1651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65100"/>
                    </a:xfrm>
                    <a:prstGeom prst="rect">
                      <a:avLst/>
                    </a:prstGeom>
                    <a:noFill/>
                    <a:ln>
                      <a:noFill/>
                    </a:ln>
                  </pic:spPr>
                </pic:pic>
              </a:graphicData>
            </a:graphic>
          </wp:inline>
        </w:drawing>
      </w:r>
      <w:r>
        <w:t xml:space="preserve">The second is to find the mean and standard deviation of the variable of interest, and for each observation subtract the mean from that value and divide by the standard deviation of that variable. </w:t>
      </w:r>
    </w:p>
    <w:p w14:paraId="6D2C2CF1" w14:textId="5A098480" w:rsidR="001D249B" w:rsidRDefault="007F455D" w:rsidP="001D249B">
      <w:r w:rsidRPr="007F455D">
        <w:lastRenderedPageBreak/>
        <w:drawing>
          <wp:inline distT="0" distB="0" distL="0" distR="0" wp14:anchorId="632EE4B5" wp14:editId="6773A18D">
            <wp:extent cx="5943600" cy="1320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320800"/>
                    </a:xfrm>
                    <a:prstGeom prst="rect">
                      <a:avLst/>
                    </a:prstGeom>
                    <a:noFill/>
                    <a:ln>
                      <a:noFill/>
                    </a:ln>
                  </pic:spPr>
                </pic:pic>
              </a:graphicData>
            </a:graphic>
          </wp:inline>
        </w:drawing>
      </w:r>
    </w:p>
    <w:p w14:paraId="3A2CFA04" w14:textId="47A96B03" w:rsidR="007F455D" w:rsidRDefault="007F455D" w:rsidP="001D249B"/>
    <w:p w14:paraId="497B3E49" w14:textId="3C2238BE" w:rsidR="007F455D" w:rsidRDefault="007F455D" w:rsidP="001D249B">
      <w:r>
        <w:t>8a.</w:t>
      </w:r>
    </w:p>
    <w:p w14:paraId="07E7B5BB" w14:textId="6C0731A0" w:rsidR="007F455D" w:rsidRDefault="007F455D" w:rsidP="001D249B">
      <w:r w:rsidRPr="007F455D">
        <w:drawing>
          <wp:inline distT="0" distB="0" distL="0" distR="0" wp14:anchorId="196DCB86" wp14:editId="5D38EDC9">
            <wp:extent cx="5943600" cy="990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14:paraId="6B07BFC2" w14:textId="6ECAE873" w:rsidR="007F455D" w:rsidRDefault="007F455D" w:rsidP="001D249B"/>
    <w:p w14:paraId="794486E6" w14:textId="2E9DE54E" w:rsidR="007F455D" w:rsidRDefault="007F455D" w:rsidP="001D249B">
      <w:r>
        <w:t>8b.</w:t>
      </w:r>
    </w:p>
    <w:p w14:paraId="7A72A8AA" w14:textId="031E19F6" w:rsidR="007F455D" w:rsidRPr="00C64402" w:rsidRDefault="007F455D" w:rsidP="001D249B">
      <w:r w:rsidRPr="007F455D">
        <w:drawing>
          <wp:inline distT="0" distB="0" distL="0" distR="0" wp14:anchorId="3AF2D539" wp14:editId="687A8233">
            <wp:extent cx="5943600" cy="1155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155700"/>
                    </a:xfrm>
                    <a:prstGeom prst="rect">
                      <a:avLst/>
                    </a:prstGeom>
                    <a:noFill/>
                    <a:ln>
                      <a:noFill/>
                    </a:ln>
                  </pic:spPr>
                </pic:pic>
              </a:graphicData>
            </a:graphic>
          </wp:inline>
        </w:drawing>
      </w:r>
    </w:p>
    <w:sectPr w:rsidR="007F455D" w:rsidRPr="00C64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02"/>
    <w:rsid w:val="001D249B"/>
    <w:rsid w:val="00222E5F"/>
    <w:rsid w:val="00344D5A"/>
    <w:rsid w:val="004275B7"/>
    <w:rsid w:val="007F455D"/>
    <w:rsid w:val="00A42D6B"/>
    <w:rsid w:val="00C64402"/>
    <w:rsid w:val="00EB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3E53"/>
  <w15:chartTrackingRefBased/>
  <w15:docId w15:val="{F2BB5DF4-88EA-4A75-B4EE-5209EE06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Kijowski</dc:creator>
  <cp:keywords/>
  <dc:description/>
  <cp:lastModifiedBy>Matthew Kijowski</cp:lastModifiedBy>
  <cp:revision>4</cp:revision>
  <dcterms:created xsi:type="dcterms:W3CDTF">2020-05-28T19:08:00Z</dcterms:created>
  <dcterms:modified xsi:type="dcterms:W3CDTF">2020-05-28T21:37:00Z</dcterms:modified>
</cp:coreProperties>
</file>