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0679D9" w:rsidP="000679D9">
      <w:pPr>
        <w:pStyle w:val="Title"/>
      </w:pPr>
      <w:r>
        <w:t>Chapter Outline</w:t>
      </w:r>
    </w:p>
    <w:p w:rsidR="000679D9" w:rsidRDefault="000679D9" w:rsidP="000679D9">
      <w:pPr>
        <w:pStyle w:val="Heading1"/>
      </w:pPr>
      <w:r>
        <w:t>Module B: The Transportation Models</w:t>
      </w:r>
    </w:p>
    <w:p w:rsidR="000679D9" w:rsidRDefault="000679D9">
      <w:pPr>
        <w:rPr>
          <w:b/>
          <w:i/>
        </w:rPr>
      </w:pPr>
      <w:r w:rsidRPr="000679D9">
        <w:rPr>
          <w:b/>
          <w:i/>
        </w:rPr>
        <w:t>See pages 784-809.</w:t>
      </w:r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0679D9">
        <w:rPr>
          <w:rFonts w:cs="HelveticaNeueLTStd-Bd"/>
        </w:rPr>
        <w:t>Operations Profile: Tesla and the Challenge of</w:t>
      </w:r>
      <w:r w:rsidRPr="000679D9">
        <w:rPr>
          <w:rFonts w:cs="HelveticaNeueLTStd-Bd"/>
        </w:rPr>
        <w:t xml:space="preserve"> Locating a Battery Factory</w:t>
      </w:r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0679D9">
        <w:rPr>
          <w:rFonts w:cs="HelveticaNeueLTStd-Roman"/>
        </w:rPr>
        <w:tab/>
      </w:r>
      <w:r w:rsidRPr="000679D9">
        <w:rPr>
          <w:rFonts w:cs="HelveticaNeueLTStd-Roman"/>
        </w:rPr>
        <w:t>Formulating and Solving the Transportation</w:t>
      </w:r>
      <w:r w:rsidRPr="000679D9">
        <w:rPr>
          <w:rFonts w:cs="HelveticaNeueLTStd-Roman"/>
        </w:rPr>
        <w:t xml:space="preserve"> Problem</w:t>
      </w:r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679D9">
        <w:rPr>
          <w:rFonts w:cs="HelveticaNeueLTStd-It"/>
          <w:iCs/>
        </w:rPr>
        <w:tab/>
      </w:r>
      <w:r w:rsidRPr="000679D9">
        <w:rPr>
          <w:rFonts w:cs="HelveticaNeueLTStd-It"/>
          <w:iCs/>
        </w:rPr>
        <w:tab/>
        <w:t>The Northwest Corner Rule</w:t>
      </w:r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679D9">
        <w:rPr>
          <w:rFonts w:cs="HelveticaNeueLTStd-It"/>
          <w:iCs/>
        </w:rPr>
        <w:tab/>
      </w:r>
      <w:r w:rsidRPr="000679D9">
        <w:rPr>
          <w:rFonts w:cs="HelveticaNeueLTStd-It"/>
          <w:iCs/>
        </w:rPr>
        <w:tab/>
        <w:t>Matrix Least Cost Method</w:t>
      </w:r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679D9">
        <w:rPr>
          <w:rFonts w:cs="HelveticaNeueLTStd-It"/>
          <w:iCs/>
        </w:rPr>
        <w:tab/>
      </w:r>
      <w:r w:rsidRPr="000679D9">
        <w:rPr>
          <w:rFonts w:cs="HelveticaNeueLTStd-It"/>
          <w:iCs/>
        </w:rPr>
        <w:tab/>
        <w:t>Stepping Stone Method</w:t>
      </w:r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679D9">
        <w:rPr>
          <w:rFonts w:cs="HelveticaNeueLTStd-It"/>
          <w:iCs/>
        </w:rPr>
        <w:tab/>
      </w:r>
      <w:r w:rsidRPr="000679D9">
        <w:rPr>
          <w:rFonts w:cs="HelveticaNeueLTStd-It"/>
          <w:iCs/>
        </w:rPr>
        <w:tab/>
      </w:r>
      <w:r w:rsidRPr="000679D9">
        <w:rPr>
          <w:rFonts w:cs="HelveticaNeueLTStd-It"/>
          <w:iCs/>
        </w:rPr>
        <w:t>Solving Transportation Problems Using</w:t>
      </w:r>
      <w:r w:rsidRPr="000679D9">
        <w:rPr>
          <w:rFonts w:cs="HelveticaNeueLTStd-It"/>
          <w:iCs/>
        </w:rPr>
        <w:t xml:space="preserve"> Excel (Version 2013)</w:t>
      </w:r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0679D9">
        <w:rPr>
          <w:rFonts w:cs="HelveticaNeueLTStd-Roman"/>
        </w:rPr>
        <w:tab/>
      </w:r>
      <w:r w:rsidRPr="000679D9">
        <w:rPr>
          <w:rFonts w:cs="HelveticaNeueLTStd-Roman"/>
        </w:rPr>
        <w:t>Additional Issues</w:t>
      </w:r>
      <w:r w:rsidRPr="000679D9">
        <w:rPr>
          <w:rFonts w:cs="HelveticaNeueLTStd-Roman"/>
        </w:rPr>
        <w:t xml:space="preserve"> in Transportation Modeling</w:t>
      </w:r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679D9">
        <w:rPr>
          <w:rFonts w:cs="HelveticaNeueLTStd-It"/>
          <w:iCs/>
        </w:rPr>
        <w:tab/>
      </w:r>
      <w:r w:rsidRPr="000679D9">
        <w:rPr>
          <w:rFonts w:cs="HelveticaNeueLTStd-It"/>
          <w:iCs/>
        </w:rPr>
        <w:tab/>
        <w:t>Unequal Supply and Demand</w:t>
      </w:r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679D9">
        <w:rPr>
          <w:rFonts w:cs="HelveticaNeueLTStd-It"/>
          <w:iCs/>
        </w:rPr>
        <w:tab/>
      </w:r>
      <w:r w:rsidRPr="000679D9">
        <w:rPr>
          <w:rFonts w:cs="HelveticaNeueLTStd-It"/>
          <w:iCs/>
        </w:rPr>
        <w:tab/>
        <w:t>Degeneracy</w:t>
      </w:r>
      <w:bookmarkStart w:id="0" w:name="_GoBack"/>
      <w:bookmarkEnd w:id="0"/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679D9">
        <w:rPr>
          <w:rFonts w:cs="HelveticaNeueLTStd-It"/>
          <w:iCs/>
        </w:rPr>
        <w:tab/>
      </w:r>
      <w:r w:rsidRPr="000679D9">
        <w:rPr>
          <w:rFonts w:cs="HelveticaNeueLTStd-It"/>
          <w:iCs/>
        </w:rPr>
        <w:tab/>
        <w:t>Module Summary</w:t>
      </w:r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679D9">
        <w:rPr>
          <w:rFonts w:cs="HelveticaNeueLTStd-It"/>
          <w:iCs/>
        </w:rPr>
        <w:tab/>
      </w:r>
      <w:r w:rsidRPr="000679D9">
        <w:rPr>
          <w:rFonts w:cs="HelveticaNeueLTStd-It"/>
          <w:iCs/>
        </w:rPr>
        <w:tab/>
        <w:t>Key Terms</w:t>
      </w:r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679D9">
        <w:rPr>
          <w:rFonts w:cs="HelveticaNeueLTStd-It"/>
          <w:iCs/>
        </w:rPr>
        <w:tab/>
      </w:r>
      <w:r w:rsidRPr="000679D9">
        <w:rPr>
          <w:rFonts w:cs="HelveticaNeueLTStd-It"/>
          <w:iCs/>
        </w:rPr>
        <w:tab/>
        <w:t>Discussion and Review Questions</w:t>
      </w:r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679D9">
        <w:rPr>
          <w:rFonts w:cs="HelveticaNeueLTStd-It"/>
          <w:iCs/>
        </w:rPr>
        <w:tab/>
      </w:r>
      <w:r w:rsidRPr="000679D9">
        <w:rPr>
          <w:rFonts w:cs="HelveticaNeueLTStd-It"/>
          <w:iCs/>
        </w:rPr>
        <w:tab/>
        <w:t>Solved Problems</w:t>
      </w:r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679D9">
        <w:rPr>
          <w:rFonts w:cs="HelveticaNeueLTStd-It"/>
          <w:iCs/>
        </w:rPr>
        <w:tab/>
      </w:r>
      <w:r w:rsidRPr="000679D9">
        <w:rPr>
          <w:rFonts w:cs="HelveticaNeueLTStd-It"/>
          <w:iCs/>
        </w:rPr>
        <w:tab/>
        <w:t>Problems</w:t>
      </w:r>
    </w:p>
    <w:p w:rsidR="000679D9" w:rsidRPr="000679D9" w:rsidRDefault="000679D9" w:rsidP="000679D9">
      <w:pPr>
        <w:autoSpaceDE w:val="0"/>
        <w:autoSpaceDN w:val="0"/>
        <w:adjustRightInd w:val="0"/>
        <w:spacing w:after="0" w:line="240" w:lineRule="auto"/>
      </w:pPr>
      <w:r w:rsidRPr="000679D9">
        <w:rPr>
          <w:rFonts w:cs="HelveticaNeueLTStd-It"/>
          <w:iCs/>
        </w:rPr>
        <w:tab/>
      </w:r>
      <w:r w:rsidRPr="000679D9">
        <w:rPr>
          <w:rFonts w:cs="HelveticaNeueLTStd-It"/>
          <w:iCs/>
        </w:rPr>
        <w:tab/>
      </w:r>
      <w:r w:rsidRPr="000679D9">
        <w:rPr>
          <w:rFonts w:cs="HelveticaNeueLTStd-It"/>
          <w:iCs/>
        </w:rPr>
        <w:t>Case Study B.1: Plant Location for</w:t>
      </w:r>
      <w:r w:rsidRPr="000679D9">
        <w:rPr>
          <w:rFonts w:cs="HelveticaNeueLTStd-It"/>
          <w:iCs/>
        </w:rPr>
        <w:t xml:space="preserve"> </w:t>
      </w:r>
      <w:proofErr w:type="spellStart"/>
      <w:r w:rsidRPr="000679D9">
        <w:rPr>
          <w:rFonts w:cs="HelveticaNeueLTStd-It"/>
          <w:iCs/>
        </w:rPr>
        <w:t>Tru</w:t>
      </w:r>
      <w:proofErr w:type="spellEnd"/>
      <w:r w:rsidRPr="000679D9">
        <w:rPr>
          <w:rFonts w:cs="HelveticaNeueLTStd-It"/>
          <w:iCs/>
        </w:rPr>
        <w:t>-Blade Ski Company</w:t>
      </w:r>
    </w:p>
    <w:sectPr w:rsidR="000679D9" w:rsidRPr="000679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D9" w:rsidRDefault="000679D9" w:rsidP="000679D9">
      <w:pPr>
        <w:spacing w:after="0" w:line="240" w:lineRule="auto"/>
      </w:pPr>
      <w:r>
        <w:separator/>
      </w:r>
    </w:p>
  </w:endnote>
  <w:endnote w:type="continuationSeparator" w:id="0">
    <w:p w:rsidR="000679D9" w:rsidRDefault="000679D9" w:rsidP="0006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D9" w:rsidRDefault="000679D9" w:rsidP="000679D9">
      <w:pPr>
        <w:spacing w:after="0" w:line="240" w:lineRule="auto"/>
      </w:pPr>
      <w:r>
        <w:separator/>
      </w:r>
    </w:p>
  </w:footnote>
  <w:footnote w:type="continuationSeparator" w:id="0">
    <w:p w:rsidR="000679D9" w:rsidRDefault="000679D9" w:rsidP="0006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D9" w:rsidRDefault="000679D9" w:rsidP="000679D9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0679D9" w:rsidRDefault="000679D9" w:rsidP="000679D9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SAGE Publications, 2018.</w:t>
    </w:r>
  </w:p>
  <w:p w:rsidR="000679D9" w:rsidRDefault="000679D9" w:rsidP="000679D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9"/>
    <w:rsid w:val="00064FB1"/>
    <w:rsid w:val="000679D9"/>
    <w:rsid w:val="003E1D70"/>
    <w:rsid w:val="006952B2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D9"/>
  </w:style>
  <w:style w:type="paragraph" w:styleId="Footer">
    <w:name w:val="footer"/>
    <w:basedOn w:val="Normal"/>
    <w:link w:val="FooterChar"/>
    <w:uiPriority w:val="99"/>
    <w:unhideWhenUsed/>
    <w:rsid w:val="0006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D9"/>
  </w:style>
  <w:style w:type="character" w:customStyle="1" w:styleId="Heading1Char">
    <w:name w:val="Heading 1 Char"/>
    <w:basedOn w:val="DefaultParagraphFont"/>
    <w:link w:val="Heading1"/>
    <w:uiPriority w:val="9"/>
    <w:rsid w:val="00067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679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9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D9"/>
  </w:style>
  <w:style w:type="paragraph" w:styleId="Footer">
    <w:name w:val="footer"/>
    <w:basedOn w:val="Normal"/>
    <w:link w:val="FooterChar"/>
    <w:uiPriority w:val="99"/>
    <w:unhideWhenUsed/>
    <w:rsid w:val="0006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D9"/>
  </w:style>
  <w:style w:type="character" w:customStyle="1" w:styleId="Heading1Char">
    <w:name w:val="Heading 1 Char"/>
    <w:basedOn w:val="DefaultParagraphFont"/>
    <w:link w:val="Heading1"/>
    <w:uiPriority w:val="9"/>
    <w:rsid w:val="00067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679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9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>SAGE Publications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2016-12-01T23:23:00Z</dcterms:created>
  <dcterms:modified xsi:type="dcterms:W3CDTF">2016-12-01T23:27:00Z</dcterms:modified>
</cp:coreProperties>
</file>