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F2" w:rsidRPr="00773A7D" w:rsidRDefault="009F2A3C" w:rsidP="00773A7D">
      <w:pPr>
        <w:pStyle w:val="Title"/>
        <w:rPr>
          <w:rFonts w:ascii="Cambria" w:hAnsi="Cambria"/>
          <w:sz w:val="36"/>
          <w:szCs w:val="36"/>
        </w:rPr>
      </w:pPr>
      <w:r w:rsidRPr="00773A7D">
        <w:rPr>
          <w:rFonts w:ascii="Cambria" w:hAnsi="Cambria"/>
          <w:sz w:val="36"/>
          <w:szCs w:val="36"/>
        </w:rPr>
        <w:t>Chapter 16 THE LAW AND MENTAL HEALTH</w:t>
      </w:r>
    </w:p>
    <w:p w:rsidR="007973F2" w:rsidRDefault="007973F2" w:rsidP="007973F2">
      <w:pPr>
        <w:pStyle w:val="ListParagraph"/>
        <w:numPr>
          <w:ilvl w:val="0"/>
          <w:numId w:val="1"/>
        </w:numPr>
      </w:pPr>
      <w:r>
        <w:t xml:space="preserve">This Web Exercise focuses upon </w:t>
      </w:r>
      <w:r w:rsidR="009F2A3C">
        <w:t>the legal perspective and the insanity defense</w:t>
      </w:r>
      <w:r>
        <w:t>.</w:t>
      </w:r>
    </w:p>
    <w:p w:rsidR="007973F2" w:rsidRDefault="007973F2" w:rsidP="007973F2">
      <w:pPr>
        <w:pStyle w:val="ListParagraph"/>
      </w:pPr>
    </w:p>
    <w:p w:rsidR="00EA3D5B" w:rsidRDefault="009F2A3C" w:rsidP="00EA3D5B">
      <w:pPr>
        <w:pStyle w:val="ListParagraph"/>
      </w:pPr>
      <w:r>
        <w:t>Visit the following webpage from Cornell University Law School.  Briefly s</w:t>
      </w:r>
      <w:r w:rsidRPr="009F2A3C">
        <w:t>ummarize</w:t>
      </w:r>
      <w:r>
        <w:t xml:space="preserve"> the information and highlight examples of what you found particularly interesting</w:t>
      </w:r>
      <w:r w:rsidR="00EA3D5B">
        <w:t>.</w:t>
      </w:r>
    </w:p>
    <w:p w:rsidR="009F2A3C" w:rsidRDefault="00773A7D" w:rsidP="00EA3D5B">
      <w:pPr>
        <w:pStyle w:val="ListParagraph"/>
        <w:rPr>
          <w:rStyle w:val="Hyperlink"/>
        </w:rPr>
      </w:pPr>
      <w:hyperlink r:id="rId8" w:history="1">
        <w:r w:rsidR="009F2A3C" w:rsidRPr="00EA3D5B">
          <w:rPr>
            <w:rStyle w:val="Hyperlink"/>
          </w:rPr>
          <w:t>https://www.law.cornell.edu/wex/Insanity_defense</w:t>
        </w:r>
      </w:hyperlink>
    </w:p>
    <w:p w:rsidR="00DC2C59" w:rsidRDefault="00DC2C59" w:rsidP="009F2A3C">
      <w:pPr>
        <w:rPr>
          <w:noProof/>
        </w:rPr>
      </w:pPr>
    </w:p>
    <w:p w:rsidR="009F2A3C" w:rsidRDefault="009F2A3C" w:rsidP="009F2A3C">
      <w:pPr>
        <w:rPr>
          <w:sz w:val="16"/>
          <w:szCs w:val="16"/>
        </w:rPr>
      </w:pPr>
      <w:r>
        <w:rPr>
          <w:noProof/>
        </w:rPr>
        <w:drawing>
          <wp:inline distT="0" distB="0" distL="0" distR="0" wp14:anchorId="6D0063F7" wp14:editId="08530DC8">
            <wp:extent cx="5943600" cy="291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376" b="5359"/>
                    <a:stretch/>
                  </pic:blipFill>
                  <pic:spPr bwMode="auto">
                    <a:xfrm>
                      <a:off x="0" y="0"/>
                      <a:ext cx="5943600" cy="2915810"/>
                    </a:xfrm>
                    <a:prstGeom prst="rect">
                      <a:avLst/>
                    </a:prstGeom>
                    <a:ln>
                      <a:noFill/>
                    </a:ln>
                    <a:extLst>
                      <a:ext uri="{53640926-AAD7-44D8-BBD7-CCE9431645EC}">
                        <a14:shadowObscured xmlns:a14="http://schemas.microsoft.com/office/drawing/2010/main"/>
                      </a:ext>
                    </a:extLst>
                  </pic:spPr>
                </pic:pic>
              </a:graphicData>
            </a:graphic>
          </wp:inline>
        </w:drawing>
      </w:r>
    </w:p>
    <w:p w:rsidR="00AE7D7D" w:rsidRDefault="00AE7D7D" w:rsidP="009F2A3C">
      <w:pPr>
        <w:rPr>
          <w:sz w:val="16"/>
          <w:szCs w:val="16"/>
        </w:rPr>
      </w:pPr>
      <w:bookmarkStart w:id="0" w:name="_GoBack"/>
      <w:bookmarkEnd w:id="0"/>
    </w:p>
    <w:p w:rsidR="00E31693" w:rsidRDefault="00EA3D5B" w:rsidP="009F2A3C">
      <w:pPr>
        <w:pStyle w:val="ListParagraph"/>
        <w:numPr>
          <w:ilvl w:val="0"/>
          <w:numId w:val="1"/>
        </w:numPr>
      </w:pPr>
      <w:r>
        <w:t>This Web Exercise focuses upon the legal and community perspective of mental health professionals’ duty</w:t>
      </w:r>
      <w:r w:rsidR="00DD04F1">
        <w:t xml:space="preserve"> to warn</w:t>
      </w:r>
      <w:r>
        <w:t>.</w:t>
      </w:r>
    </w:p>
    <w:p w:rsidR="00E31693" w:rsidRDefault="00E31693" w:rsidP="00E31693">
      <w:pPr>
        <w:pStyle w:val="ListParagraph"/>
      </w:pPr>
    </w:p>
    <w:p w:rsidR="00DD04F1" w:rsidRPr="00DD04F1" w:rsidRDefault="00E31693" w:rsidP="00DD04F1">
      <w:pPr>
        <w:pStyle w:val="ListParagraph"/>
      </w:pPr>
      <w:r w:rsidRPr="00DD04F1">
        <w:t xml:space="preserve">View the following resource from </w:t>
      </w:r>
      <w:r w:rsidR="00DD04F1" w:rsidRPr="00DD04F1">
        <w:t>Imminent Danger – JSONLINE.COM</w:t>
      </w:r>
    </w:p>
    <w:p w:rsidR="00DD04F1" w:rsidRDefault="00DD04F1" w:rsidP="00DD04F1">
      <w:pPr>
        <w:pStyle w:val="ListParagraph"/>
      </w:pPr>
      <w:r w:rsidRPr="00DD04F1">
        <w:t>Milwaukee-Wisconsin Journal Sentinel</w:t>
      </w:r>
    </w:p>
    <w:p w:rsidR="00807A9B" w:rsidRPr="00DD04F1" w:rsidRDefault="00807A9B" w:rsidP="00DD04F1">
      <w:pPr>
        <w:pStyle w:val="ListParagraph"/>
      </w:pPr>
    </w:p>
    <w:p w:rsidR="00DD04F1" w:rsidRDefault="00807A9B" w:rsidP="00DD04F1">
      <w:pPr>
        <w:pStyle w:val="ListParagraph"/>
      </w:pPr>
      <w:r w:rsidRPr="00807A9B">
        <w:t>http://archive.jsonline.com/news/134341463.html</w:t>
      </w:r>
    </w:p>
    <w:p w:rsidR="00DD04F1" w:rsidRDefault="00DD04F1" w:rsidP="00DD04F1">
      <w:pPr>
        <w:pStyle w:val="ListParagraph"/>
      </w:pPr>
      <w:r w:rsidRPr="00DD04F1">
        <w:t>2013 Polk Award Winner: Chronic Crisis | A system that doesn't heal</w:t>
      </w:r>
    </w:p>
    <w:p w:rsidR="00DD04F1" w:rsidRPr="00DD04F1" w:rsidRDefault="00DD04F1" w:rsidP="00DD04F1">
      <w:pPr>
        <w:pStyle w:val="ListParagraph"/>
      </w:pPr>
      <w:r w:rsidRPr="00DD04F1">
        <w:t>Grappling with mental health's most vexing question: Who is dangerous?</w:t>
      </w:r>
    </w:p>
    <w:p w:rsidR="00DD04F1" w:rsidRDefault="00DD04F1" w:rsidP="00DD04F1">
      <w:pPr>
        <w:pStyle w:val="ListParagraph"/>
      </w:pPr>
    </w:p>
    <w:p w:rsidR="00DD04F1" w:rsidRDefault="00DD04F1" w:rsidP="00DD04F1">
      <w:pPr>
        <w:pStyle w:val="ListParagraph"/>
      </w:pPr>
      <w:r>
        <w:t xml:space="preserve">Consider </w:t>
      </w:r>
      <w:r w:rsidRPr="00DD04F1">
        <w:t>what you learned from the Ray text and the stories from the Imminent Danger</w:t>
      </w:r>
      <w:r w:rsidR="00807A9B">
        <w:t xml:space="preserve"> documentary</w:t>
      </w:r>
      <w:r w:rsidRPr="00DD04F1">
        <w:t xml:space="preserve">, </w:t>
      </w:r>
      <w:r w:rsidR="00807A9B">
        <w:t>what are your views in</w:t>
      </w:r>
      <w:r w:rsidRPr="00DD04F1">
        <w:t xml:space="preserve"> balancing the rights and safety of people with mental illness and community needs and responsibilities? You may want to discuss issues related to confidentiality, involuntary hospitalization, duty to warn, or community </w:t>
      </w:r>
      <w:r>
        <w:t xml:space="preserve">training in providing services.  </w:t>
      </w:r>
    </w:p>
    <w:p w:rsidR="00DD04F1" w:rsidRDefault="00DD04F1" w:rsidP="00DD04F1">
      <w:pPr>
        <w:pStyle w:val="ListParagraph"/>
      </w:pPr>
    </w:p>
    <w:p w:rsidR="00DC2C59" w:rsidRDefault="00807A9B" w:rsidP="00DD04F1">
      <w:pPr>
        <w:pStyle w:val="ListParagraph"/>
        <w:rPr>
          <w:noProof/>
        </w:rPr>
      </w:pPr>
      <w:r>
        <w:rPr>
          <w:sz w:val="16"/>
          <w:szCs w:val="16"/>
        </w:rPr>
        <w:t xml:space="preserve"> </w:t>
      </w:r>
    </w:p>
    <w:p w:rsidR="009F2A3C" w:rsidRDefault="00AE7D7D" w:rsidP="00DD04F1">
      <w:pPr>
        <w:pStyle w:val="ListParagraph"/>
        <w:rPr>
          <w:sz w:val="16"/>
          <w:szCs w:val="16"/>
        </w:rPr>
      </w:pPr>
      <w:r>
        <w:rPr>
          <w:noProof/>
        </w:rPr>
        <w:lastRenderedPageBreak/>
        <w:drawing>
          <wp:inline distT="0" distB="0" distL="0" distR="0" wp14:anchorId="21B26C2C" wp14:editId="48A39336">
            <wp:extent cx="5243404" cy="271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773" t="7139" b="11631"/>
                    <a:stretch/>
                  </pic:blipFill>
                  <pic:spPr bwMode="auto">
                    <a:xfrm>
                      <a:off x="0" y="0"/>
                      <a:ext cx="5243829" cy="2714210"/>
                    </a:xfrm>
                    <a:prstGeom prst="rect">
                      <a:avLst/>
                    </a:prstGeom>
                    <a:ln>
                      <a:noFill/>
                    </a:ln>
                    <a:extLst>
                      <a:ext uri="{53640926-AAD7-44D8-BBD7-CCE9431645EC}">
                        <a14:shadowObscured xmlns:a14="http://schemas.microsoft.com/office/drawing/2010/main"/>
                      </a:ext>
                    </a:extLst>
                  </pic:spPr>
                </pic:pic>
              </a:graphicData>
            </a:graphic>
          </wp:inline>
        </w:drawing>
      </w:r>
    </w:p>
    <w:p w:rsidR="009F2A3C" w:rsidRDefault="009F2A3C" w:rsidP="009F2A3C">
      <w:pPr>
        <w:rPr>
          <w:sz w:val="16"/>
          <w:szCs w:val="16"/>
        </w:rPr>
      </w:pPr>
    </w:p>
    <w:p w:rsidR="009F2A3C" w:rsidRPr="00567813" w:rsidRDefault="009F2A3C" w:rsidP="009F2A3C">
      <w:pPr>
        <w:rPr>
          <w:sz w:val="16"/>
          <w:szCs w:val="16"/>
        </w:rPr>
      </w:pPr>
    </w:p>
    <w:p w:rsidR="00EB71ED" w:rsidRDefault="00EB71ED"/>
    <w:sectPr w:rsidR="00EB71E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7D" w:rsidRDefault="00773A7D" w:rsidP="00773A7D">
      <w:pPr>
        <w:spacing w:after="0" w:line="240" w:lineRule="auto"/>
      </w:pPr>
      <w:r>
        <w:separator/>
      </w:r>
    </w:p>
  </w:endnote>
  <w:endnote w:type="continuationSeparator" w:id="0">
    <w:p w:rsidR="00773A7D" w:rsidRDefault="00773A7D" w:rsidP="0077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7D" w:rsidRDefault="00773A7D" w:rsidP="00773A7D">
      <w:pPr>
        <w:spacing w:after="0" w:line="240" w:lineRule="auto"/>
      </w:pPr>
      <w:r>
        <w:separator/>
      </w:r>
    </w:p>
  </w:footnote>
  <w:footnote w:type="continuationSeparator" w:id="0">
    <w:p w:rsidR="00773A7D" w:rsidRDefault="00773A7D" w:rsidP="00773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D" w:rsidRDefault="00773A7D" w:rsidP="00773A7D">
    <w:pPr>
      <w:jc w:val="center"/>
    </w:pPr>
    <w:r w:rsidRPr="00C461AD">
      <w:t xml:space="preserve">Ray, </w:t>
    </w:r>
    <w:r w:rsidRPr="00C461AD">
      <w:rPr>
        <w:i/>
      </w:rPr>
      <w:t xml:space="preserve">Abnormal Psychology: Neuroscience Perspectives on Human Behavior and Experience, </w:t>
    </w:r>
    <w:r w:rsidRPr="00C461AD">
      <w:t>2e</w:t>
    </w:r>
  </w:p>
  <w:p w:rsidR="00773A7D" w:rsidRDefault="00773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D42"/>
    <w:multiLevelType w:val="hybridMultilevel"/>
    <w:tmpl w:val="4EA6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CEB"/>
    <w:multiLevelType w:val="hybridMultilevel"/>
    <w:tmpl w:val="4EA6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07930"/>
    <w:multiLevelType w:val="hybridMultilevel"/>
    <w:tmpl w:val="0E84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F2"/>
    <w:rsid w:val="00176EA6"/>
    <w:rsid w:val="003776A4"/>
    <w:rsid w:val="00773A7D"/>
    <w:rsid w:val="007973F2"/>
    <w:rsid w:val="00807A9B"/>
    <w:rsid w:val="009F2A3C"/>
    <w:rsid w:val="00AE7D7D"/>
    <w:rsid w:val="00DC2C59"/>
    <w:rsid w:val="00DD04F1"/>
    <w:rsid w:val="00E31693"/>
    <w:rsid w:val="00EA3D5B"/>
    <w:rsid w:val="00EB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F2"/>
    <w:pPr>
      <w:ind w:left="720"/>
      <w:contextualSpacing/>
    </w:pPr>
  </w:style>
  <w:style w:type="character" w:styleId="Hyperlink">
    <w:name w:val="Hyperlink"/>
    <w:basedOn w:val="DefaultParagraphFont"/>
    <w:uiPriority w:val="99"/>
    <w:unhideWhenUsed/>
    <w:rsid w:val="007973F2"/>
    <w:rPr>
      <w:color w:val="0563C1" w:themeColor="hyperlink"/>
      <w:u w:val="single"/>
    </w:rPr>
  </w:style>
  <w:style w:type="paragraph" w:styleId="BalloonText">
    <w:name w:val="Balloon Text"/>
    <w:basedOn w:val="Normal"/>
    <w:link w:val="BalloonTextChar"/>
    <w:uiPriority w:val="99"/>
    <w:semiHidden/>
    <w:unhideWhenUsed/>
    <w:rsid w:val="0077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7D"/>
    <w:rPr>
      <w:rFonts w:ascii="Tahoma" w:hAnsi="Tahoma" w:cs="Tahoma"/>
      <w:sz w:val="16"/>
      <w:szCs w:val="16"/>
    </w:rPr>
  </w:style>
  <w:style w:type="paragraph" w:styleId="Header">
    <w:name w:val="header"/>
    <w:basedOn w:val="Normal"/>
    <w:link w:val="HeaderChar"/>
    <w:uiPriority w:val="99"/>
    <w:unhideWhenUsed/>
    <w:rsid w:val="0077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7D"/>
  </w:style>
  <w:style w:type="paragraph" w:styleId="Footer">
    <w:name w:val="footer"/>
    <w:basedOn w:val="Normal"/>
    <w:link w:val="FooterChar"/>
    <w:uiPriority w:val="99"/>
    <w:unhideWhenUsed/>
    <w:rsid w:val="0077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7D"/>
  </w:style>
  <w:style w:type="paragraph" w:styleId="Title">
    <w:name w:val="Title"/>
    <w:basedOn w:val="Normal"/>
    <w:next w:val="Normal"/>
    <w:link w:val="TitleChar"/>
    <w:uiPriority w:val="10"/>
    <w:qFormat/>
    <w:rsid w:val="00773A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3A7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F2"/>
    <w:pPr>
      <w:ind w:left="720"/>
      <w:contextualSpacing/>
    </w:pPr>
  </w:style>
  <w:style w:type="character" w:styleId="Hyperlink">
    <w:name w:val="Hyperlink"/>
    <w:basedOn w:val="DefaultParagraphFont"/>
    <w:uiPriority w:val="99"/>
    <w:unhideWhenUsed/>
    <w:rsid w:val="007973F2"/>
    <w:rPr>
      <w:color w:val="0563C1" w:themeColor="hyperlink"/>
      <w:u w:val="single"/>
    </w:rPr>
  </w:style>
  <w:style w:type="paragraph" w:styleId="BalloonText">
    <w:name w:val="Balloon Text"/>
    <w:basedOn w:val="Normal"/>
    <w:link w:val="BalloonTextChar"/>
    <w:uiPriority w:val="99"/>
    <w:semiHidden/>
    <w:unhideWhenUsed/>
    <w:rsid w:val="0077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7D"/>
    <w:rPr>
      <w:rFonts w:ascii="Tahoma" w:hAnsi="Tahoma" w:cs="Tahoma"/>
      <w:sz w:val="16"/>
      <w:szCs w:val="16"/>
    </w:rPr>
  </w:style>
  <w:style w:type="paragraph" w:styleId="Header">
    <w:name w:val="header"/>
    <w:basedOn w:val="Normal"/>
    <w:link w:val="HeaderChar"/>
    <w:uiPriority w:val="99"/>
    <w:unhideWhenUsed/>
    <w:rsid w:val="0077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7D"/>
  </w:style>
  <w:style w:type="paragraph" w:styleId="Footer">
    <w:name w:val="footer"/>
    <w:basedOn w:val="Normal"/>
    <w:link w:val="FooterChar"/>
    <w:uiPriority w:val="99"/>
    <w:unhideWhenUsed/>
    <w:rsid w:val="0077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7D"/>
  </w:style>
  <w:style w:type="paragraph" w:styleId="Title">
    <w:name w:val="Title"/>
    <w:basedOn w:val="Normal"/>
    <w:next w:val="Normal"/>
    <w:link w:val="TitleChar"/>
    <w:uiPriority w:val="10"/>
    <w:qFormat/>
    <w:rsid w:val="00773A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73A7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Insanity_def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Skillman, Gemma</dc:creator>
  <cp:lastModifiedBy>Cross, John</cp:lastModifiedBy>
  <cp:revision>2</cp:revision>
  <dcterms:created xsi:type="dcterms:W3CDTF">2017-01-21T01:17:00Z</dcterms:created>
  <dcterms:modified xsi:type="dcterms:W3CDTF">2017-01-21T01:17:00Z</dcterms:modified>
</cp:coreProperties>
</file>