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F2" w:rsidRPr="00996EAE" w:rsidRDefault="007C4B1D" w:rsidP="00996EAE">
      <w:pPr>
        <w:pStyle w:val="Title"/>
        <w:rPr>
          <w:rFonts w:ascii="Cambria" w:hAnsi="Cambria"/>
          <w:sz w:val="36"/>
          <w:szCs w:val="36"/>
        </w:rPr>
      </w:pPr>
      <w:r w:rsidRPr="00996EAE">
        <w:rPr>
          <w:rFonts w:ascii="Cambria" w:hAnsi="Cambria"/>
          <w:sz w:val="36"/>
          <w:szCs w:val="36"/>
        </w:rPr>
        <w:t>Chapter 7 STRESS, TRAUMA, AND PSYCHOPATHOLOGY</w:t>
      </w:r>
    </w:p>
    <w:p w:rsidR="007973F2" w:rsidRDefault="007973F2" w:rsidP="007973F2">
      <w:pPr>
        <w:pStyle w:val="ListParagraph"/>
        <w:numPr>
          <w:ilvl w:val="0"/>
          <w:numId w:val="1"/>
        </w:numPr>
      </w:pPr>
      <w:r>
        <w:t>This Web Exercise focuses upon identifying current research supported by NIHM and how these research topics relate to the three approaches of psychopathology.</w:t>
      </w:r>
    </w:p>
    <w:p w:rsidR="007973F2" w:rsidRDefault="007973F2" w:rsidP="007973F2">
      <w:pPr>
        <w:pStyle w:val="ListParagraph"/>
      </w:pPr>
    </w:p>
    <w:p w:rsidR="007C4B1D" w:rsidRDefault="007C4B1D" w:rsidP="007C4B1D">
      <w:pPr>
        <w:pStyle w:val="ListParagraph"/>
      </w:pPr>
      <w:r>
        <w:t>http://www.ted.com/talks/kelly_mcgonigal_how_to_make_stress_your_friend?language=en</w:t>
      </w:r>
    </w:p>
    <w:p w:rsidR="007973F2" w:rsidRDefault="007C4B1D" w:rsidP="007C4B1D">
      <w:pPr>
        <w:pStyle w:val="ListParagraph"/>
      </w:pPr>
      <w:r>
        <w:t xml:space="preserve">Identify at least 3 topics regarding stress and </w:t>
      </w:r>
      <w:r w:rsidR="005F7F44">
        <w:t>trauma</w:t>
      </w:r>
      <w:r>
        <w:t xml:space="preserve"> and health that were shared you found particular helpful and relevant.</w:t>
      </w:r>
    </w:p>
    <w:p w:rsidR="00444064" w:rsidRDefault="00444064" w:rsidP="007973F2">
      <w:pPr>
        <w:rPr>
          <w:noProof/>
        </w:rPr>
      </w:pPr>
    </w:p>
    <w:p w:rsidR="007973F2" w:rsidRDefault="007C4B1D" w:rsidP="007973F2">
      <w:r>
        <w:rPr>
          <w:noProof/>
        </w:rPr>
        <w:drawing>
          <wp:inline distT="0" distB="0" distL="0" distR="0" wp14:anchorId="3F4D3E64" wp14:editId="4EDF0919">
            <wp:extent cx="5943177" cy="2894274"/>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40" b="6235"/>
                    <a:stretch/>
                  </pic:blipFill>
                  <pic:spPr bwMode="auto">
                    <a:xfrm>
                      <a:off x="0" y="0"/>
                      <a:ext cx="5943600" cy="2894480"/>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p w:rsidR="007973F2" w:rsidRDefault="007973F2" w:rsidP="007973F2"/>
    <w:p w:rsidR="007973F2" w:rsidRDefault="007973F2" w:rsidP="007973F2">
      <w:pPr>
        <w:pStyle w:val="ListParagraph"/>
        <w:numPr>
          <w:ilvl w:val="0"/>
          <w:numId w:val="1"/>
        </w:numPr>
      </w:pPr>
      <w:r>
        <w:t xml:space="preserve">This Web Exercise is relevant to the topic of </w:t>
      </w:r>
      <w:r w:rsidR="000D14CD">
        <w:t>trauma and</w:t>
      </w:r>
      <w:r>
        <w:t xml:space="preserve"> resiliency.</w:t>
      </w:r>
    </w:p>
    <w:p w:rsidR="007973F2" w:rsidRDefault="007973F2" w:rsidP="007973F2">
      <w:pPr>
        <w:pStyle w:val="ListParagraph"/>
      </w:pPr>
    </w:p>
    <w:p w:rsidR="000D14CD" w:rsidRPr="000D14CD" w:rsidRDefault="000D14CD" w:rsidP="000D14CD">
      <w:r w:rsidRPr="000D14CD">
        <w:t>Explore the topics from The National Child Traumatic Stress Network relevant to your future career goals</w:t>
      </w:r>
      <w:r>
        <w:t xml:space="preserve"> or as a community member</w:t>
      </w:r>
      <w:r w:rsidRPr="000D14CD">
        <w:t>.  What spec</w:t>
      </w:r>
      <w:r>
        <w:t xml:space="preserve">ific topic area(s) did you find very </w:t>
      </w:r>
      <w:r w:rsidRPr="000D14CD">
        <w:t xml:space="preserve">useful?   </w:t>
      </w:r>
      <w:r>
        <w:t xml:space="preserve">How might you implement the </w:t>
      </w:r>
      <w:r w:rsidRPr="000D14CD">
        <w:t>knowledge</w:t>
      </w:r>
      <w:r>
        <w:t xml:space="preserve"> gained in your</w:t>
      </w:r>
      <w:r w:rsidRPr="000D14CD">
        <w:t xml:space="preserve"> work or the training you will engage in?</w:t>
      </w:r>
    </w:p>
    <w:p w:rsidR="00444064" w:rsidRPr="00996EAE" w:rsidRDefault="00996EAE" w:rsidP="006C344D">
      <w:pPr>
        <w:rPr>
          <w:color w:val="0563C1" w:themeColor="hyperlink"/>
          <w:u w:val="single"/>
        </w:rPr>
      </w:pPr>
      <w:hyperlink r:id="rId9" w:history="1">
        <w:r w:rsidR="006C344D" w:rsidRPr="000D14CD">
          <w:rPr>
            <w:rStyle w:val="Hyperlink"/>
          </w:rPr>
          <w:t>http:</w:t>
        </w:r>
        <w:bookmarkStart w:id="0" w:name="_GoBack"/>
        <w:bookmarkEnd w:id="0"/>
        <w:r w:rsidR="006C344D" w:rsidRPr="000D14CD">
          <w:rPr>
            <w:rStyle w:val="Hyperlink"/>
          </w:rPr>
          <w:t>//www.nctsn.org/</w:t>
        </w:r>
      </w:hyperlink>
    </w:p>
    <w:p w:rsidR="000D14CD" w:rsidRPr="000D14CD" w:rsidRDefault="000D14CD" w:rsidP="006C344D">
      <w:r>
        <w:rPr>
          <w:noProof/>
        </w:rPr>
        <w:lastRenderedPageBreak/>
        <w:drawing>
          <wp:inline distT="0" distB="0" distL="0" distR="0" wp14:anchorId="54535C34" wp14:editId="35A247FC">
            <wp:extent cx="5942545" cy="2886323"/>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901" b="6703"/>
                    <a:stretch/>
                  </pic:blipFill>
                  <pic:spPr bwMode="auto">
                    <a:xfrm>
                      <a:off x="0" y="0"/>
                      <a:ext cx="5943600" cy="2886835"/>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p w:rsidR="00AF61A3" w:rsidRDefault="007973F2" w:rsidP="00AF61A3">
      <w:pPr>
        <w:pStyle w:val="ListParagraph"/>
        <w:numPr>
          <w:ilvl w:val="0"/>
          <w:numId w:val="1"/>
        </w:numPr>
      </w:pPr>
      <w:r>
        <w:t xml:space="preserve">This Web Exercise is relevant to the chapter </w:t>
      </w:r>
      <w:r w:rsidR="00AF61A3">
        <w:t xml:space="preserve">section on exposure therapy for </w:t>
      </w:r>
      <w:r w:rsidR="003057DF">
        <w:t xml:space="preserve">Veterans with </w:t>
      </w:r>
      <w:r w:rsidR="00AF61A3">
        <w:t>PTSD.</w:t>
      </w:r>
    </w:p>
    <w:p w:rsidR="00AF61A3" w:rsidRDefault="00AF61A3" w:rsidP="00AF61A3">
      <w:pPr>
        <w:pStyle w:val="ListParagraph"/>
      </w:pPr>
    </w:p>
    <w:p w:rsidR="00AF61A3" w:rsidRDefault="00AF61A3" w:rsidP="00AF61A3">
      <w:pPr>
        <w:pStyle w:val="ListParagraph"/>
      </w:pPr>
      <w:r>
        <w:t xml:space="preserve">View the videos below and connect the concepts of exposure therapy for PTSD and trauma with Dr. Rizzo’s work in helping veterans contend with their combat trauma experience through virtual reality.  </w:t>
      </w:r>
      <w:r w:rsidR="003057DF">
        <w:t>Provide examples when virtual reality exposure therapy may not be helpful for community members who experience trauma.  Discuss your response.</w:t>
      </w:r>
    </w:p>
    <w:p w:rsidR="00AF61A3" w:rsidRDefault="00AF61A3" w:rsidP="003057DF">
      <w:pPr>
        <w:ind w:firstLine="720"/>
      </w:pPr>
    </w:p>
    <w:p w:rsidR="00AF61A3" w:rsidRDefault="00AF61A3" w:rsidP="00AF61A3">
      <w:r>
        <w:t xml:space="preserve">Treating PTSD </w:t>
      </w:r>
      <w:r w:rsidR="005F7F44">
        <w:t>with</w:t>
      </w:r>
      <w:r>
        <w:t xml:space="preserve"> Virtual Reality Therapy A Way to Heal Trauma  </w:t>
      </w:r>
    </w:p>
    <w:p w:rsidR="00AF61A3" w:rsidRDefault="00AF61A3" w:rsidP="00AF61A3">
      <w:r>
        <w:t>CTN#9NewsGlobal</w:t>
      </w:r>
    </w:p>
    <w:p w:rsidR="00AF61A3" w:rsidRDefault="00996EAE" w:rsidP="00AF61A3">
      <w:hyperlink r:id="rId11" w:history="1">
        <w:r w:rsidR="00AF61A3" w:rsidRPr="00536028">
          <w:rPr>
            <w:rStyle w:val="Hyperlink"/>
          </w:rPr>
          <w:t>https://www.youtube.com/watch?v=sHl9fjJBwHw</w:t>
        </w:r>
      </w:hyperlink>
    </w:p>
    <w:p w:rsidR="00444064" w:rsidRDefault="00444064" w:rsidP="00AF61A3">
      <w:pPr>
        <w:rPr>
          <w:noProof/>
        </w:rPr>
      </w:pPr>
    </w:p>
    <w:p w:rsidR="00AF61A3" w:rsidRDefault="00AF61A3" w:rsidP="00AF61A3">
      <w:r>
        <w:rPr>
          <w:noProof/>
        </w:rPr>
        <w:lastRenderedPageBreak/>
        <w:drawing>
          <wp:inline distT="0" distB="0" distL="0" distR="0" wp14:anchorId="033928F1" wp14:editId="0642D5FF">
            <wp:extent cx="5943177" cy="253646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139" b="16945"/>
                    <a:stretch/>
                  </pic:blipFill>
                  <pic:spPr bwMode="auto">
                    <a:xfrm>
                      <a:off x="0" y="0"/>
                      <a:ext cx="5943600" cy="2536647"/>
                    </a:xfrm>
                    <a:prstGeom prst="rect">
                      <a:avLst/>
                    </a:prstGeom>
                    <a:ln>
                      <a:noFill/>
                    </a:ln>
                    <a:extLst>
                      <a:ext uri="{53640926-AAD7-44D8-BBD7-CCE9431645EC}">
                        <a14:shadowObscured xmlns:a14="http://schemas.microsoft.com/office/drawing/2010/main"/>
                      </a:ext>
                    </a:extLst>
                  </pic:spPr>
                </pic:pic>
              </a:graphicData>
            </a:graphic>
          </wp:inline>
        </w:drawing>
      </w:r>
    </w:p>
    <w:p w:rsidR="00AF61A3" w:rsidRDefault="00AF61A3" w:rsidP="00AF61A3"/>
    <w:p w:rsidR="00AF61A3" w:rsidRDefault="00AF61A3" w:rsidP="00AF61A3">
      <w:r>
        <w:t xml:space="preserve">Fighting PTSD with Virtual Reality UCF Patient Interview  </w:t>
      </w:r>
    </w:p>
    <w:p w:rsidR="00AF61A3" w:rsidRDefault="00AF61A3" w:rsidP="00AF61A3">
      <w:r>
        <w:t>Skip Rizzo</w:t>
      </w:r>
      <w:r w:rsidR="00B12638">
        <w:t xml:space="preserve"> (</w:t>
      </w:r>
      <w:r w:rsidR="00B12638" w:rsidRPr="00B12638">
        <w:t>http://ict.usc.edu/groups/medical-vr/</w:t>
      </w:r>
      <w:r w:rsidR="00B12638">
        <w:t>)</w:t>
      </w:r>
    </w:p>
    <w:p w:rsidR="00EB71ED" w:rsidRDefault="00996EAE" w:rsidP="00AF61A3">
      <w:hyperlink r:id="rId13" w:history="1">
        <w:r w:rsidR="00AF61A3" w:rsidRPr="00536028">
          <w:rPr>
            <w:rStyle w:val="Hyperlink"/>
          </w:rPr>
          <w:t>https://www.youtube.com/watch?v=ylaUMmvxAXw</w:t>
        </w:r>
      </w:hyperlink>
    </w:p>
    <w:p w:rsidR="00444064" w:rsidRDefault="00444064" w:rsidP="00AF61A3">
      <w:pPr>
        <w:rPr>
          <w:noProof/>
        </w:rPr>
      </w:pPr>
    </w:p>
    <w:p w:rsidR="00AF61A3" w:rsidRDefault="00AF61A3" w:rsidP="00AF61A3">
      <w:r>
        <w:rPr>
          <w:noProof/>
        </w:rPr>
        <w:drawing>
          <wp:inline distT="0" distB="0" distL="0" distR="0" wp14:anchorId="38CC83D6" wp14:editId="78C80576">
            <wp:extent cx="5942545" cy="268754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901" b="12653"/>
                    <a:stretch/>
                  </pic:blipFill>
                  <pic:spPr bwMode="auto">
                    <a:xfrm>
                      <a:off x="0" y="0"/>
                      <a:ext cx="5943600" cy="2688018"/>
                    </a:xfrm>
                    <a:prstGeom prst="rect">
                      <a:avLst/>
                    </a:prstGeom>
                    <a:ln>
                      <a:noFill/>
                    </a:ln>
                    <a:extLst>
                      <a:ext uri="{53640926-AAD7-44D8-BBD7-CCE9431645EC}">
                        <a14:shadowObscured xmlns:a14="http://schemas.microsoft.com/office/drawing/2010/main"/>
                      </a:ext>
                    </a:extLst>
                  </pic:spPr>
                </pic:pic>
              </a:graphicData>
            </a:graphic>
          </wp:inline>
        </w:drawing>
      </w:r>
    </w:p>
    <w:sectPr w:rsidR="00AF61A3">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EAE" w:rsidRDefault="00996EAE" w:rsidP="00996EAE">
      <w:pPr>
        <w:spacing w:after="0" w:line="240" w:lineRule="auto"/>
      </w:pPr>
      <w:r>
        <w:separator/>
      </w:r>
    </w:p>
  </w:endnote>
  <w:endnote w:type="continuationSeparator" w:id="0">
    <w:p w:rsidR="00996EAE" w:rsidRDefault="00996EAE" w:rsidP="00996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EAE" w:rsidRDefault="00996EAE" w:rsidP="00996EAE">
      <w:pPr>
        <w:spacing w:after="0" w:line="240" w:lineRule="auto"/>
      </w:pPr>
      <w:r>
        <w:separator/>
      </w:r>
    </w:p>
  </w:footnote>
  <w:footnote w:type="continuationSeparator" w:id="0">
    <w:p w:rsidR="00996EAE" w:rsidRDefault="00996EAE" w:rsidP="00996E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EAE" w:rsidRDefault="00996EAE" w:rsidP="00996EAE">
    <w:pPr>
      <w:jc w:val="center"/>
    </w:pPr>
    <w:r w:rsidRPr="00C461AD">
      <w:t xml:space="preserve">Ray, </w:t>
    </w:r>
    <w:r w:rsidRPr="00C461AD">
      <w:rPr>
        <w:i/>
      </w:rPr>
      <w:t xml:space="preserve">Abnormal Psychology: Neuroscience Perspectives on Human Behavior and Experience, </w:t>
    </w:r>
    <w:r w:rsidRPr="00C461AD">
      <w:t>2e</w:t>
    </w:r>
  </w:p>
  <w:p w:rsidR="00996EAE" w:rsidRDefault="00996E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4D42"/>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007930"/>
    <w:multiLevelType w:val="hybridMultilevel"/>
    <w:tmpl w:val="0E844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F6E60A8-30A3-4303-B873-0AAEDF09FD9A}"/>
    <w:docVar w:name="dgnword-eventsink" w:val="135577664"/>
  </w:docVars>
  <w:rsids>
    <w:rsidRoot w:val="007973F2"/>
    <w:rsid w:val="000D14CD"/>
    <w:rsid w:val="003057DF"/>
    <w:rsid w:val="003776A4"/>
    <w:rsid w:val="00444064"/>
    <w:rsid w:val="005F7F44"/>
    <w:rsid w:val="006C344D"/>
    <w:rsid w:val="007973F2"/>
    <w:rsid w:val="007C4B1D"/>
    <w:rsid w:val="00996EAE"/>
    <w:rsid w:val="00AF61A3"/>
    <w:rsid w:val="00B12638"/>
    <w:rsid w:val="00EB71ED"/>
    <w:rsid w:val="00F8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996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AE"/>
    <w:rPr>
      <w:rFonts w:ascii="Tahoma" w:hAnsi="Tahoma" w:cs="Tahoma"/>
      <w:sz w:val="16"/>
      <w:szCs w:val="16"/>
    </w:rPr>
  </w:style>
  <w:style w:type="paragraph" w:styleId="Header">
    <w:name w:val="header"/>
    <w:basedOn w:val="Normal"/>
    <w:link w:val="HeaderChar"/>
    <w:uiPriority w:val="99"/>
    <w:unhideWhenUsed/>
    <w:rsid w:val="00996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EAE"/>
  </w:style>
  <w:style w:type="paragraph" w:styleId="Footer">
    <w:name w:val="footer"/>
    <w:basedOn w:val="Normal"/>
    <w:link w:val="FooterChar"/>
    <w:uiPriority w:val="99"/>
    <w:unhideWhenUsed/>
    <w:rsid w:val="00996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EAE"/>
  </w:style>
  <w:style w:type="paragraph" w:styleId="Title">
    <w:name w:val="Title"/>
    <w:basedOn w:val="Normal"/>
    <w:next w:val="Normal"/>
    <w:link w:val="TitleChar"/>
    <w:uiPriority w:val="10"/>
    <w:qFormat/>
    <w:rsid w:val="00996EA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96EAE"/>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996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AE"/>
    <w:rPr>
      <w:rFonts w:ascii="Tahoma" w:hAnsi="Tahoma" w:cs="Tahoma"/>
      <w:sz w:val="16"/>
      <w:szCs w:val="16"/>
    </w:rPr>
  </w:style>
  <w:style w:type="paragraph" w:styleId="Header">
    <w:name w:val="header"/>
    <w:basedOn w:val="Normal"/>
    <w:link w:val="HeaderChar"/>
    <w:uiPriority w:val="99"/>
    <w:unhideWhenUsed/>
    <w:rsid w:val="00996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EAE"/>
  </w:style>
  <w:style w:type="paragraph" w:styleId="Footer">
    <w:name w:val="footer"/>
    <w:basedOn w:val="Normal"/>
    <w:link w:val="FooterChar"/>
    <w:uiPriority w:val="99"/>
    <w:unhideWhenUsed/>
    <w:rsid w:val="00996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EAE"/>
  </w:style>
  <w:style w:type="paragraph" w:styleId="Title">
    <w:name w:val="Title"/>
    <w:basedOn w:val="Normal"/>
    <w:next w:val="Normal"/>
    <w:link w:val="TitleChar"/>
    <w:uiPriority w:val="10"/>
    <w:qFormat/>
    <w:rsid w:val="00996EA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96EAE"/>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53920">
      <w:bodyDiv w:val="1"/>
      <w:marLeft w:val="0"/>
      <w:marRight w:val="0"/>
      <w:marTop w:val="0"/>
      <w:marBottom w:val="0"/>
      <w:divBdr>
        <w:top w:val="none" w:sz="0" w:space="0" w:color="auto"/>
        <w:left w:val="none" w:sz="0" w:space="0" w:color="auto"/>
        <w:bottom w:val="none" w:sz="0" w:space="0" w:color="auto"/>
        <w:right w:val="none" w:sz="0" w:space="0" w:color="auto"/>
      </w:divBdr>
      <w:divsChild>
        <w:div w:id="732389137">
          <w:marLeft w:val="0"/>
          <w:marRight w:val="0"/>
          <w:marTop w:val="0"/>
          <w:marBottom w:val="0"/>
          <w:divBdr>
            <w:top w:val="none" w:sz="0" w:space="0" w:color="auto"/>
            <w:left w:val="none" w:sz="0" w:space="0" w:color="auto"/>
            <w:bottom w:val="none" w:sz="0" w:space="0" w:color="auto"/>
            <w:right w:val="none" w:sz="0" w:space="0" w:color="auto"/>
          </w:divBdr>
          <w:divsChild>
            <w:div w:id="1440946756">
              <w:marLeft w:val="0"/>
              <w:marRight w:val="0"/>
              <w:marTop w:val="0"/>
              <w:marBottom w:val="0"/>
              <w:divBdr>
                <w:top w:val="none" w:sz="0" w:space="0" w:color="auto"/>
                <w:left w:val="none" w:sz="0" w:space="0" w:color="auto"/>
                <w:bottom w:val="none" w:sz="0" w:space="0" w:color="auto"/>
                <w:right w:val="none" w:sz="0" w:space="0" w:color="auto"/>
              </w:divBdr>
              <w:divsChild>
                <w:div w:id="1981034408">
                  <w:marLeft w:val="0"/>
                  <w:marRight w:val="0"/>
                  <w:marTop w:val="0"/>
                  <w:marBottom w:val="0"/>
                  <w:divBdr>
                    <w:top w:val="none" w:sz="0" w:space="0" w:color="auto"/>
                    <w:left w:val="none" w:sz="0" w:space="0" w:color="auto"/>
                    <w:bottom w:val="none" w:sz="0" w:space="0" w:color="auto"/>
                    <w:right w:val="none" w:sz="0" w:space="0" w:color="auto"/>
                  </w:divBdr>
                  <w:divsChild>
                    <w:div w:id="770010613">
                      <w:marLeft w:val="0"/>
                      <w:marRight w:val="0"/>
                      <w:marTop w:val="0"/>
                      <w:marBottom w:val="0"/>
                      <w:divBdr>
                        <w:top w:val="none" w:sz="0" w:space="0" w:color="auto"/>
                        <w:left w:val="none" w:sz="0" w:space="0" w:color="auto"/>
                        <w:bottom w:val="none" w:sz="0" w:space="0" w:color="auto"/>
                        <w:right w:val="none" w:sz="0" w:space="0" w:color="auto"/>
                      </w:divBdr>
                      <w:divsChild>
                        <w:div w:id="1747923672">
                          <w:marLeft w:val="0"/>
                          <w:marRight w:val="0"/>
                          <w:marTop w:val="0"/>
                          <w:marBottom w:val="0"/>
                          <w:divBdr>
                            <w:top w:val="none" w:sz="0" w:space="0" w:color="auto"/>
                            <w:left w:val="none" w:sz="0" w:space="0" w:color="auto"/>
                            <w:bottom w:val="none" w:sz="0" w:space="0" w:color="auto"/>
                            <w:right w:val="none" w:sz="0" w:space="0" w:color="auto"/>
                          </w:divBdr>
                          <w:divsChild>
                            <w:div w:id="1986859452">
                              <w:marLeft w:val="0"/>
                              <w:marRight w:val="0"/>
                              <w:marTop w:val="0"/>
                              <w:marBottom w:val="0"/>
                              <w:divBdr>
                                <w:top w:val="none" w:sz="0" w:space="0" w:color="auto"/>
                                <w:left w:val="none" w:sz="0" w:space="0" w:color="auto"/>
                                <w:bottom w:val="none" w:sz="0" w:space="0" w:color="auto"/>
                                <w:right w:val="none" w:sz="0" w:space="0" w:color="auto"/>
                              </w:divBdr>
                              <w:divsChild>
                                <w:div w:id="846213767">
                                  <w:marLeft w:val="0"/>
                                  <w:marRight w:val="0"/>
                                  <w:marTop w:val="0"/>
                                  <w:marBottom w:val="450"/>
                                  <w:divBdr>
                                    <w:top w:val="none" w:sz="0" w:space="0" w:color="auto"/>
                                    <w:left w:val="none" w:sz="0" w:space="0" w:color="auto"/>
                                    <w:bottom w:val="none" w:sz="0" w:space="0" w:color="auto"/>
                                    <w:right w:val="none" w:sz="0" w:space="0" w:color="auto"/>
                                  </w:divBdr>
                                  <w:divsChild>
                                    <w:div w:id="1675302324">
                                      <w:marLeft w:val="0"/>
                                      <w:marRight w:val="0"/>
                                      <w:marTop w:val="0"/>
                                      <w:marBottom w:val="0"/>
                                      <w:divBdr>
                                        <w:top w:val="none" w:sz="0" w:space="0" w:color="auto"/>
                                        <w:left w:val="none" w:sz="0" w:space="0" w:color="auto"/>
                                        <w:bottom w:val="none" w:sz="0" w:space="0" w:color="auto"/>
                                        <w:right w:val="none" w:sz="0" w:space="0" w:color="auto"/>
                                      </w:divBdr>
                                      <w:divsChild>
                                        <w:div w:id="940837274">
                                          <w:marLeft w:val="0"/>
                                          <w:marRight w:val="0"/>
                                          <w:marTop w:val="0"/>
                                          <w:marBottom w:val="150"/>
                                          <w:divBdr>
                                            <w:top w:val="none" w:sz="0" w:space="0" w:color="auto"/>
                                            <w:left w:val="none" w:sz="0" w:space="0" w:color="auto"/>
                                            <w:bottom w:val="none" w:sz="0" w:space="0" w:color="auto"/>
                                            <w:right w:val="none" w:sz="0" w:space="0" w:color="auto"/>
                                          </w:divBdr>
                                          <w:divsChild>
                                            <w:div w:id="1876382733">
                                              <w:marLeft w:val="0"/>
                                              <w:marRight w:val="0"/>
                                              <w:marTop w:val="0"/>
                                              <w:marBottom w:val="0"/>
                                              <w:divBdr>
                                                <w:top w:val="none" w:sz="0" w:space="0" w:color="auto"/>
                                                <w:left w:val="none" w:sz="0" w:space="0" w:color="auto"/>
                                                <w:bottom w:val="none" w:sz="0" w:space="0" w:color="auto"/>
                                                <w:right w:val="none" w:sz="0" w:space="0" w:color="auto"/>
                                              </w:divBdr>
                                              <w:divsChild>
                                                <w:div w:id="1084107925">
                                                  <w:marLeft w:val="0"/>
                                                  <w:marRight w:val="0"/>
                                                  <w:marTop w:val="0"/>
                                                  <w:marBottom w:val="0"/>
                                                  <w:divBdr>
                                                    <w:top w:val="none" w:sz="0" w:space="0" w:color="auto"/>
                                                    <w:left w:val="none" w:sz="0" w:space="0" w:color="auto"/>
                                                    <w:bottom w:val="none" w:sz="0" w:space="0" w:color="auto"/>
                                                    <w:right w:val="none" w:sz="0" w:space="0" w:color="auto"/>
                                                  </w:divBdr>
                                                </w:div>
                                              </w:divsChild>
                                            </w:div>
                                            <w:div w:id="799228827">
                                              <w:marLeft w:val="0"/>
                                              <w:marRight w:val="0"/>
                                              <w:marTop w:val="0"/>
                                              <w:marBottom w:val="0"/>
                                              <w:divBdr>
                                                <w:top w:val="none" w:sz="0" w:space="0" w:color="auto"/>
                                                <w:left w:val="none" w:sz="0" w:space="0" w:color="auto"/>
                                                <w:bottom w:val="none" w:sz="0" w:space="0" w:color="auto"/>
                                                <w:right w:val="none" w:sz="0" w:space="0" w:color="auto"/>
                                              </w:divBdr>
                                              <w:divsChild>
                                                <w:div w:id="498078139">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ylaUMmvxAXw"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sHl9fjJBwHw"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nctsn.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USD</Company>
  <LinksUpToDate>false</LinksUpToDate>
  <CharactersWithSpaces>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Skillman, Gemma</dc:creator>
  <cp:lastModifiedBy>Cross, John</cp:lastModifiedBy>
  <cp:revision>2</cp:revision>
  <dcterms:created xsi:type="dcterms:W3CDTF">2017-01-21T01:04:00Z</dcterms:created>
  <dcterms:modified xsi:type="dcterms:W3CDTF">2017-01-21T01:04:00Z</dcterms:modified>
</cp:coreProperties>
</file>